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评课2   听刘建成老师初一跳绳教学课</w:t>
      </w:r>
    </w:p>
    <w:p>
      <w:pPr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</w:t>
      </w:r>
    </w:p>
    <w:p>
      <w:pPr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 xml:space="preserve">     刘老师是我们学校经验丰富的老师，教学形式丰富、教学效果明显。今天是刘老师给初一同学进行跳绳课教学。在完成准备活动之后，刘老师给学生们讲解跳绳要注意的问题，特别是节奏的问题。接下来刘老师将学生分成男女两组，男生先在校道进行跳绳，女生在大厅进行仰卧起坐练习。在男生进行跳绳的时候，刘老师挑选跳绳较好的学生，这几位学生对其他同学进行指导，并作出相应的要求。这样让学生有责任感。大概5分钟之后刘老师检验每一组的效果，发现很多学生会很认真的去完成老师交给的任务，但还是存在部分学生在没有老师的管理下，到处玩。刘老师的教学方法很好，但对于不自觉的学生可能还是老师不断的进行监督和管理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B06601F"/>
    <w:rsid w:val="1B0660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8</TotalTime>
  <ScaleCrop>false</ScaleCrop>
  <LinksUpToDate>false</LinksUpToDate>
  <CharactersWithSpaces>0</CharactersWithSpaces>
  <Application>WPS Office_11.1.0.10495_F1E327BC-269C-435d-A152-05C5408002CA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2021-06-24T00:41:00Z</dcterms:created>
  <dc:creator>不二</dc:creator>
  <cp:lastModifiedBy>不二</cp:lastModifiedBy>
  <dcterms:modified xsi:type="dcterms:W3CDTF">2021-06-24T00:53:42Z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2052-11.1.0.10495</vt:lpwstr>
  </property>
  <property fmtid="{D5CDD505-2E9C-101B-9397-08002B2CF9AE}" pid="3" name="ICV">
    <vt:lpwstr>B470AD9F2AFB4F008E6DDB29B71B34FA</vt:lpwstr>
  </property>
</Properties>
</file>