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AC" w:rsidRPr="00815F94" w:rsidRDefault="005B4FAB" w:rsidP="00077CAC">
      <w:pPr>
        <w:ind w:firstLine="42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姜立春</w:t>
      </w:r>
      <w:r w:rsidR="00077CAC" w:rsidRPr="00815F94">
        <w:rPr>
          <w:rFonts w:hint="eastAsia"/>
          <w:sz w:val="28"/>
          <w:szCs w:val="28"/>
        </w:rPr>
        <w:t>《串联电路中电压规律》</w:t>
      </w:r>
      <w:r w:rsidR="00077CAC" w:rsidRPr="00815F94">
        <w:rPr>
          <w:sz w:val="28"/>
          <w:szCs w:val="28"/>
        </w:rPr>
        <w:t xml:space="preserve"> </w:t>
      </w:r>
    </w:p>
    <w:p w:rsidR="00077CAC" w:rsidRPr="00815F94" w:rsidRDefault="00077CAC" w:rsidP="001E026F">
      <w:pPr>
        <w:ind w:firstLineChars="200" w:firstLine="560"/>
        <w:rPr>
          <w:sz w:val="28"/>
          <w:szCs w:val="28"/>
        </w:rPr>
      </w:pPr>
    </w:p>
    <w:p w:rsidR="00077CAC" w:rsidRPr="00815F94" w:rsidRDefault="00077CAC" w:rsidP="001E026F">
      <w:pPr>
        <w:ind w:firstLineChars="200" w:firstLine="560"/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串联电路中电压规律是初中物理中的难点，此内容可略讲，也可精讲；若只瞄准中考，可简单略讲，若考虑学生后续发展，就要精讲。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优点：</w:t>
      </w:r>
      <w:proofErr w:type="gramStart"/>
      <w:r w:rsidRPr="00815F94">
        <w:rPr>
          <w:rFonts w:hint="eastAsia"/>
          <w:sz w:val="28"/>
          <w:szCs w:val="28"/>
        </w:rPr>
        <w:t>学案准备</w:t>
      </w:r>
      <w:proofErr w:type="gramEnd"/>
      <w:r w:rsidRPr="00815F94">
        <w:rPr>
          <w:rFonts w:hint="eastAsia"/>
          <w:sz w:val="28"/>
          <w:szCs w:val="28"/>
        </w:rPr>
        <w:t>比较充分，对教材理解运用透彻熟练，讲课由浅入深，循序渐进，便于学生理解掌握。</w:t>
      </w:r>
      <w:r w:rsidRPr="00815F94">
        <w:rPr>
          <w:sz w:val="28"/>
          <w:szCs w:val="28"/>
        </w:rPr>
        <w:t xml:space="preserve"> 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缺点：时间分配不很合理，前面电源串联电压时间较松，后面时间较紧</w:t>
      </w:r>
      <w:r w:rsidRPr="00815F94">
        <w:rPr>
          <w:sz w:val="28"/>
          <w:szCs w:val="28"/>
        </w:rPr>
        <w:t xml:space="preserve"> </w:t>
      </w:r>
      <w:r w:rsidRPr="00815F94">
        <w:rPr>
          <w:rFonts w:hint="eastAsia"/>
          <w:sz w:val="28"/>
          <w:szCs w:val="28"/>
        </w:rPr>
        <w:t>。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建议：知识积累部分时间可适当压缩</w:t>
      </w:r>
      <w:r w:rsidRPr="00815F94">
        <w:rPr>
          <w:sz w:val="28"/>
          <w:szCs w:val="28"/>
        </w:rPr>
        <w:t xml:space="preserve"> </w:t>
      </w:r>
    </w:p>
    <w:p w:rsidR="00077CAC" w:rsidRPr="00815F94" w:rsidRDefault="00077CAC" w:rsidP="00077CAC">
      <w:pPr>
        <w:ind w:firstLine="420"/>
        <w:rPr>
          <w:sz w:val="24"/>
        </w:rPr>
      </w:pPr>
    </w:p>
    <w:p w:rsidR="00566E1D" w:rsidRPr="00815F94" w:rsidRDefault="00566E1D" w:rsidP="00077CAC">
      <w:pPr>
        <w:jc w:val="center"/>
        <w:rPr>
          <w:rFonts w:ascii="宋体" w:hAnsi="宋体" w:cs="宋体"/>
          <w:kern w:val="0"/>
          <w:sz w:val="24"/>
        </w:rPr>
      </w:pPr>
    </w:p>
    <w:p w:rsidR="00E75C8C" w:rsidRPr="00815F94" w:rsidRDefault="001E026F">
      <w:r w:rsidRPr="00815F94">
        <w:rPr>
          <w:rFonts w:hint="eastAsia"/>
        </w:rPr>
        <w:t xml:space="preserve">                                                                 </w:t>
      </w:r>
      <w:proofErr w:type="gramStart"/>
      <w:r w:rsidRPr="00815F94">
        <w:rPr>
          <w:rFonts w:hint="eastAsia"/>
        </w:rPr>
        <w:t>贾均山</w:t>
      </w:r>
      <w:proofErr w:type="gramEnd"/>
    </w:p>
    <w:p w:rsidR="001E026F" w:rsidRPr="00815F94" w:rsidRDefault="001E026F"/>
    <w:p w:rsidR="001E026F" w:rsidRDefault="001E026F">
      <w:r w:rsidRPr="00815F94">
        <w:rPr>
          <w:rFonts w:hint="eastAsia"/>
        </w:rPr>
        <w:t xml:space="preserve">                                                         20</w:t>
      </w:r>
      <w:r w:rsidR="005B4FAB">
        <w:rPr>
          <w:rFonts w:hint="eastAsia"/>
        </w:rPr>
        <w:t>21</w:t>
      </w:r>
      <w:r w:rsidRPr="00815F94">
        <w:rPr>
          <w:rFonts w:hint="eastAsia"/>
        </w:rPr>
        <w:t>年</w:t>
      </w:r>
      <w:r w:rsidRPr="00815F94">
        <w:rPr>
          <w:rFonts w:hint="eastAsia"/>
        </w:rPr>
        <w:t>7</w:t>
      </w:r>
      <w:r w:rsidRPr="00815F94">
        <w:rPr>
          <w:rFonts w:hint="eastAsia"/>
        </w:rPr>
        <w:t>月</w:t>
      </w:r>
      <w:r w:rsidR="005B4FAB">
        <w:rPr>
          <w:rFonts w:hint="eastAsia"/>
        </w:rPr>
        <w:t>8</w:t>
      </w:r>
      <w:bookmarkStart w:id="0" w:name="_GoBack"/>
      <w:bookmarkEnd w:id="0"/>
    </w:p>
    <w:sectPr w:rsidR="001E02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05A" w:rsidRDefault="0022305A" w:rsidP="00077CAC">
      <w:r>
        <w:separator/>
      </w:r>
    </w:p>
  </w:endnote>
  <w:endnote w:type="continuationSeparator" w:id="0">
    <w:p w:rsidR="0022305A" w:rsidRDefault="0022305A" w:rsidP="00077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05A" w:rsidRDefault="0022305A" w:rsidP="00077CAC">
      <w:r>
        <w:separator/>
      </w:r>
    </w:p>
  </w:footnote>
  <w:footnote w:type="continuationSeparator" w:id="0">
    <w:p w:rsidR="0022305A" w:rsidRDefault="0022305A" w:rsidP="00077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E1D"/>
    <w:rsid w:val="00077CAC"/>
    <w:rsid w:val="001E026F"/>
    <w:rsid w:val="0022305A"/>
    <w:rsid w:val="004321E8"/>
    <w:rsid w:val="00566E1D"/>
    <w:rsid w:val="005B4FAB"/>
    <w:rsid w:val="00646767"/>
    <w:rsid w:val="0076255F"/>
    <w:rsid w:val="00815F94"/>
    <w:rsid w:val="00BF6719"/>
    <w:rsid w:val="00E7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7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7CA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7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7CA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7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7CA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7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7CA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270</Characters>
  <Application>Microsoft Office Word</Application>
  <DocSecurity>0</DocSecurity>
  <Lines>2</Lines>
  <Paragraphs>1</Paragraphs>
  <ScaleCrop>false</ScaleCrop>
  <Company>Win10NeT.COM</Company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7</cp:revision>
  <dcterms:created xsi:type="dcterms:W3CDTF">2018-07-10T07:34:00Z</dcterms:created>
  <dcterms:modified xsi:type="dcterms:W3CDTF">2021-07-08T02:27:00Z</dcterms:modified>
</cp:coreProperties>
</file>