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5B50" w:rsidRPr="004D5B50" w:rsidRDefault="004D5B50" w:rsidP="004D5B50">
      <w:pPr>
        <w:pStyle w:val="a3"/>
        <w:ind w:firstLine="420"/>
        <w:jc w:val="center"/>
        <w:rPr>
          <w:b/>
          <w:sz w:val="32"/>
          <w:szCs w:val="32"/>
        </w:rPr>
      </w:pPr>
      <w:r w:rsidRPr="004D5B50">
        <w:rPr>
          <w:rFonts w:hint="eastAsia"/>
          <w:b/>
          <w:sz w:val="32"/>
          <w:szCs w:val="32"/>
        </w:rPr>
        <w:t>家庭电路引起的触电事故原因及防止</w:t>
      </w:r>
    </w:p>
    <w:p w:rsidR="004D5B50" w:rsidRDefault="004D5B50" w:rsidP="004D5B50">
      <w:pPr>
        <w:pStyle w:val="a3"/>
        <w:ind w:firstLine="420"/>
      </w:pPr>
      <w:r>
        <w:t xml:space="preserve"> (1)</w:t>
      </w:r>
      <w:r>
        <w:rPr>
          <w:rFonts w:hint="eastAsia"/>
        </w:rPr>
        <w:t>触电原因：家庭电路中有两根电线，一根是火线，一根是零线。家庭电路触电事故，都是人体直接或间接与火线连通造成的。</w:t>
      </w:r>
    </w:p>
    <w:p w:rsidR="004D5B50" w:rsidRDefault="004D5B50" w:rsidP="004D5B50">
      <w:pPr>
        <w:pStyle w:val="a3"/>
        <w:ind w:firstLine="420"/>
      </w:pPr>
      <w:r>
        <w:t xml:space="preserve"> (2)</w:t>
      </w:r>
      <w:r>
        <w:rPr>
          <w:rFonts w:hint="eastAsia"/>
        </w:rPr>
        <w:t>触电形式：①单线触电：人站在地上，手触到了火线或触到了与火线相连的物体．②双线触电：人两手分别接触火线、零线而触电。如下图是两种触电事故。</w:t>
      </w:r>
    </w:p>
    <w:p w:rsidR="004D5B50" w:rsidRDefault="004D5B50" w:rsidP="004D5B50">
      <w:pPr>
        <w:pStyle w:val="a3"/>
        <w:ind w:firstLine="420"/>
        <w:jc w:val="center"/>
      </w:pPr>
      <w:r>
        <w:rPr>
          <w:noProof/>
        </w:rPr>
        <w:drawing>
          <wp:inline distT="0" distB="0" distL="0" distR="0">
            <wp:extent cx="3495675" cy="1800225"/>
            <wp:effectExtent l="19050" t="0" r="9525" b="0"/>
            <wp:docPr id="1" name="图片 1" descr="http://www.diangon.com/image/portal/201411/30/104014evvjjwlt6e8jbyv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diangon.com/image/portal/201411/30/104014evvjjwlt6e8jbyvj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5B50" w:rsidRDefault="004D5B50" w:rsidP="004D5B50">
      <w:pPr>
        <w:pStyle w:val="a3"/>
        <w:ind w:firstLine="420"/>
      </w:pPr>
      <w:r>
        <w:rPr>
          <w:rFonts w:hint="eastAsia"/>
        </w:rPr>
        <w:t>家庭电路中电流过大的原因</w:t>
      </w:r>
    </w:p>
    <w:p w:rsidR="004D5B50" w:rsidRDefault="004D5B50" w:rsidP="004D5B50">
      <w:pPr>
        <w:pStyle w:val="a3"/>
        <w:ind w:firstLine="420"/>
      </w:pPr>
      <w:r>
        <w:t xml:space="preserve"> (1)</w:t>
      </w:r>
      <w:r>
        <w:rPr>
          <w:rFonts w:hint="eastAsia"/>
        </w:rPr>
        <w:t>短路：发生短路时，电路中电阻很小，根据欧姆定律</w:t>
      </w:r>
      <w:r>
        <w:t xml:space="preserve"> </w:t>
      </w:r>
      <w:r>
        <w:rPr>
          <w:rFonts w:hint="eastAsia"/>
        </w:rPr>
        <w:t>，由于家庭电路电压一定，故电流强度很大。</w:t>
      </w:r>
    </w:p>
    <w:p w:rsidR="004D5B50" w:rsidRDefault="004D5B50" w:rsidP="004D5B50">
      <w:pPr>
        <w:pStyle w:val="a3"/>
        <w:ind w:firstLine="420"/>
      </w:pPr>
      <w:r>
        <w:t xml:space="preserve"> (2)</w:t>
      </w:r>
      <w:r>
        <w:rPr>
          <w:rFonts w:hint="eastAsia"/>
        </w:rPr>
        <w:t>用电器总功率过大：根据</w:t>
      </w:r>
      <w:r>
        <w:t>P</w:t>
      </w:r>
      <w:r>
        <w:rPr>
          <w:rFonts w:hint="eastAsia"/>
          <w:sz w:val="20"/>
          <w:szCs w:val="20"/>
          <w:vertAlign w:val="subscript"/>
        </w:rPr>
        <w:t>总</w:t>
      </w:r>
      <w:r>
        <w:rPr>
          <w:rFonts w:hint="eastAsia"/>
        </w:rPr>
        <w:t>＝</w:t>
      </w:r>
      <w:r>
        <w:t>UI</w:t>
      </w:r>
      <w:r>
        <w:rPr>
          <w:rFonts w:hint="eastAsia"/>
        </w:rPr>
        <w:t>总，由于电压</w:t>
      </w:r>
      <w:r>
        <w:t>U</w:t>
      </w:r>
      <w:r>
        <w:rPr>
          <w:rFonts w:hint="eastAsia"/>
        </w:rPr>
        <w:t>一定，当总功率过大时，电路中总电流必然过大。</w:t>
      </w:r>
      <w:r>
        <w:t xml:space="preserve"> </w:t>
      </w:r>
    </w:p>
    <w:p w:rsidR="004D5B50" w:rsidRDefault="004D5B50" w:rsidP="004D5B50">
      <w:pPr>
        <w:pStyle w:val="a3"/>
        <w:ind w:firstLine="420"/>
      </w:pPr>
      <w:r>
        <w:t xml:space="preserve"> (1)</w:t>
      </w:r>
      <w:r>
        <w:rPr>
          <w:rFonts w:hint="eastAsia"/>
        </w:rPr>
        <w:t>高压电弧触电：人靠近高压线</w:t>
      </w:r>
      <w:r>
        <w:t>(</w:t>
      </w:r>
      <w:r>
        <w:rPr>
          <w:rFonts w:hint="eastAsia"/>
        </w:rPr>
        <w:t>高压带电体</w:t>
      </w:r>
      <w:r>
        <w:t>)</w:t>
      </w:r>
      <w:r>
        <w:rPr>
          <w:rFonts w:hint="eastAsia"/>
        </w:rPr>
        <w:t>，造成空气弧光放电而触电</w:t>
      </w:r>
      <w:r>
        <w:t>(</w:t>
      </w:r>
      <w:r>
        <w:rPr>
          <w:rFonts w:hint="eastAsia"/>
        </w:rPr>
        <w:t>雷击即是如此</w:t>
      </w:r>
      <w:r>
        <w:t>)</w:t>
      </w:r>
      <w:r>
        <w:rPr>
          <w:rFonts w:hint="eastAsia"/>
        </w:rPr>
        <w:t>。</w:t>
      </w:r>
    </w:p>
    <w:p w:rsidR="004D5B50" w:rsidRDefault="004D5B50" w:rsidP="004D5B50">
      <w:pPr>
        <w:pStyle w:val="a3"/>
        <w:ind w:firstLine="420"/>
      </w:pPr>
      <w:r>
        <w:t xml:space="preserve"> (2)</w:t>
      </w:r>
      <w:r>
        <w:rPr>
          <w:rFonts w:hint="eastAsia"/>
        </w:rPr>
        <w:t>跨步电压触电：人走近高压线掉落处，前后两脚间电压超过了</w:t>
      </w:r>
      <w:r>
        <w:t>36</w:t>
      </w:r>
      <w:r>
        <w:rPr>
          <w:rFonts w:hint="eastAsia"/>
        </w:rPr>
        <w:t>伏而触电。</w:t>
      </w:r>
      <w:r>
        <w:t xml:space="preserve"> </w:t>
      </w:r>
    </w:p>
    <w:p w:rsidR="004D5B50" w:rsidRDefault="004D5B50" w:rsidP="004D5B50">
      <w:pPr>
        <w:pStyle w:val="a3"/>
        <w:ind w:firstLine="420"/>
      </w:pPr>
      <w:r>
        <w:rPr>
          <w:rFonts w:hint="eastAsia"/>
        </w:rPr>
        <w:t>安全用电原则</w:t>
      </w:r>
    </w:p>
    <w:p w:rsidR="004D5B50" w:rsidRDefault="004D5B50" w:rsidP="004D5B50">
      <w:pPr>
        <w:pStyle w:val="a3"/>
        <w:ind w:firstLine="420"/>
      </w:pPr>
      <w:r>
        <w:rPr>
          <w:rFonts w:hint="eastAsia"/>
        </w:rPr>
        <w:t>不接触低压带电体，不靠近高压带电体。</w:t>
      </w:r>
    </w:p>
    <w:p w:rsidR="004D5B50" w:rsidRDefault="004D5B50" w:rsidP="004D5B50">
      <w:pPr>
        <w:pStyle w:val="a3"/>
        <w:ind w:firstLine="420"/>
      </w:pPr>
      <w:r>
        <w:t>5</w:t>
      </w:r>
      <w:r>
        <w:rPr>
          <w:rFonts w:hint="eastAsia"/>
        </w:rPr>
        <w:t>．触电的急救</w:t>
      </w:r>
    </w:p>
    <w:p w:rsidR="004D5B50" w:rsidRDefault="004D5B50" w:rsidP="004D5B50">
      <w:pPr>
        <w:pStyle w:val="a3"/>
        <w:ind w:firstLine="420"/>
      </w:pPr>
      <w:r>
        <w:t xml:space="preserve"> (1)</w:t>
      </w:r>
      <w:r>
        <w:rPr>
          <w:rFonts w:hint="eastAsia"/>
        </w:rPr>
        <w:t>迅速切断电源</w:t>
      </w:r>
      <w:r>
        <w:t>(</w:t>
      </w:r>
      <w:r>
        <w:rPr>
          <w:rFonts w:hint="eastAsia"/>
        </w:rPr>
        <w:t>拉开总闸或总开关</w:t>
      </w:r>
      <w:r>
        <w:t>)</w:t>
      </w:r>
      <w:r>
        <w:rPr>
          <w:rFonts w:hint="eastAsia"/>
        </w:rPr>
        <w:t>。</w:t>
      </w:r>
    </w:p>
    <w:p w:rsidR="004D5B50" w:rsidRDefault="004D5B50" w:rsidP="004D5B50">
      <w:pPr>
        <w:pStyle w:val="a3"/>
        <w:ind w:firstLine="420"/>
      </w:pPr>
      <w:r>
        <w:t xml:space="preserve"> (2)</w:t>
      </w:r>
      <w:r>
        <w:rPr>
          <w:rFonts w:hint="eastAsia"/>
        </w:rPr>
        <w:t>用干燥木棒、竹棒挑开电源线，迅速使触电人脱离电源。</w:t>
      </w:r>
    </w:p>
    <w:p w:rsidR="004D5B50" w:rsidRDefault="004D5B50" w:rsidP="004D5B50">
      <w:pPr>
        <w:pStyle w:val="a3"/>
        <w:ind w:firstLine="420"/>
      </w:pPr>
      <w:r>
        <w:t xml:space="preserve"> (3)</w:t>
      </w:r>
      <w:r>
        <w:rPr>
          <w:rFonts w:hint="eastAsia"/>
        </w:rPr>
        <w:t>发生电火灾时，务必先切断电源，再泼水救火。</w:t>
      </w:r>
    </w:p>
    <w:p w:rsidR="004D5B50" w:rsidRDefault="004D5B50" w:rsidP="004D5B50">
      <w:pPr>
        <w:pStyle w:val="a3"/>
        <w:ind w:firstLine="420"/>
      </w:pPr>
      <w:r>
        <w:lastRenderedPageBreak/>
        <w:t xml:space="preserve"> (4)</w:t>
      </w:r>
      <w:r>
        <w:rPr>
          <w:rFonts w:hint="eastAsia"/>
        </w:rPr>
        <w:t>进行人工呼吸抢救。</w:t>
      </w:r>
    </w:p>
    <w:p w:rsidR="004D5B50" w:rsidRDefault="004D5B50" w:rsidP="004D5B50">
      <w:pPr>
        <w:pStyle w:val="a3"/>
        <w:ind w:firstLine="420"/>
      </w:pPr>
      <w:r>
        <w:rPr>
          <w:rFonts w:hint="eastAsia"/>
        </w:rPr>
        <w:t>由于生活电压比我们人体所能承受的安全电压高很多，所以我们要牢记安全用电原则：不接触低压带电体，不靠近高压带电体。</w:t>
      </w:r>
    </w:p>
    <w:p w:rsidR="00A85994" w:rsidRPr="004D5B50" w:rsidRDefault="004D5B50">
      <w:pPr>
        <w:ind w:firstLine="420"/>
      </w:pPr>
      <w:r>
        <w:rPr>
          <w:rFonts w:hint="eastAsia"/>
        </w:rPr>
        <w:t xml:space="preserve">                                       </w:t>
      </w:r>
      <w:r>
        <w:rPr>
          <w:rFonts w:hint="eastAsia"/>
        </w:rPr>
        <w:t>贾均山</w:t>
      </w:r>
      <w:r>
        <w:rPr>
          <w:rFonts w:hint="eastAsia"/>
        </w:rPr>
        <w:t xml:space="preserve">      </w:t>
      </w:r>
      <w:r>
        <w:t>20</w:t>
      </w:r>
      <w:r w:rsidR="00947D0A">
        <w:rPr>
          <w:rFonts w:hint="eastAsia"/>
        </w:rPr>
        <w:t>2</w:t>
      </w:r>
      <w:bookmarkStart w:id="0" w:name="_GoBack"/>
      <w:bookmarkEnd w:id="0"/>
      <w:r w:rsidR="00947D0A">
        <w:rPr>
          <w:rFonts w:hint="eastAsia"/>
        </w:rPr>
        <w:t>1</w:t>
      </w:r>
      <w:r w:rsidR="00947D0A">
        <w:t>/</w:t>
      </w:r>
      <w:r w:rsidR="00947D0A">
        <w:rPr>
          <w:rFonts w:hint="eastAsia"/>
        </w:rPr>
        <w:t>7</w:t>
      </w:r>
      <w:r w:rsidR="00947D0A">
        <w:t>/</w:t>
      </w:r>
      <w:r w:rsidR="00947D0A">
        <w:rPr>
          <w:rFonts w:hint="eastAsia"/>
        </w:rPr>
        <w:t>5</w:t>
      </w:r>
    </w:p>
    <w:sectPr w:rsidR="00A85994" w:rsidRPr="004D5B50" w:rsidSect="00A8599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4D5B50"/>
    <w:rsid w:val="002B50E9"/>
    <w:rsid w:val="004D5B50"/>
    <w:rsid w:val="00947D0A"/>
    <w:rsid w:val="00A85994"/>
    <w:rsid w:val="00F17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ind w:firstLineChars="200" w:firstLine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994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D5B50"/>
    <w:pPr>
      <w:widowControl/>
      <w:spacing w:before="100" w:beforeAutospacing="1" w:after="100" w:afterAutospacing="1"/>
      <w:ind w:firstLineChars="0" w:firstLine="0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4D5B50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4D5B50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86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02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668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671829">
                      <w:marLeft w:val="0"/>
                      <w:marRight w:val="0"/>
                      <w:marTop w:val="0"/>
                      <w:marBottom w:val="150"/>
                      <w:divBdr>
                        <w:top w:val="single" w:sz="6" w:space="0" w:color="CDCDCD"/>
                        <w:left w:val="single" w:sz="6" w:space="0" w:color="CDCDCD"/>
                        <w:bottom w:val="single" w:sz="6" w:space="0" w:color="CDCDCD"/>
                        <w:right w:val="single" w:sz="6" w:space="0" w:color="CDCDCD"/>
                      </w:divBdr>
                      <w:divsChild>
                        <w:div w:id="1430585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9855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88</Words>
  <Characters>504</Characters>
  <Application>Microsoft Office Word</Application>
  <DocSecurity>0</DocSecurity>
  <Lines>4</Lines>
  <Paragraphs>1</Paragraphs>
  <ScaleCrop>false</ScaleCrop>
  <Company/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XiaZaiMa.COM</cp:lastModifiedBy>
  <cp:revision>2</cp:revision>
  <dcterms:created xsi:type="dcterms:W3CDTF">2018-01-18T05:33:00Z</dcterms:created>
  <dcterms:modified xsi:type="dcterms:W3CDTF">2021-07-08T01:32:00Z</dcterms:modified>
</cp:coreProperties>
</file>