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365" w:rsidRPr="00206A98" w:rsidRDefault="00D52365" w:rsidP="00D52365">
      <w:pPr>
        <w:jc w:val="center"/>
        <w:rPr>
          <w:rFonts w:ascii="宋体" w:eastAsia="宋体" w:hAnsi="宋体"/>
          <w:b/>
          <w:sz w:val="30"/>
          <w:szCs w:val="30"/>
        </w:rPr>
      </w:pPr>
      <w:r w:rsidRPr="00206A98">
        <w:rPr>
          <w:rFonts w:ascii="宋体" w:eastAsia="宋体" w:hAnsi="宋体" w:hint="eastAsia"/>
          <w:b/>
          <w:sz w:val="30"/>
          <w:szCs w:val="30"/>
        </w:rPr>
        <w:t>专项提升</w:t>
      </w:r>
      <w:r w:rsidR="00206A98" w:rsidRPr="00206A98">
        <w:rPr>
          <w:rFonts w:ascii="宋体" w:eastAsia="宋体" w:hAnsi="宋体"/>
          <w:b/>
          <w:sz w:val="30"/>
          <w:szCs w:val="30"/>
        </w:rPr>
        <w:t xml:space="preserve">  </w:t>
      </w:r>
      <w:r w:rsidRPr="00206A98">
        <w:rPr>
          <w:rFonts w:ascii="宋体" w:eastAsia="宋体" w:hAnsi="宋体" w:hint="eastAsia"/>
          <w:b/>
          <w:sz w:val="30"/>
          <w:szCs w:val="30"/>
        </w:rPr>
        <w:t xml:space="preserve"> 对联运用</w:t>
      </w:r>
    </w:p>
    <w:p w:rsidR="00830354" w:rsidRPr="00206A98" w:rsidRDefault="00830354" w:rsidP="00D52365">
      <w:pPr>
        <w:spacing w:line="276" w:lineRule="auto"/>
        <w:jc w:val="left"/>
        <w:rPr>
          <w:rFonts w:ascii="宋体" w:eastAsia="宋体" w:hAnsi="宋体"/>
          <w:b/>
          <w:szCs w:val="21"/>
        </w:rPr>
      </w:pPr>
    </w:p>
    <w:p w:rsidR="00D52365" w:rsidRPr="00206A98" w:rsidRDefault="00BE798C" w:rsidP="00830354">
      <w:pPr>
        <w:spacing w:line="360" w:lineRule="auto"/>
        <w:jc w:val="left"/>
        <w:rPr>
          <w:rFonts w:ascii="宋体" w:eastAsia="宋体" w:hAnsi="宋体"/>
          <w:b/>
          <w:szCs w:val="21"/>
        </w:rPr>
      </w:pPr>
      <w:r w:rsidRPr="00206A98">
        <w:rPr>
          <w:rFonts w:ascii="宋体" w:eastAsia="宋体" w:hAnsi="宋体" w:hint="eastAsia"/>
          <w:b/>
          <w:szCs w:val="21"/>
        </w:rPr>
        <w:t>一、</w:t>
      </w:r>
      <w:r w:rsidR="00D52365" w:rsidRPr="00206A98">
        <w:rPr>
          <w:rFonts w:ascii="宋体" w:eastAsia="宋体" w:hAnsi="宋体" w:hint="eastAsia"/>
          <w:b/>
          <w:szCs w:val="21"/>
        </w:rPr>
        <w:t>*对联常识*</w:t>
      </w:r>
    </w:p>
    <w:p w:rsidR="00D52365" w:rsidRPr="00206A98" w:rsidRDefault="00D52365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上下联要：</w:t>
      </w:r>
    </w:p>
    <w:p w:rsidR="00D52365" w:rsidRPr="00206A98" w:rsidRDefault="00D52365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1.字数相等。</w:t>
      </w:r>
    </w:p>
    <w:p w:rsidR="00D52365" w:rsidRPr="00206A98" w:rsidRDefault="00D52365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2.词性相对。如：名词对名词，动词对动词，形容词对形容词等。</w:t>
      </w:r>
    </w:p>
    <w:p w:rsidR="00D52365" w:rsidRPr="00206A98" w:rsidRDefault="00D52365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3. 内容相关。如：上联在写风景，下联就不能写性格等。</w:t>
      </w:r>
    </w:p>
    <w:p w:rsidR="00D52365" w:rsidRPr="00206A98" w:rsidRDefault="00D52365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4.平仄相协。上联末字为仄，下联末字为平。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如：门前碧水环绕——屋后青山绵延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b/>
          <w:szCs w:val="21"/>
        </w:rPr>
      </w:pPr>
      <w:r w:rsidRPr="00206A98">
        <w:rPr>
          <w:rFonts w:ascii="宋体" w:eastAsia="宋体" w:hAnsi="宋体" w:hint="eastAsia"/>
          <w:b/>
          <w:szCs w:val="21"/>
        </w:rPr>
        <w:t>二、*理解对联的含义*（选择题）</w:t>
      </w:r>
    </w:p>
    <w:p w:rsidR="00BE798C" w:rsidRPr="00206A98" w:rsidRDefault="00BE798C" w:rsidP="00830354">
      <w:pPr>
        <w:spacing w:line="360" w:lineRule="auto"/>
        <w:ind w:left="630" w:hangingChars="300" w:hanging="630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例</w:t>
      </w:r>
      <w:r w:rsidRPr="00206A98">
        <w:rPr>
          <w:rFonts w:ascii="宋体" w:eastAsia="宋体" w:hAnsi="宋体"/>
          <w:szCs w:val="21"/>
        </w:rPr>
        <w:t>1.   经营二手图书的张伯要为自己的书店选副对联，下列选项中最恰当的一项是（       ）（2018</w:t>
      </w:r>
      <w:r w:rsidRPr="00206A98">
        <w:rPr>
          <w:rFonts w:ascii="宋体" w:eastAsia="宋体" w:hAnsi="宋体" w:hint="eastAsia"/>
          <w:szCs w:val="21"/>
        </w:rPr>
        <w:t>年广州中考题）  （3分）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/>
          <w:szCs w:val="21"/>
        </w:rPr>
        <w:t xml:space="preserve">     A．上联：锦绣成文，原非我有           B．上联：远求海外珍本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/>
          <w:szCs w:val="21"/>
        </w:rPr>
        <w:t xml:space="preserve">        下联：琳琅满架，惟待人求                 下联：精印人间好书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/>
          <w:szCs w:val="21"/>
        </w:rPr>
        <w:t xml:space="preserve">     C．上联：楚辞汉赋，江山何磅礴       D. </w:t>
      </w:r>
      <w:r w:rsidRPr="00206A98">
        <w:rPr>
          <w:rFonts w:ascii="宋体" w:eastAsia="宋体" w:hAnsi="宋体" w:hint="eastAsia"/>
          <w:szCs w:val="21"/>
        </w:rPr>
        <w:t>上联：不是本店铺，扁鹊难医微恙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/>
          <w:szCs w:val="21"/>
        </w:rPr>
        <w:t xml:space="preserve">        下联：夏鼎周钟，金石足光辉            下联：若非此效药，华佗无奈小虫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          *根据情境，对联选择配对*（选择排序）             </w:t>
      </w:r>
    </w:p>
    <w:p w:rsidR="00BE798C" w:rsidRPr="00206A98" w:rsidRDefault="00BE798C" w:rsidP="00830354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思路：1.勾画题干信息明确要求，勾画选项中关键词语。2.调动知识储备，进行判断。</w:t>
      </w:r>
    </w:p>
    <w:p w:rsidR="00BE798C" w:rsidRPr="00206A98" w:rsidRDefault="00BE798C" w:rsidP="00830354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答案：A</w:t>
      </w:r>
    </w:p>
    <w:p w:rsidR="00BE798C" w:rsidRPr="00206A98" w:rsidRDefault="00BE798C" w:rsidP="00830354">
      <w:pPr>
        <w:spacing w:line="360" w:lineRule="auto"/>
        <w:ind w:left="630" w:hangingChars="300" w:hanging="630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例2：从下面选项中组合出黄埔军校大门口的一副对联，并按照对联的格式书写出来。（2分）（2018年黄埔区一模）</w:t>
      </w:r>
    </w:p>
    <w:p w:rsidR="00BE798C" w:rsidRPr="00206A98" w:rsidRDefault="00BE798C" w:rsidP="00830354">
      <w:pPr>
        <w:pStyle w:val="a7"/>
        <w:numPr>
          <w:ilvl w:val="0"/>
          <w:numId w:val="68"/>
        </w:numPr>
        <w:spacing w:line="360" w:lineRule="auto"/>
        <w:ind w:firstLineChars="0"/>
        <w:jc w:val="left"/>
        <w:rPr>
          <w:rFonts w:ascii="宋体" w:hAnsi="宋体"/>
          <w:szCs w:val="21"/>
        </w:rPr>
      </w:pPr>
      <w:r w:rsidRPr="00206A98">
        <w:rPr>
          <w:rFonts w:ascii="宋体" w:hAnsi="宋体" w:hint="eastAsia"/>
          <w:szCs w:val="21"/>
        </w:rPr>
        <w:t>贪生怕死勿入斯门     ②贪生怕死请入斯门</w:t>
      </w:r>
    </w:p>
    <w:p w:rsidR="00BE798C" w:rsidRPr="00206A98" w:rsidRDefault="00BE798C" w:rsidP="00830354">
      <w:pPr>
        <w:pStyle w:val="a7"/>
        <w:numPr>
          <w:ilvl w:val="0"/>
          <w:numId w:val="68"/>
        </w:numPr>
        <w:spacing w:line="360" w:lineRule="auto"/>
        <w:ind w:firstLineChars="0"/>
        <w:jc w:val="left"/>
        <w:rPr>
          <w:rFonts w:ascii="宋体" w:hAnsi="宋体"/>
          <w:szCs w:val="21"/>
        </w:rPr>
      </w:pPr>
      <w:r w:rsidRPr="00206A98">
        <w:rPr>
          <w:rFonts w:ascii="宋体" w:hAnsi="宋体" w:hint="eastAsia"/>
          <w:szCs w:val="21"/>
        </w:rPr>
        <w:t>升官发财勿往他处     ④升官发财请往他处</w:t>
      </w:r>
    </w:p>
    <w:p w:rsidR="00BE798C" w:rsidRPr="00206A98" w:rsidRDefault="00BE798C" w:rsidP="00830354">
      <w:pPr>
        <w:pStyle w:val="a7"/>
        <w:spacing w:line="360" w:lineRule="auto"/>
        <w:ind w:left="885" w:firstLineChars="0" w:firstLine="0"/>
        <w:jc w:val="left"/>
        <w:rPr>
          <w:rFonts w:ascii="宋体" w:hAnsi="宋体"/>
          <w:szCs w:val="21"/>
        </w:rPr>
      </w:pPr>
      <w:r w:rsidRPr="00206A98">
        <w:rPr>
          <w:rFonts w:ascii="宋体" w:hAnsi="宋体" w:hint="eastAsia"/>
          <w:szCs w:val="21"/>
        </w:rPr>
        <w:t>思路：1.勾画题干关键词语，理解情境含义，确定对联内容。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      </w:t>
      </w:r>
      <w:r w:rsidRPr="00206A98">
        <w:rPr>
          <w:rFonts w:ascii="宋体" w:eastAsia="宋体" w:hAnsi="宋体"/>
          <w:szCs w:val="21"/>
        </w:rPr>
        <w:t xml:space="preserve">        </w:t>
      </w:r>
      <w:r w:rsidRPr="00206A98">
        <w:rPr>
          <w:rFonts w:ascii="宋体" w:eastAsia="宋体" w:hAnsi="宋体" w:hint="eastAsia"/>
          <w:szCs w:val="21"/>
        </w:rPr>
        <w:t>2.根据上仄下平，确定上下联。</w:t>
      </w:r>
    </w:p>
    <w:p w:rsidR="00BE798C" w:rsidRPr="00206A98" w:rsidRDefault="00BE798C" w:rsidP="00830354">
      <w:pPr>
        <w:spacing w:line="360" w:lineRule="auto"/>
        <w:ind w:firstLineChars="400" w:firstLine="840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答案：④①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b/>
          <w:szCs w:val="21"/>
        </w:rPr>
      </w:pPr>
      <w:r w:rsidRPr="00206A98">
        <w:rPr>
          <w:rFonts w:ascii="宋体" w:eastAsia="宋体" w:hAnsi="宋体" w:hint="eastAsia"/>
          <w:b/>
          <w:szCs w:val="21"/>
        </w:rPr>
        <w:t>三、*</w:t>
      </w:r>
      <w:r w:rsidRPr="00206A98">
        <w:rPr>
          <w:rFonts w:ascii="宋体" w:eastAsia="宋体" w:hAnsi="宋体"/>
          <w:b/>
          <w:szCs w:val="21"/>
        </w:rPr>
        <w:t xml:space="preserve"> </w:t>
      </w:r>
      <w:r w:rsidRPr="00206A98">
        <w:rPr>
          <w:rFonts w:ascii="宋体" w:eastAsia="宋体" w:hAnsi="宋体" w:hint="eastAsia"/>
          <w:b/>
          <w:szCs w:val="21"/>
        </w:rPr>
        <w:t>根据情境，组合对联*（主观题）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例3.阅读下面的材料，按要求作答。（2016广州中考题）（3分） </w:t>
      </w:r>
    </w:p>
    <w:p w:rsidR="00BE798C" w:rsidRPr="00206A98" w:rsidRDefault="00BE798C" w:rsidP="00830354">
      <w:pPr>
        <w:spacing w:line="360" w:lineRule="auto"/>
        <w:ind w:left="420" w:hangingChars="200" w:hanging="420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     </w:t>
      </w:r>
      <w:r w:rsidRPr="00206A98">
        <w:rPr>
          <w:rFonts w:ascii="宋体" w:eastAsia="宋体" w:hAnsi="宋体"/>
          <w:szCs w:val="21"/>
        </w:rPr>
        <w:t xml:space="preserve">  </w:t>
      </w:r>
      <w:r w:rsidRPr="00206A98">
        <w:rPr>
          <w:rFonts w:ascii="宋体" w:eastAsia="宋体" w:hAnsi="宋体" w:hint="eastAsia"/>
          <w:szCs w:val="21"/>
        </w:rPr>
        <w:t>为了方便广大市民赏花，广州市有关部门透露：今年年底将完成60个赏花点的建设；</w:t>
      </w:r>
      <w:r w:rsidRPr="00206A98">
        <w:rPr>
          <w:rFonts w:ascii="宋体" w:eastAsia="宋体" w:hAnsi="宋体" w:hint="eastAsia"/>
          <w:szCs w:val="21"/>
        </w:rPr>
        <w:lastRenderedPageBreak/>
        <w:t xml:space="preserve">每月的主题花分别是一月樱花，二月桃花，三月木棉，四月紫荆，五月杜鹃，六月凤凰木花，七月荷花，八月向日葵，九月小叶紫薇，十月玫瑰，十一月兰花，十二月白梅。  </w:t>
      </w:r>
    </w:p>
    <w:p w:rsidR="00BE798C" w:rsidRPr="00206A98" w:rsidRDefault="00BE798C" w:rsidP="00830354">
      <w:pPr>
        <w:spacing w:line="360" w:lineRule="auto"/>
        <w:ind w:firstLineChars="400" w:firstLine="840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根据对联常识，将下面六个短语组合成一副对联，为主题花做宣传。（3分） </w:t>
      </w:r>
    </w:p>
    <w:p w:rsidR="00BE798C" w:rsidRPr="00206A98" w:rsidRDefault="00BE798C" w:rsidP="00830354">
      <w:pPr>
        <w:spacing w:line="360" w:lineRule="auto"/>
        <w:ind w:firstLineChars="500" w:firstLine="1050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濯清涟  冬梅  出淤泥而不染  夏荷  远群芳以无争  傲霜雪 </w:t>
      </w:r>
    </w:p>
    <w:p w:rsidR="00BE798C" w:rsidRPr="00206A98" w:rsidRDefault="00BE798C" w:rsidP="00830354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bCs/>
          <w:szCs w:val="21"/>
        </w:rPr>
        <w:t>思路：1.根据材料提示，对联常识，生活常识、语文  积累判断短语组合</w:t>
      </w:r>
    </w:p>
    <w:p w:rsidR="00BE798C" w:rsidRPr="00206A98" w:rsidRDefault="00BE798C" w:rsidP="00830354">
      <w:pPr>
        <w:spacing w:line="360" w:lineRule="auto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bCs/>
          <w:szCs w:val="21"/>
        </w:rPr>
        <w:t xml:space="preserve">      2.根据对联平仄确定上下联</w:t>
      </w:r>
    </w:p>
    <w:p w:rsidR="00BE798C" w:rsidRPr="00206A98" w:rsidRDefault="00BE798C" w:rsidP="00830354">
      <w:pPr>
        <w:spacing w:line="360" w:lineRule="auto"/>
        <w:ind w:leftChars="270" w:left="567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&lt;参考答案&gt;：</w:t>
      </w:r>
    </w:p>
    <w:p w:rsidR="00BE798C" w:rsidRPr="00206A98" w:rsidRDefault="00BE798C" w:rsidP="00830354">
      <w:pPr>
        <w:spacing w:line="360" w:lineRule="auto"/>
        <w:ind w:leftChars="270" w:left="567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（评分说明：内容关联1分，对仗1分，仄起平收1分）</w:t>
      </w:r>
    </w:p>
    <w:p w:rsidR="00BE798C" w:rsidRPr="00206A98" w:rsidRDefault="00BE798C" w:rsidP="00830354">
      <w:pPr>
        <w:spacing w:line="360" w:lineRule="auto"/>
        <w:ind w:leftChars="270" w:left="567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示例一   上联：夏荷 濯清涟 出淤泥而不染</w:t>
      </w:r>
    </w:p>
    <w:p w:rsidR="00BE798C" w:rsidRPr="00206A98" w:rsidRDefault="00BE798C" w:rsidP="00830354">
      <w:pPr>
        <w:spacing w:line="360" w:lineRule="auto"/>
        <w:ind w:leftChars="270" w:left="567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         下联：冬梅 傲霜雪 远群芳以无争</w:t>
      </w:r>
    </w:p>
    <w:p w:rsidR="00BE798C" w:rsidRPr="00206A98" w:rsidRDefault="00BE798C" w:rsidP="00830354">
      <w:pPr>
        <w:spacing w:line="360" w:lineRule="auto"/>
        <w:ind w:leftChars="270" w:left="567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示例二   上联：濯清涟 夏荷 出淤泥而不染</w:t>
      </w:r>
    </w:p>
    <w:p w:rsidR="00BE798C" w:rsidRPr="00206A98" w:rsidRDefault="00BE798C" w:rsidP="00830354">
      <w:pPr>
        <w:spacing w:line="360" w:lineRule="auto"/>
        <w:ind w:leftChars="270" w:left="567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         下联：傲霜雪 冬梅 远群芳以无争</w:t>
      </w:r>
    </w:p>
    <w:p w:rsidR="00BE798C" w:rsidRPr="00206A98" w:rsidRDefault="00BE798C" w:rsidP="00830354">
      <w:pPr>
        <w:spacing w:line="360" w:lineRule="auto"/>
        <w:ind w:leftChars="270" w:left="567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示例三   上联：远群芳以无争 冬梅 傲霜雪</w:t>
      </w:r>
    </w:p>
    <w:p w:rsidR="00BE798C" w:rsidRPr="00206A98" w:rsidRDefault="00BE798C" w:rsidP="00830354">
      <w:pPr>
        <w:spacing w:line="360" w:lineRule="auto"/>
        <w:ind w:leftChars="270" w:left="567"/>
        <w:jc w:val="left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          下联：出淤泥而不染 夏荷 濯清涟</w:t>
      </w:r>
    </w:p>
    <w:p w:rsidR="00BE798C" w:rsidRPr="00206A98" w:rsidRDefault="00BE798C" w:rsidP="00830354">
      <w:pPr>
        <w:spacing w:line="360" w:lineRule="auto"/>
        <w:rPr>
          <w:rFonts w:ascii="宋体" w:eastAsia="宋体" w:hAnsi="宋体"/>
          <w:b/>
          <w:szCs w:val="21"/>
        </w:rPr>
      </w:pPr>
      <w:r w:rsidRPr="00206A98">
        <w:rPr>
          <w:rFonts w:ascii="宋体" w:eastAsia="宋体" w:hAnsi="宋体" w:hint="eastAsia"/>
          <w:b/>
          <w:szCs w:val="21"/>
        </w:rPr>
        <w:t>四、*根据语境补全对联*（主观题）</w:t>
      </w:r>
    </w:p>
    <w:p w:rsidR="00BE798C" w:rsidRPr="00206A98" w:rsidRDefault="00BE798C" w:rsidP="00830354">
      <w:pPr>
        <w:spacing w:line="360" w:lineRule="auto"/>
        <w:ind w:left="630" w:hangingChars="300" w:hanging="630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例4：    </w:t>
      </w:r>
      <w:r w:rsidRPr="00206A98">
        <w:rPr>
          <w:rFonts w:ascii="宋体" w:eastAsia="宋体" w:hAnsi="宋体"/>
          <w:szCs w:val="21"/>
        </w:rPr>
        <w:t xml:space="preserve"> </w:t>
      </w:r>
      <w:r w:rsidRPr="00206A98">
        <w:rPr>
          <w:rFonts w:ascii="宋体" w:eastAsia="宋体" w:hAnsi="宋体" w:hint="eastAsia"/>
          <w:szCs w:val="21"/>
        </w:rPr>
        <w:t>小明去广州旅游，恰逢广州旅游局征集广州各景区的宣传对联。其中，一句“黄花岗前看黄花，花开报秋至”的上联引起了小明的兴趣，但他一时并没有想出合适的下联。</w:t>
      </w:r>
    </w:p>
    <w:p w:rsidR="00BE798C" w:rsidRPr="00206A98" w:rsidRDefault="00BE798C" w:rsidP="00830354">
      <w:pPr>
        <w:spacing w:line="360" w:lineRule="auto"/>
        <w:ind w:leftChars="200" w:left="630" w:hangingChars="100" w:hanging="210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 xml:space="preserve">     </w:t>
      </w:r>
      <w:r w:rsidRPr="00206A98">
        <w:rPr>
          <w:rFonts w:ascii="宋体" w:eastAsia="宋体" w:hAnsi="宋体"/>
          <w:szCs w:val="21"/>
        </w:rPr>
        <w:t xml:space="preserve"> </w:t>
      </w:r>
      <w:r w:rsidRPr="00206A98">
        <w:rPr>
          <w:rFonts w:ascii="宋体" w:eastAsia="宋体" w:hAnsi="宋体" w:hint="eastAsia"/>
          <w:szCs w:val="21"/>
        </w:rPr>
        <w:t>次日清晨，小明来到了白云观游玩，他望着白色的云雾渐渐散去，太阳徐徐升起，立刻对出了下联：</w:t>
      </w:r>
    </w:p>
    <w:p w:rsidR="00BE798C" w:rsidRPr="00206A98" w:rsidRDefault="00BE798C" w:rsidP="00830354">
      <w:pPr>
        <w:spacing w:line="360" w:lineRule="auto"/>
        <w:ind w:firstLineChars="400" w:firstLine="840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思路：</w:t>
      </w:r>
      <w:r w:rsidRPr="00206A98">
        <w:rPr>
          <w:rFonts w:ascii="宋体" w:eastAsia="宋体" w:hAnsi="宋体"/>
          <w:szCs w:val="21"/>
        </w:rPr>
        <w:t>1.</w:t>
      </w:r>
      <w:r w:rsidRPr="00206A98">
        <w:rPr>
          <w:rFonts w:ascii="宋体" w:eastAsia="宋体" w:hAnsi="宋体" w:hint="eastAsia"/>
          <w:szCs w:val="21"/>
        </w:rPr>
        <w:t>上联进行分节，判断下联所对应词的词性。</w:t>
      </w:r>
    </w:p>
    <w:p w:rsidR="00BE798C" w:rsidRPr="00206A98" w:rsidRDefault="00BE798C" w:rsidP="00830354">
      <w:pPr>
        <w:spacing w:line="360" w:lineRule="auto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/>
          <w:szCs w:val="21"/>
        </w:rPr>
        <w:t xml:space="preserve">              2.</w:t>
      </w:r>
      <w:r w:rsidRPr="00206A98">
        <w:rPr>
          <w:rFonts w:ascii="宋体" w:eastAsia="宋体" w:hAnsi="宋体" w:hint="eastAsia"/>
          <w:szCs w:val="21"/>
        </w:rPr>
        <w:t xml:space="preserve">联系语境，选择合适词语。         </w:t>
      </w:r>
    </w:p>
    <w:p w:rsidR="00BE798C" w:rsidRPr="00206A98" w:rsidRDefault="00BE798C" w:rsidP="00830354">
      <w:pPr>
        <w:spacing w:line="360" w:lineRule="auto"/>
        <w:ind w:firstLineChars="400" w:firstLine="840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 w:hint="eastAsia"/>
          <w:szCs w:val="21"/>
        </w:rPr>
        <w:t>参考答案：白云观</w:t>
      </w:r>
      <w:r w:rsidRPr="00206A98">
        <w:rPr>
          <w:rFonts w:ascii="宋体" w:eastAsia="宋体" w:hAnsi="宋体"/>
          <w:szCs w:val="21"/>
        </w:rPr>
        <w:t>/</w:t>
      </w:r>
      <w:r w:rsidRPr="00206A98">
        <w:rPr>
          <w:rFonts w:ascii="宋体" w:eastAsia="宋体" w:hAnsi="宋体" w:hint="eastAsia"/>
          <w:szCs w:val="21"/>
        </w:rPr>
        <w:t>里</w:t>
      </w:r>
      <w:r w:rsidRPr="00206A98">
        <w:rPr>
          <w:rFonts w:ascii="宋体" w:eastAsia="宋体" w:hAnsi="宋体"/>
          <w:szCs w:val="21"/>
        </w:rPr>
        <w:t>/</w:t>
      </w:r>
      <w:r w:rsidRPr="00206A98">
        <w:rPr>
          <w:rFonts w:ascii="宋体" w:eastAsia="宋体" w:hAnsi="宋体" w:hint="eastAsia"/>
          <w:szCs w:val="21"/>
        </w:rPr>
        <w:t>望</w:t>
      </w:r>
      <w:r w:rsidRPr="00206A98">
        <w:rPr>
          <w:rFonts w:ascii="宋体" w:eastAsia="宋体" w:hAnsi="宋体"/>
          <w:szCs w:val="21"/>
        </w:rPr>
        <w:t>/</w:t>
      </w:r>
      <w:r w:rsidRPr="00206A98">
        <w:rPr>
          <w:rFonts w:ascii="宋体" w:eastAsia="宋体" w:hAnsi="宋体" w:hint="eastAsia"/>
          <w:szCs w:val="21"/>
        </w:rPr>
        <w:t>白云，云散</w:t>
      </w:r>
      <w:r w:rsidRPr="00206A98">
        <w:rPr>
          <w:rFonts w:ascii="宋体" w:eastAsia="宋体" w:hAnsi="宋体"/>
          <w:szCs w:val="21"/>
        </w:rPr>
        <w:t>/</w:t>
      </w:r>
      <w:r w:rsidRPr="00206A98">
        <w:rPr>
          <w:rFonts w:ascii="宋体" w:eastAsia="宋体" w:hAnsi="宋体" w:hint="eastAsia"/>
          <w:szCs w:val="21"/>
        </w:rPr>
        <w:t>见</w:t>
      </w:r>
      <w:r w:rsidRPr="00206A98">
        <w:rPr>
          <w:rFonts w:ascii="宋体" w:eastAsia="宋体" w:hAnsi="宋体"/>
          <w:szCs w:val="21"/>
        </w:rPr>
        <w:t>/</w:t>
      </w:r>
      <w:r w:rsidRPr="00206A98">
        <w:rPr>
          <w:rFonts w:ascii="宋体" w:eastAsia="宋体" w:hAnsi="宋体" w:hint="eastAsia"/>
          <w:szCs w:val="21"/>
        </w:rPr>
        <w:t>日升。</w:t>
      </w:r>
    </w:p>
    <w:p w:rsidR="00BE798C" w:rsidRPr="00206A98" w:rsidRDefault="00BE798C" w:rsidP="00830354">
      <w:pPr>
        <w:spacing w:line="360" w:lineRule="auto"/>
        <w:rPr>
          <w:rFonts w:ascii="宋体" w:eastAsia="宋体" w:hAnsi="宋体"/>
          <w:b/>
          <w:szCs w:val="21"/>
        </w:rPr>
      </w:pPr>
      <w:r w:rsidRPr="00206A98">
        <w:rPr>
          <w:rFonts w:ascii="宋体" w:eastAsia="宋体" w:hAnsi="宋体" w:hint="eastAsia"/>
          <w:b/>
          <w:szCs w:val="21"/>
        </w:rPr>
        <w:t>五、对联题目方法总结：</w:t>
      </w:r>
    </w:p>
    <w:p w:rsidR="00BE798C" w:rsidRPr="00206A98" w:rsidRDefault="00BE798C" w:rsidP="00830354">
      <w:pPr>
        <w:spacing w:line="360" w:lineRule="auto"/>
        <w:ind w:leftChars="135" w:left="283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/>
          <w:szCs w:val="21"/>
        </w:rPr>
        <w:t>1.</w:t>
      </w:r>
      <w:r w:rsidRPr="00206A98">
        <w:rPr>
          <w:rFonts w:ascii="宋体" w:eastAsia="宋体" w:hAnsi="宋体" w:hint="eastAsia"/>
          <w:szCs w:val="21"/>
        </w:rPr>
        <w:t>注意题目中的情境和语境，圈画题干和选项中的关键词</w:t>
      </w:r>
    </w:p>
    <w:p w:rsidR="00BE798C" w:rsidRPr="00206A98" w:rsidRDefault="00BE798C" w:rsidP="00830354">
      <w:pPr>
        <w:spacing w:line="360" w:lineRule="auto"/>
        <w:ind w:leftChars="135" w:left="283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/>
          <w:szCs w:val="21"/>
        </w:rPr>
        <w:t>2.</w:t>
      </w:r>
      <w:r w:rsidRPr="00206A98">
        <w:rPr>
          <w:rFonts w:ascii="宋体" w:eastAsia="宋体" w:hAnsi="宋体" w:hint="eastAsia"/>
          <w:szCs w:val="21"/>
        </w:rPr>
        <w:t>根据平仄确定上下联（仄起平收）</w:t>
      </w:r>
    </w:p>
    <w:p w:rsidR="00BE798C" w:rsidRPr="00206A98" w:rsidRDefault="00BE798C" w:rsidP="00830354">
      <w:pPr>
        <w:spacing w:line="360" w:lineRule="auto"/>
        <w:ind w:leftChars="135" w:left="283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/>
          <w:szCs w:val="21"/>
        </w:rPr>
        <w:t>3.</w:t>
      </w:r>
      <w:r w:rsidRPr="00206A98">
        <w:rPr>
          <w:rFonts w:ascii="宋体" w:eastAsia="宋体" w:hAnsi="宋体" w:hint="eastAsia"/>
          <w:szCs w:val="21"/>
        </w:rPr>
        <w:t>把上联（下联）分小节，按小节根据词性分别对出下联（上联）</w:t>
      </w:r>
    </w:p>
    <w:p w:rsidR="00BE798C" w:rsidRPr="00206A98" w:rsidRDefault="00BE798C" w:rsidP="00830354">
      <w:pPr>
        <w:spacing w:line="360" w:lineRule="auto"/>
        <w:ind w:leftChars="135" w:left="283"/>
        <w:rPr>
          <w:rFonts w:ascii="宋体" w:eastAsia="宋体" w:hAnsi="宋体"/>
          <w:szCs w:val="21"/>
        </w:rPr>
      </w:pPr>
      <w:r w:rsidRPr="00206A98">
        <w:rPr>
          <w:rFonts w:ascii="宋体" w:eastAsia="宋体" w:hAnsi="宋体"/>
          <w:szCs w:val="21"/>
        </w:rPr>
        <w:t>4.</w:t>
      </w:r>
      <w:r w:rsidRPr="00206A98">
        <w:rPr>
          <w:rFonts w:ascii="宋体" w:eastAsia="宋体" w:hAnsi="宋体" w:hint="eastAsia"/>
          <w:szCs w:val="21"/>
        </w:rPr>
        <w:t>注意名著以及生活常识的积累</w:t>
      </w:r>
    </w:p>
    <w:p w:rsidR="00EA72F3" w:rsidRPr="00206A98" w:rsidRDefault="00EA72F3" w:rsidP="00D501DC">
      <w:pPr>
        <w:adjustRightInd w:val="0"/>
        <w:snapToGrid w:val="0"/>
        <w:spacing w:line="440" w:lineRule="exact"/>
        <w:rPr>
          <w:sz w:val="24"/>
        </w:rPr>
      </w:pPr>
      <w:bookmarkStart w:id="0" w:name="_GoBack"/>
      <w:bookmarkEnd w:id="0"/>
    </w:p>
    <w:sectPr w:rsidR="00EA72F3" w:rsidRPr="00206A98" w:rsidSect="00FB1326">
      <w:footerReference w:type="default" r:id="rId8"/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CA4" w:rsidRDefault="000A1CA4" w:rsidP="00C86FF1">
      <w:r>
        <w:separator/>
      </w:r>
    </w:p>
  </w:endnote>
  <w:endnote w:type="continuationSeparator" w:id="0">
    <w:p w:rsidR="000A1CA4" w:rsidRDefault="000A1CA4" w:rsidP="00C8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274015"/>
      <w:docPartObj>
        <w:docPartGallery w:val="Page Numbers (Bottom of Page)"/>
        <w:docPartUnique/>
      </w:docPartObj>
    </w:sdtPr>
    <w:sdtEndPr/>
    <w:sdtContent>
      <w:p w:rsidR="00585BFB" w:rsidRDefault="00585BF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1CA4" w:rsidRPr="000A1CA4">
          <w:rPr>
            <w:noProof/>
            <w:lang w:val="zh-CN"/>
          </w:rPr>
          <w:t>1</w:t>
        </w:r>
        <w:r>
          <w:fldChar w:fldCharType="end"/>
        </w:r>
      </w:p>
    </w:sdtContent>
  </w:sdt>
  <w:p w:rsidR="00585BFB" w:rsidRDefault="00585BF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CA4" w:rsidRDefault="000A1CA4" w:rsidP="00C86FF1">
      <w:r>
        <w:separator/>
      </w:r>
    </w:p>
  </w:footnote>
  <w:footnote w:type="continuationSeparator" w:id="0">
    <w:p w:rsidR="000A1CA4" w:rsidRDefault="000A1CA4" w:rsidP="00C86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F167B39"/>
    <w:multiLevelType w:val="singleLevel"/>
    <w:tmpl w:val="8F167B3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9295C627"/>
    <w:multiLevelType w:val="singleLevel"/>
    <w:tmpl w:val="9295C62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94E81064"/>
    <w:multiLevelType w:val="singleLevel"/>
    <w:tmpl w:val="94E8106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9881D91E"/>
    <w:multiLevelType w:val="singleLevel"/>
    <w:tmpl w:val="9881D91E"/>
    <w:lvl w:ilvl="0">
      <w:start w:val="4"/>
      <w:numFmt w:val="decimal"/>
      <w:lvlText w:val="%1."/>
      <w:lvlJc w:val="left"/>
      <w:pPr>
        <w:tabs>
          <w:tab w:val="num" w:pos="312"/>
        </w:tabs>
      </w:pPr>
    </w:lvl>
  </w:abstractNum>
  <w:abstractNum w:abstractNumId="4" w15:restartNumberingAfterBreak="0">
    <w:nsid w:val="9DD514FA"/>
    <w:multiLevelType w:val="singleLevel"/>
    <w:tmpl w:val="9DD514F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A135CFD0"/>
    <w:multiLevelType w:val="singleLevel"/>
    <w:tmpl w:val="A135CFD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 w15:restartNumberingAfterBreak="0">
    <w:nsid w:val="A99CEBFF"/>
    <w:multiLevelType w:val="singleLevel"/>
    <w:tmpl w:val="A99CEBFF"/>
    <w:lvl w:ilvl="0">
      <w:start w:val="2"/>
      <w:numFmt w:val="decimal"/>
      <w:lvlText w:val="%1."/>
      <w:lvlJc w:val="left"/>
      <w:pPr>
        <w:tabs>
          <w:tab w:val="num" w:pos="312"/>
        </w:tabs>
      </w:pPr>
    </w:lvl>
  </w:abstractNum>
  <w:abstractNum w:abstractNumId="7" w15:restartNumberingAfterBreak="0">
    <w:nsid w:val="AD034EF8"/>
    <w:multiLevelType w:val="singleLevel"/>
    <w:tmpl w:val="AD034EF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AEB22CDF"/>
    <w:multiLevelType w:val="singleLevel"/>
    <w:tmpl w:val="AEB22CD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 w15:restartNumberingAfterBreak="0">
    <w:nsid w:val="B80E3E48"/>
    <w:multiLevelType w:val="singleLevel"/>
    <w:tmpl w:val="B80E3E48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BC7FC724"/>
    <w:multiLevelType w:val="singleLevel"/>
    <w:tmpl w:val="BC7FC72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1" w15:restartNumberingAfterBreak="0">
    <w:nsid w:val="BEDB1FC7"/>
    <w:multiLevelType w:val="singleLevel"/>
    <w:tmpl w:val="BEDB1FC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2" w15:restartNumberingAfterBreak="0">
    <w:nsid w:val="C91A5FCF"/>
    <w:multiLevelType w:val="singleLevel"/>
    <w:tmpl w:val="C91A5FC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3" w15:restartNumberingAfterBreak="0">
    <w:nsid w:val="CB87DD1E"/>
    <w:multiLevelType w:val="singleLevel"/>
    <w:tmpl w:val="CB87DD1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4" w15:restartNumberingAfterBreak="0">
    <w:nsid w:val="D3D01718"/>
    <w:multiLevelType w:val="singleLevel"/>
    <w:tmpl w:val="D3D01718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5" w15:restartNumberingAfterBreak="0">
    <w:nsid w:val="F0428DAB"/>
    <w:multiLevelType w:val="singleLevel"/>
    <w:tmpl w:val="F0428DA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6" w15:restartNumberingAfterBreak="0">
    <w:nsid w:val="F2AA0FC1"/>
    <w:multiLevelType w:val="singleLevel"/>
    <w:tmpl w:val="F2AA0FC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7" w15:restartNumberingAfterBreak="0">
    <w:nsid w:val="FAC9C44D"/>
    <w:multiLevelType w:val="singleLevel"/>
    <w:tmpl w:val="FAC9C44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8" w15:restartNumberingAfterBreak="0">
    <w:nsid w:val="0163F477"/>
    <w:multiLevelType w:val="singleLevel"/>
    <w:tmpl w:val="0163F477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9" w15:restartNumberingAfterBreak="0">
    <w:nsid w:val="039A13A3"/>
    <w:multiLevelType w:val="singleLevel"/>
    <w:tmpl w:val="039A13A3"/>
    <w:lvl w:ilvl="0">
      <w:start w:val="10"/>
      <w:numFmt w:val="decimal"/>
      <w:lvlText w:val="%1."/>
      <w:lvlJc w:val="left"/>
      <w:pPr>
        <w:tabs>
          <w:tab w:val="num" w:pos="312"/>
        </w:tabs>
      </w:pPr>
    </w:lvl>
  </w:abstractNum>
  <w:abstractNum w:abstractNumId="20" w15:restartNumberingAfterBreak="0">
    <w:nsid w:val="06132414"/>
    <w:multiLevelType w:val="hybridMultilevel"/>
    <w:tmpl w:val="A93E20CA"/>
    <w:lvl w:ilvl="0" w:tplc="CEAC48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06E063CE"/>
    <w:multiLevelType w:val="hybridMultilevel"/>
    <w:tmpl w:val="C6DA0FF8"/>
    <w:lvl w:ilvl="0" w:tplc="8B48D3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0BBF89EC"/>
    <w:multiLevelType w:val="singleLevel"/>
    <w:tmpl w:val="0BBF89E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3" w15:restartNumberingAfterBreak="0">
    <w:nsid w:val="0F89223C"/>
    <w:multiLevelType w:val="hybridMultilevel"/>
    <w:tmpl w:val="6C5EADCC"/>
    <w:lvl w:ilvl="0" w:tplc="4726F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1026FE18"/>
    <w:multiLevelType w:val="singleLevel"/>
    <w:tmpl w:val="1026FE18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25" w15:restartNumberingAfterBreak="0">
    <w:nsid w:val="121739E2"/>
    <w:multiLevelType w:val="hybridMultilevel"/>
    <w:tmpl w:val="B328B092"/>
    <w:lvl w:ilvl="0" w:tplc="36FE043A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122F4387"/>
    <w:multiLevelType w:val="hybridMultilevel"/>
    <w:tmpl w:val="7D28D988"/>
    <w:lvl w:ilvl="0" w:tplc="A634B1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12BFE772"/>
    <w:multiLevelType w:val="singleLevel"/>
    <w:tmpl w:val="12BFE77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8" w15:restartNumberingAfterBreak="0">
    <w:nsid w:val="18110BB7"/>
    <w:multiLevelType w:val="hybridMultilevel"/>
    <w:tmpl w:val="1B7A5AD2"/>
    <w:lvl w:ilvl="0" w:tplc="F7422CCC">
      <w:start w:val="2"/>
      <w:numFmt w:val="decimalEnclosedCircle"/>
      <w:lvlText w:val="%1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9" w15:restartNumberingAfterBreak="0">
    <w:nsid w:val="18C570D7"/>
    <w:multiLevelType w:val="hybridMultilevel"/>
    <w:tmpl w:val="1242E62E"/>
    <w:lvl w:ilvl="0" w:tplc="A156F6F8">
      <w:start w:val="1"/>
      <w:numFmt w:val="japaneseCount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ind w:left="4020" w:hanging="420"/>
      </w:pPr>
    </w:lvl>
  </w:abstractNum>
  <w:abstractNum w:abstractNumId="30" w15:restartNumberingAfterBreak="0">
    <w:nsid w:val="19A39F65"/>
    <w:multiLevelType w:val="singleLevel"/>
    <w:tmpl w:val="19A39F65"/>
    <w:lvl w:ilvl="0">
      <w:start w:val="4"/>
      <w:numFmt w:val="decimal"/>
      <w:lvlText w:val="%1."/>
      <w:lvlJc w:val="left"/>
      <w:pPr>
        <w:tabs>
          <w:tab w:val="num" w:pos="312"/>
        </w:tabs>
      </w:pPr>
    </w:lvl>
  </w:abstractNum>
  <w:abstractNum w:abstractNumId="31" w15:restartNumberingAfterBreak="0">
    <w:nsid w:val="1A94576B"/>
    <w:multiLevelType w:val="hybridMultilevel"/>
    <w:tmpl w:val="A622095E"/>
    <w:lvl w:ilvl="0" w:tplc="1CEE52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 w15:restartNumberingAfterBreak="0">
    <w:nsid w:val="1C54CD6F"/>
    <w:multiLevelType w:val="singleLevel"/>
    <w:tmpl w:val="1C54CD6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3" w15:restartNumberingAfterBreak="0">
    <w:nsid w:val="1FED6341"/>
    <w:multiLevelType w:val="singleLevel"/>
    <w:tmpl w:val="1FED634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4" w15:restartNumberingAfterBreak="0">
    <w:nsid w:val="236918F4"/>
    <w:multiLevelType w:val="multilevel"/>
    <w:tmpl w:val="236918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5" w15:restartNumberingAfterBreak="0">
    <w:nsid w:val="2A3C4273"/>
    <w:multiLevelType w:val="singleLevel"/>
    <w:tmpl w:val="2A3C4273"/>
    <w:lvl w:ilvl="0">
      <w:start w:val="7"/>
      <w:numFmt w:val="decimal"/>
      <w:lvlText w:val="%1."/>
      <w:lvlJc w:val="left"/>
      <w:pPr>
        <w:tabs>
          <w:tab w:val="num" w:pos="312"/>
        </w:tabs>
      </w:pPr>
    </w:lvl>
  </w:abstractNum>
  <w:abstractNum w:abstractNumId="36" w15:restartNumberingAfterBreak="0">
    <w:nsid w:val="2AB81377"/>
    <w:multiLevelType w:val="hybridMultilevel"/>
    <w:tmpl w:val="EDF2FE4E"/>
    <w:lvl w:ilvl="0" w:tplc="36FE043A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 w15:restartNumberingAfterBreak="0">
    <w:nsid w:val="2B342536"/>
    <w:multiLevelType w:val="hybridMultilevel"/>
    <w:tmpl w:val="96CA3EA8"/>
    <w:lvl w:ilvl="0" w:tplc="FA1805DE">
      <w:start w:val="1"/>
      <w:numFmt w:val="decimalEnclosedCircle"/>
      <w:lvlText w:val="%1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5" w:hanging="420"/>
      </w:pPr>
    </w:lvl>
    <w:lvl w:ilvl="2" w:tplc="0409001B" w:tentative="1">
      <w:start w:val="1"/>
      <w:numFmt w:val="lowerRoman"/>
      <w:lvlText w:val="%3."/>
      <w:lvlJc w:val="right"/>
      <w:pPr>
        <w:ind w:left="1785" w:hanging="420"/>
      </w:pPr>
    </w:lvl>
    <w:lvl w:ilvl="3" w:tplc="0409000F" w:tentative="1">
      <w:start w:val="1"/>
      <w:numFmt w:val="decimal"/>
      <w:lvlText w:val="%4."/>
      <w:lvlJc w:val="left"/>
      <w:pPr>
        <w:ind w:left="2205" w:hanging="420"/>
      </w:pPr>
    </w:lvl>
    <w:lvl w:ilvl="4" w:tplc="04090019" w:tentative="1">
      <w:start w:val="1"/>
      <w:numFmt w:val="lowerLetter"/>
      <w:lvlText w:val="%5)"/>
      <w:lvlJc w:val="left"/>
      <w:pPr>
        <w:ind w:left="2625" w:hanging="420"/>
      </w:pPr>
    </w:lvl>
    <w:lvl w:ilvl="5" w:tplc="0409001B" w:tentative="1">
      <w:start w:val="1"/>
      <w:numFmt w:val="lowerRoman"/>
      <w:lvlText w:val="%6."/>
      <w:lvlJc w:val="right"/>
      <w:pPr>
        <w:ind w:left="3045" w:hanging="420"/>
      </w:pPr>
    </w:lvl>
    <w:lvl w:ilvl="6" w:tplc="0409000F" w:tentative="1">
      <w:start w:val="1"/>
      <w:numFmt w:val="decimal"/>
      <w:lvlText w:val="%7."/>
      <w:lvlJc w:val="left"/>
      <w:pPr>
        <w:ind w:left="3465" w:hanging="420"/>
      </w:pPr>
    </w:lvl>
    <w:lvl w:ilvl="7" w:tplc="04090019" w:tentative="1">
      <w:start w:val="1"/>
      <w:numFmt w:val="lowerLetter"/>
      <w:lvlText w:val="%8)"/>
      <w:lvlJc w:val="left"/>
      <w:pPr>
        <w:ind w:left="3885" w:hanging="420"/>
      </w:pPr>
    </w:lvl>
    <w:lvl w:ilvl="8" w:tplc="0409001B" w:tentative="1">
      <w:start w:val="1"/>
      <w:numFmt w:val="lowerRoman"/>
      <w:lvlText w:val="%9."/>
      <w:lvlJc w:val="right"/>
      <w:pPr>
        <w:ind w:left="4305" w:hanging="420"/>
      </w:pPr>
    </w:lvl>
  </w:abstractNum>
  <w:abstractNum w:abstractNumId="38" w15:restartNumberingAfterBreak="0">
    <w:nsid w:val="2B7B4664"/>
    <w:multiLevelType w:val="hybridMultilevel"/>
    <w:tmpl w:val="CC36D874"/>
    <w:lvl w:ilvl="0" w:tplc="8CDC3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9" w15:restartNumberingAfterBreak="0">
    <w:nsid w:val="2D747226"/>
    <w:multiLevelType w:val="multilevel"/>
    <w:tmpl w:val="2D7472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40" w15:restartNumberingAfterBreak="0">
    <w:nsid w:val="338B1FFB"/>
    <w:multiLevelType w:val="hybridMultilevel"/>
    <w:tmpl w:val="9376BC40"/>
    <w:lvl w:ilvl="0" w:tplc="36FE04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1" w15:restartNumberingAfterBreak="0">
    <w:nsid w:val="3A297CE7"/>
    <w:multiLevelType w:val="hybridMultilevel"/>
    <w:tmpl w:val="0B7E1C6C"/>
    <w:lvl w:ilvl="0" w:tplc="ED7EA1F0">
      <w:start w:val="1"/>
      <w:numFmt w:val="japaneseCounting"/>
      <w:lvlText w:val="%1、"/>
      <w:lvlJc w:val="left"/>
      <w:pPr>
        <w:ind w:left="1352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abstractNum w:abstractNumId="42" w15:restartNumberingAfterBreak="0">
    <w:nsid w:val="3AA6444B"/>
    <w:multiLevelType w:val="singleLevel"/>
    <w:tmpl w:val="3AA6444B"/>
    <w:lvl w:ilvl="0">
      <w:start w:val="4"/>
      <w:numFmt w:val="decimal"/>
      <w:lvlText w:val="%1."/>
      <w:lvlJc w:val="left"/>
      <w:pPr>
        <w:tabs>
          <w:tab w:val="num" w:pos="312"/>
        </w:tabs>
      </w:pPr>
    </w:lvl>
  </w:abstractNum>
  <w:abstractNum w:abstractNumId="43" w15:restartNumberingAfterBreak="0">
    <w:nsid w:val="3B3F19AC"/>
    <w:multiLevelType w:val="hybridMultilevel"/>
    <w:tmpl w:val="171A7EB2"/>
    <w:lvl w:ilvl="0" w:tplc="EA22AA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4" w15:restartNumberingAfterBreak="0">
    <w:nsid w:val="3FE4BD37"/>
    <w:multiLevelType w:val="singleLevel"/>
    <w:tmpl w:val="3FE4BD3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5" w15:restartNumberingAfterBreak="0">
    <w:nsid w:val="41215BC2"/>
    <w:multiLevelType w:val="hybridMultilevel"/>
    <w:tmpl w:val="AB0C9D74"/>
    <w:lvl w:ilvl="0" w:tplc="EA2053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6" w15:restartNumberingAfterBreak="0">
    <w:nsid w:val="417A24AF"/>
    <w:multiLevelType w:val="hybridMultilevel"/>
    <w:tmpl w:val="C4100F72"/>
    <w:lvl w:ilvl="0" w:tplc="EA844940">
      <w:start w:val="1"/>
      <w:numFmt w:val="japaneseCounting"/>
      <w:pStyle w:val="1"/>
      <w:lvlText w:val="%1、"/>
      <w:lvlJc w:val="left"/>
      <w:pPr>
        <w:ind w:left="1460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50" w:hanging="420"/>
      </w:pPr>
    </w:lvl>
    <w:lvl w:ilvl="2" w:tplc="0409001B" w:tentative="1">
      <w:start w:val="1"/>
      <w:numFmt w:val="lowerRoman"/>
      <w:lvlText w:val="%3."/>
      <w:lvlJc w:val="right"/>
      <w:pPr>
        <w:ind w:left="1970" w:hanging="420"/>
      </w:pPr>
    </w:lvl>
    <w:lvl w:ilvl="3" w:tplc="0409000F" w:tentative="1">
      <w:start w:val="1"/>
      <w:numFmt w:val="decimal"/>
      <w:lvlText w:val="%4."/>
      <w:lvlJc w:val="left"/>
      <w:pPr>
        <w:ind w:left="2390" w:hanging="420"/>
      </w:pPr>
    </w:lvl>
    <w:lvl w:ilvl="4" w:tplc="04090019" w:tentative="1">
      <w:start w:val="1"/>
      <w:numFmt w:val="lowerLetter"/>
      <w:lvlText w:val="%5)"/>
      <w:lvlJc w:val="left"/>
      <w:pPr>
        <w:ind w:left="2810" w:hanging="420"/>
      </w:pPr>
    </w:lvl>
    <w:lvl w:ilvl="5" w:tplc="0409001B" w:tentative="1">
      <w:start w:val="1"/>
      <w:numFmt w:val="lowerRoman"/>
      <w:lvlText w:val="%6."/>
      <w:lvlJc w:val="right"/>
      <w:pPr>
        <w:ind w:left="3230" w:hanging="420"/>
      </w:pPr>
    </w:lvl>
    <w:lvl w:ilvl="6" w:tplc="0409000F" w:tentative="1">
      <w:start w:val="1"/>
      <w:numFmt w:val="decimal"/>
      <w:lvlText w:val="%7."/>
      <w:lvlJc w:val="left"/>
      <w:pPr>
        <w:ind w:left="3650" w:hanging="420"/>
      </w:pPr>
    </w:lvl>
    <w:lvl w:ilvl="7" w:tplc="04090019" w:tentative="1">
      <w:start w:val="1"/>
      <w:numFmt w:val="lowerLetter"/>
      <w:lvlText w:val="%8)"/>
      <w:lvlJc w:val="left"/>
      <w:pPr>
        <w:ind w:left="4070" w:hanging="420"/>
      </w:pPr>
    </w:lvl>
    <w:lvl w:ilvl="8" w:tplc="0409001B" w:tentative="1">
      <w:start w:val="1"/>
      <w:numFmt w:val="lowerRoman"/>
      <w:lvlText w:val="%9."/>
      <w:lvlJc w:val="right"/>
      <w:pPr>
        <w:ind w:left="4490" w:hanging="420"/>
      </w:pPr>
    </w:lvl>
  </w:abstractNum>
  <w:abstractNum w:abstractNumId="47" w15:restartNumberingAfterBreak="0">
    <w:nsid w:val="41916FFF"/>
    <w:multiLevelType w:val="singleLevel"/>
    <w:tmpl w:val="41916FFF"/>
    <w:lvl w:ilvl="0">
      <w:start w:val="10"/>
      <w:numFmt w:val="decimal"/>
      <w:suff w:val="space"/>
      <w:lvlText w:val="%1."/>
      <w:lvlJc w:val="left"/>
    </w:lvl>
  </w:abstractNum>
  <w:abstractNum w:abstractNumId="48" w15:restartNumberingAfterBreak="0">
    <w:nsid w:val="4429BC6C"/>
    <w:multiLevelType w:val="singleLevel"/>
    <w:tmpl w:val="4429BC6C"/>
    <w:lvl w:ilvl="0">
      <w:start w:val="4"/>
      <w:numFmt w:val="decimal"/>
      <w:lvlText w:val="%1."/>
      <w:lvlJc w:val="left"/>
      <w:pPr>
        <w:tabs>
          <w:tab w:val="num" w:pos="312"/>
        </w:tabs>
      </w:pPr>
    </w:lvl>
  </w:abstractNum>
  <w:abstractNum w:abstractNumId="49" w15:restartNumberingAfterBreak="0">
    <w:nsid w:val="49B74669"/>
    <w:multiLevelType w:val="hybridMultilevel"/>
    <w:tmpl w:val="54B03530"/>
    <w:lvl w:ilvl="0" w:tplc="4A6C8A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50" w15:restartNumberingAfterBreak="0">
    <w:nsid w:val="4C1EB3C5"/>
    <w:multiLevelType w:val="singleLevel"/>
    <w:tmpl w:val="4C1EB3C5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51" w15:restartNumberingAfterBreak="0">
    <w:nsid w:val="52942C6C"/>
    <w:multiLevelType w:val="hybridMultilevel"/>
    <w:tmpl w:val="4808D2D8"/>
    <w:lvl w:ilvl="0" w:tplc="08306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2" w15:restartNumberingAfterBreak="0">
    <w:nsid w:val="545A3ADF"/>
    <w:multiLevelType w:val="hybridMultilevel"/>
    <w:tmpl w:val="41B89F5E"/>
    <w:lvl w:ilvl="0" w:tplc="7E1672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3" w15:restartNumberingAfterBreak="0">
    <w:nsid w:val="5BB732DD"/>
    <w:multiLevelType w:val="hybridMultilevel"/>
    <w:tmpl w:val="E70EB8DA"/>
    <w:lvl w:ilvl="0" w:tplc="F66C46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4" w15:restartNumberingAfterBreak="0">
    <w:nsid w:val="5F3E0A5E"/>
    <w:multiLevelType w:val="hybridMultilevel"/>
    <w:tmpl w:val="DA52FC6E"/>
    <w:lvl w:ilvl="0" w:tplc="09B82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5" w15:restartNumberingAfterBreak="0">
    <w:nsid w:val="61F2586E"/>
    <w:multiLevelType w:val="multilevel"/>
    <w:tmpl w:val="61F25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6" w15:restartNumberingAfterBreak="0">
    <w:nsid w:val="674769D6"/>
    <w:multiLevelType w:val="hybridMultilevel"/>
    <w:tmpl w:val="695EBBF2"/>
    <w:lvl w:ilvl="0" w:tplc="0A3AD3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7" w15:restartNumberingAfterBreak="0">
    <w:nsid w:val="6B4A544D"/>
    <w:multiLevelType w:val="singleLevel"/>
    <w:tmpl w:val="6B4A544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8" w15:restartNumberingAfterBreak="0">
    <w:nsid w:val="6BF14B47"/>
    <w:multiLevelType w:val="hybridMultilevel"/>
    <w:tmpl w:val="650007D6"/>
    <w:lvl w:ilvl="0" w:tplc="36FE043A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9" w15:restartNumberingAfterBreak="0">
    <w:nsid w:val="6CB40411"/>
    <w:multiLevelType w:val="hybridMultilevel"/>
    <w:tmpl w:val="5A96B1E2"/>
    <w:lvl w:ilvl="0" w:tplc="9FCC0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0" w15:restartNumberingAfterBreak="0">
    <w:nsid w:val="6E70115E"/>
    <w:multiLevelType w:val="hybridMultilevel"/>
    <w:tmpl w:val="4A144D22"/>
    <w:lvl w:ilvl="0" w:tplc="D122B2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61" w15:restartNumberingAfterBreak="0">
    <w:nsid w:val="707343EB"/>
    <w:multiLevelType w:val="singleLevel"/>
    <w:tmpl w:val="707343EB"/>
    <w:lvl w:ilvl="0">
      <w:start w:val="1"/>
      <w:numFmt w:val="decimal"/>
      <w:suff w:val="space"/>
      <w:lvlText w:val="%1."/>
      <w:lvlJc w:val="left"/>
    </w:lvl>
  </w:abstractNum>
  <w:abstractNum w:abstractNumId="62" w15:restartNumberingAfterBreak="0">
    <w:nsid w:val="71786DFA"/>
    <w:multiLevelType w:val="singleLevel"/>
    <w:tmpl w:val="71786DF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3" w15:restartNumberingAfterBreak="0">
    <w:nsid w:val="74007366"/>
    <w:multiLevelType w:val="hybridMultilevel"/>
    <w:tmpl w:val="DDC20E50"/>
    <w:lvl w:ilvl="0" w:tplc="36FE04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4" w15:restartNumberingAfterBreak="0">
    <w:nsid w:val="74635526"/>
    <w:multiLevelType w:val="hybridMultilevel"/>
    <w:tmpl w:val="8EC0EDD6"/>
    <w:lvl w:ilvl="0" w:tplc="36FE043A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5" w15:restartNumberingAfterBreak="0">
    <w:nsid w:val="74E13F64"/>
    <w:multiLevelType w:val="hybridMultilevel"/>
    <w:tmpl w:val="2AD822AE"/>
    <w:lvl w:ilvl="0" w:tplc="8586D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6" w15:restartNumberingAfterBreak="0">
    <w:nsid w:val="764B5C02"/>
    <w:multiLevelType w:val="hybridMultilevel"/>
    <w:tmpl w:val="6BB0A8A8"/>
    <w:lvl w:ilvl="0" w:tplc="9BAEF63E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7" w15:restartNumberingAfterBreak="0">
    <w:nsid w:val="78F225C5"/>
    <w:multiLevelType w:val="hybridMultilevel"/>
    <w:tmpl w:val="7EE6AA3C"/>
    <w:lvl w:ilvl="0" w:tplc="A9021F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8" w15:restartNumberingAfterBreak="0">
    <w:nsid w:val="7C2972A5"/>
    <w:multiLevelType w:val="hybridMultilevel"/>
    <w:tmpl w:val="B268D472"/>
    <w:lvl w:ilvl="0" w:tplc="9A2E56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9" w15:restartNumberingAfterBreak="0">
    <w:nsid w:val="7D2EE975"/>
    <w:multiLevelType w:val="singleLevel"/>
    <w:tmpl w:val="7D2EE975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0" w15:restartNumberingAfterBreak="0">
    <w:nsid w:val="7ED28290"/>
    <w:multiLevelType w:val="singleLevel"/>
    <w:tmpl w:val="7ED2829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4"/>
  </w:num>
  <w:num w:numId="2">
    <w:abstractNumId w:val="3"/>
  </w:num>
  <w:num w:numId="3">
    <w:abstractNumId w:val="50"/>
  </w:num>
  <w:num w:numId="4">
    <w:abstractNumId w:val="23"/>
  </w:num>
  <w:num w:numId="5">
    <w:abstractNumId w:val="55"/>
  </w:num>
  <w:num w:numId="6">
    <w:abstractNumId w:val="39"/>
  </w:num>
  <w:num w:numId="7">
    <w:abstractNumId w:val="18"/>
  </w:num>
  <w:num w:numId="8">
    <w:abstractNumId w:val="42"/>
  </w:num>
  <w:num w:numId="9">
    <w:abstractNumId w:val="35"/>
  </w:num>
  <w:num w:numId="10">
    <w:abstractNumId w:val="19"/>
  </w:num>
  <w:num w:numId="11">
    <w:abstractNumId w:val="14"/>
  </w:num>
  <w:num w:numId="12">
    <w:abstractNumId w:val="48"/>
  </w:num>
  <w:num w:numId="13">
    <w:abstractNumId w:val="30"/>
  </w:num>
  <w:num w:numId="14">
    <w:abstractNumId w:val="69"/>
  </w:num>
  <w:num w:numId="15">
    <w:abstractNumId w:val="34"/>
  </w:num>
  <w:num w:numId="16">
    <w:abstractNumId w:val="6"/>
  </w:num>
  <w:num w:numId="17">
    <w:abstractNumId w:val="61"/>
  </w:num>
  <w:num w:numId="18">
    <w:abstractNumId w:val="47"/>
  </w:num>
  <w:num w:numId="19">
    <w:abstractNumId w:val="20"/>
  </w:num>
  <w:num w:numId="20">
    <w:abstractNumId w:val="54"/>
  </w:num>
  <w:num w:numId="21">
    <w:abstractNumId w:val="66"/>
  </w:num>
  <w:num w:numId="22">
    <w:abstractNumId w:val="31"/>
  </w:num>
  <w:num w:numId="23">
    <w:abstractNumId w:val="5"/>
  </w:num>
  <w:num w:numId="24">
    <w:abstractNumId w:val="16"/>
  </w:num>
  <w:num w:numId="25">
    <w:abstractNumId w:val="13"/>
  </w:num>
  <w:num w:numId="26">
    <w:abstractNumId w:val="4"/>
  </w:num>
  <w:num w:numId="27">
    <w:abstractNumId w:val="44"/>
  </w:num>
  <w:num w:numId="28">
    <w:abstractNumId w:val="10"/>
  </w:num>
  <w:num w:numId="29">
    <w:abstractNumId w:val="0"/>
  </w:num>
  <w:num w:numId="30">
    <w:abstractNumId w:val="70"/>
  </w:num>
  <w:num w:numId="31">
    <w:abstractNumId w:val="15"/>
  </w:num>
  <w:num w:numId="32">
    <w:abstractNumId w:val="62"/>
  </w:num>
  <w:num w:numId="33">
    <w:abstractNumId w:val="22"/>
  </w:num>
  <w:num w:numId="34">
    <w:abstractNumId w:val="33"/>
  </w:num>
  <w:num w:numId="35">
    <w:abstractNumId w:val="9"/>
  </w:num>
  <w:num w:numId="36">
    <w:abstractNumId w:val="32"/>
  </w:num>
  <w:num w:numId="37">
    <w:abstractNumId w:val="27"/>
  </w:num>
  <w:num w:numId="38">
    <w:abstractNumId w:val="17"/>
  </w:num>
  <w:num w:numId="39">
    <w:abstractNumId w:val="12"/>
  </w:num>
  <w:num w:numId="40">
    <w:abstractNumId w:val="7"/>
  </w:num>
  <w:num w:numId="41">
    <w:abstractNumId w:val="8"/>
  </w:num>
  <w:num w:numId="42">
    <w:abstractNumId w:val="1"/>
  </w:num>
  <w:num w:numId="43">
    <w:abstractNumId w:val="57"/>
  </w:num>
  <w:num w:numId="44">
    <w:abstractNumId w:val="2"/>
  </w:num>
  <w:num w:numId="45">
    <w:abstractNumId w:val="11"/>
  </w:num>
  <w:num w:numId="46">
    <w:abstractNumId w:val="52"/>
  </w:num>
  <w:num w:numId="47">
    <w:abstractNumId w:val="53"/>
  </w:num>
  <w:num w:numId="48">
    <w:abstractNumId w:val="68"/>
  </w:num>
  <w:num w:numId="49">
    <w:abstractNumId w:val="45"/>
  </w:num>
  <w:num w:numId="50">
    <w:abstractNumId w:val="65"/>
  </w:num>
  <w:num w:numId="51">
    <w:abstractNumId w:val="67"/>
  </w:num>
  <w:num w:numId="52">
    <w:abstractNumId w:val="43"/>
  </w:num>
  <w:num w:numId="53">
    <w:abstractNumId w:val="59"/>
  </w:num>
  <w:num w:numId="54">
    <w:abstractNumId w:val="56"/>
  </w:num>
  <w:num w:numId="55">
    <w:abstractNumId w:val="51"/>
  </w:num>
  <w:num w:numId="56">
    <w:abstractNumId w:val="21"/>
  </w:num>
  <w:num w:numId="57">
    <w:abstractNumId w:val="40"/>
  </w:num>
  <w:num w:numId="58">
    <w:abstractNumId w:val="60"/>
  </w:num>
  <w:num w:numId="59">
    <w:abstractNumId w:val="38"/>
  </w:num>
  <w:num w:numId="60">
    <w:abstractNumId w:val="26"/>
  </w:num>
  <w:num w:numId="61">
    <w:abstractNumId w:val="49"/>
  </w:num>
  <w:num w:numId="62">
    <w:abstractNumId w:val="63"/>
  </w:num>
  <w:num w:numId="63">
    <w:abstractNumId w:val="58"/>
  </w:num>
  <w:num w:numId="64">
    <w:abstractNumId w:val="36"/>
  </w:num>
  <w:num w:numId="65">
    <w:abstractNumId w:val="64"/>
  </w:num>
  <w:num w:numId="66">
    <w:abstractNumId w:val="25"/>
  </w:num>
  <w:num w:numId="67">
    <w:abstractNumId w:val="29"/>
  </w:num>
  <w:num w:numId="68">
    <w:abstractNumId w:val="37"/>
  </w:num>
  <w:num w:numId="69">
    <w:abstractNumId w:val="28"/>
  </w:num>
  <w:num w:numId="70">
    <w:abstractNumId w:val="41"/>
  </w:num>
  <w:num w:numId="71">
    <w:abstractNumId w:val="46"/>
  </w:num>
  <w:num w:numId="72">
    <w:abstractNumId w:val="46"/>
    <w:lvlOverride w:ilvl="0">
      <w:startOverride w:val="1"/>
    </w:lvlOverride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57B5027"/>
    <w:rsid w:val="000014D5"/>
    <w:rsid w:val="00015E94"/>
    <w:rsid w:val="0005537F"/>
    <w:rsid w:val="00057B6E"/>
    <w:rsid w:val="000A1CA4"/>
    <w:rsid w:val="000B20B7"/>
    <w:rsid w:val="00145F4A"/>
    <w:rsid w:val="00164CD6"/>
    <w:rsid w:val="00202423"/>
    <w:rsid w:val="00206A98"/>
    <w:rsid w:val="002628B8"/>
    <w:rsid w:val="002F5D40"/>
    <w:rsid w:val="00347CEF"/>
    <w:rsid w:val="00416F65"/>
    <w:rsid w:val="004A512F"/>
    <w:rsid w:val="004C13F9"/>
    <w:rsid w:val="004F431A"/>
    <w:rsid w:val="00507C42"/>
    <w:rsid w:val="00560939"/>
    <w:rsid w:val="00585BFB"/>
    <w:rsid w:val="00830354"/>
    <w:rsid w:val="00977456"/>
    <w:rsid w:val="00990BFD"/>
    <w:rsid w:val="009947E5"/>
    <w:rsid w:val="009B420F"/>
    <w:rsid w:val="009C7D50"/>
    <w:rsid w:val="00A73F08"/>
    <w:rsid w:val="00BE798C"/>
    <w:rsid w:val="00C84BEC"/>
    <w:rsid w:val="00C86FF1"/>
    <w:rsid w:val="00D32244"/>
    <w:rsid w:val="00D501DC"/>
    <w:rsid w:val="00D52365"/>
    <w:rsid w:val="00D7434D"/>
    <w:rsid w:val="00EA72F3"/>
    <w:rsid w:val="00EF0133"/>
    <w:rsid w:val="00F00373"/>
    <w:rsid w:val="00FA51A1"/>
    <w:rsid w:val="00FB1326"/>
    <w:rsid w:val="157B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474414"/>
  <w15:docId w15:val="{7CFA44FA-62D9-4AD1-9F8B-8649E271E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93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86F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C86FF1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rsid w:val="00C86F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86FF1"/>
    <w:rPr>
      <w:kern w:val="2"/>
      <w:sz w:val="18"/>
      <w:szCs w:val="18"/>
    </w:rPr>
  </w:style>
  <w:style w:type="paragraph" w:styleId="a7">
    <w:name w:val="List Paragraph"/>
    <w:basedOn w:val="a"/>
    <w:qFormat/>
    <w:rsid w:val="00057B6E"/>
    <w:pPr>
      <w:ind w:firstLineChars="200" w:firstLine="420"/>
    </w:pPr>
    <w:rPr>
      <w:rFonts w:ascii="Calibri" w:eastAsia="宋体" w:hAnsi="Calibri" w:cs="Times New Roman"/>
      <w:szCs w:val="22"/>
    </w:rPr>
  </w:style>
  <w:style w:type="paragraph" w:styleId="1">
    <w:name w:val="toc 1"/>
    <w:basedOn w:val="a"/>
    <w:next w:val="a"/>
    <w:autoRedefine/>
    <w:uiPriority w:val="39"/>
    <w:unhideWhenUsed/>
    <w:rsid w:val="00830354"/>
    <w:pPr>
      <w:numPr>
        <w:numId w:val="71"/>
      </w:numPr>
      <w:tabs>
        <w:tab w:val="right" w:leader="dot" w:pos="8296"/>
      </w:tabs>
      <w:adjustRightInd w:val="0"/>
      <w:snapToGrid w:val="0"/>
      <w:spacing w:line="480" w:lineRule="auto"/>
      <w:jc w:val="center"/>
    </w:pPr>
    <w:rPr>
      <w:rFonts w:ascii="宋体" w:eastAsia="宋体" w:hAnsi="宋体"/>
      <w:b/>
      <w:sz w:val="32"/>
      <w:szCs w:val="32"/>
    </w:rPr>
  </w:style>
  <w:style w:type="character" w:styleId="a8">
    <w:name w:val="Hyperlink"/>
    <w:basedOn w:val="a0"/>
    <w:uiPriority w:val="99"/>
    <w:unhideWhenUsed/>
    <w:rsid w:val="00D52365"/>
    <w:rPr>
      <w:color w:val="0563C1" w:themeColor="hyperlink"/>
      <w:u w:val="single"/>
    </w:rPr>
  </w:style>
  <w:style w:type="table" w:styleId="a9">
    <w:name w:val="Table Grid"/>
    <w:basedOn w:val="a1"/>
    <w:uiPriority w:val="59"/>
    <w:qFormat/>
    <w:rsid w:val="00585BFB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206A98"/>
    <w:pPr>
      <w:spacing w:after="120" w:line="360" w:lineRule="exact"/>
      <w:ind w:firstLineChars="200" w:firstLine="200"/>
    </w:pPr>
    <w:rPr>
      <w:rFonts w:ascii="Times New Roman" w:eastAsia="宋体" w:hAnsi="Times New Roman" w:cs="Times New Roman"/>
    </w:rPr>
  </w:style>
  <w:style w:type="character" w:customStyle="1" w:styleId="ab">
    <w:name w:val="正文文本 字符"/>
    <w:basedOn w:val="a0"/>
    <w:link w:val="aa"/>
    <w:rsid w:val="00206A98"/>
    <w:rPr>
      <w:rFonts w:ascii="Times New Roman" w:eastAsia="宋体" w:hAnsi="Times New Roman" w:cs="Times New Roman"/>
      <w:kern w:val="2"/>
      <w:sz w:val="21"/>
      <w:szCs w:val="24"/>
    </w:rPr>
  </w:style>
  <w:style w:type="paragraph" w:customStyle="1" w:styleId="p0">
    <w:name w:val="p0"/>
    <w:basedOn w:val="a"/>
    <w:link w:val="p0CharChar"/>
    <w:rsid w:val="00206A98"/>
    <w:pPr>
      <w:widowControl/>
      <w:spacing w:before="100" w:beforeAutospacing="1" w:after="100" w:afterAutospacing="1" w:line="360" w:lineRule="exact"/>
      <w:ind w:firstLineChars="200" w:firstLine="200"/>
      <w:jc w:val="left"/>
    </w:pPr>
    <w:rPr>
      <w:rFonts w:ascii="宋体" w:eastAsia="宋体" w:hAnsi="宋体" w:cs="宋体"/>
      <w:kern w:val="0"/>
      <w:sz w:val="24"/>
    </w:rPr>
  </w:style>
  <w:style w:type="character" w:customStyle="1" w:styleId="p0CharChar">
    <w:name w:val="p0 Char Char"/>
    <w:link w:val="p0"/>
    <w:locked/>
    <w:rsid w:val="00206A98"/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2</Pages>
  <Words>222</Words>
  <Characters>1266</Characters>
  <Application>Microsoft Office Word</Application>
  <DocSecurity>0</DocSecurity>
  <Lines>10</Lines>
  <Paragraphs>2</Paragraphs>
  <ScaleCrop>false</ScaleCrop>
  <Company>微软中国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</dc:creator>
  <cp:lastModifiedBy>apple</cp:lastModifiedBy>
  <cp:revision>20</cp:revision>
  <dcterms:created xsi:type="dcterms:W3CDTF">2020-04-26T03:19:00Z</dcterms:created>
  <dcterms:modified xsi:type="dcterms:W3CDTF">2021-07-09T00:39:00Z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