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A533C" w14:textId="1841D29B" w:rsidR="000B7684" w:rsidRPr="00E31C9C" w:rsidRDefault="000B7684" w:rsidP="000B7684">
      <w:pPr>
        <w:widowControl/>
        <w:spacing w:line="360" w:lineRule="auto"/>
        <w:jc w:val="center"/>
        <w:rPr>
          <w:rFonts w:ascii="宋体" w:eastAsia="宋体" w:hAnsi="宋体" w:cs="宋体"/>
          <w:b/>
          <w:bCs/>
          <w:color w:val="494949"/>
          <w:kern w:val="0"/>
          <w:sz w:val="32"/>
          <w:szCs w:val="32"/>
        </w:rPr>
      </w:pPr>
      <w:bookmarkStart w:id="0" w:name="_Hlk29467734"/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对</w:t>
      </w:r>
      <w:r w:rsidR="00AC0815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刘细谦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老师</w:t>
      </w:r>
      <w:r w:rsidR="00AC0815" w:rsidRPr="00AC0815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调研课《价值判断与价值选择》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32"/>
          <w:szCs w:val="32"/>
        </w:rPr>
        <w:t>的简评</w:t>
      </w:r>
    </w:p>
    <w:p w14:paraId="5BF8659A" w14:textId="26221C0D" w:rsidR="000B7684" w:rsidRPr="00E31C9C" w:rsidRDefault="000B7684" w:rsidP="000B7684">
      <w:pPr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AC0815">
        <w:rPr>
          <w:rFonts w:ascii="宋体" w:eastAsia="宋体" w:hAnsi="宋体" w:hint="eastAsia"/>
          <w:bCs/>
          <w:sz w:val="24"/>
        </w:rPr>
        <w:t>刘细谦</w:t>
      </w:r>
    </w:p>
    <w:p w14:paraId="635E9B09" w14:textId="41814AE1" w:rsidR="000B7684" w:rsidRPr="00E31C9C" w:rsidRDefault="000B7684" w:rsidP="000B7684">
      <w:pPr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</w:t>
      </w:r>
      <w:r w:rsidR="00AC0815">
        <w:rPr>
          <w:rFonts w:ascii="宋体" w:eastAsia="宋体" w:hAnsi="宋体"/>
          <w:bCs/>
          <w:sz w:val="24"/>
        </w:rPr>
        <w:t>021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AC0815">
        <w:rPr>
          <w:rFonts w:ascii="宋体" w:eastAsia="宋体" w:hAnsi="宋体"/>
          <w:bCs/>
          <w:sz w:val="24"/>
        </w:rPr>
        <w:t>4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Pr="00E31C9C">
        <w:rPr>
          <w:rFonts w:ascii="宋体" w:eastAsia="宋体" w:hAnsi="宋体"/>
          <w:bCs/>
          <w:sz w:val="24"/>
        </w:rPr>
        <w:t>7</w:t>
      </w:r>
      <w:r w:rsidRPr="00E31C9C">
        <w:rPr>
          <w:rFonts w:ascii="宋体" w:eastAsia="宋体" w:hAnsi="宋体" w:hint="eastAsia"/>
          <w:bCs/>
          <w:sz w:val="24"/>
        </w:rPr>
        <w:t>日上午第</w:t>
      </w:r>
      <w:r w:rsidR="00AC0815">
        <w:rPr>
          <w:rFonts w:ascii="宋体" w:eastAsia="宋体" w:hAnsi="宋体" w:hint="eastAsia"/>
          <w:bCs/>
          <w:sz w:val="24"/>
        </w:rPr>
        <w:t>六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3D7BD3F9" w14:textId="522D7207" w:rsidR="000B7684" w:rsidRPr="00E31C9C" w:rsidRDefault="000B7684" w:rsidP="000B7684">
      <w:pPr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sz w:val="24"/>
        </w:rPr>
        <w:t>授课地点：</w:t>
      </w:r>
      <w:r w:rsidRPr="00E31C9C">
        <w:rPr>
          <w:rFonts w:ascii="宋体" w:eastAsia="宋体" w:hAnsi="宋体" w:hint="eastAsia"/>
          <w:bCs/>
          <w:sz w:val="24"/>
        </w:rPr>
        <w:t>录播室</w:t>
      </w:r>
    </w:p>
    <w:p w14:paraId="275F15C6" w14:textId="50F75417" w:rsidR="000B7684" w:rsidRPr="00E31C9C" w:rsidRDefault="000B7684" w:rsidP="000B7684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bookmarkEnd w:id="0"/>
    <w:p w14:paraId="607373A2" w14:textId="1C312D16" w:rsidR="009060D7" w:rsidRPr="00E31C9C" w:rsidRDefault="000B7684" w:rsidP="000B7684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b/>
          <w:bCs/>
          <w:color w:val="494949"/>
          <w:kern w:val="0"/>
          <w:sz w:val="24"/>
          <w:szCs w:val="24"/>
        </w:rPr>
      </w:pP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一堂好的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政治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课，能让学生学有所感，学有所得，能够激发学生学习的欲望，能让学生感到有所收获，让学生不仅学到了知识，更会有一种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接受了思想熏陶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的享受。今天，聆听了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刘细谦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的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《价值判断与价值选择》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后，我感到受益匪浅。下面简单说说我听完这节课后的感受。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br/>
      </w:r>
      <w:r w:rsidR="009060D7" w:rsidRPr="00E31C9C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t>成功之处：</w:t>
      </w:r>
    </w:p>
    <w:p w14:paraId="62A85DDC" w14:textId="28911230" w:rsidR="000B7684" w:rsidRPr="00E31C9C" w:rsidRDefault="000B7684" w:rsidP="009060D7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1、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教学目标十分明确。</w:t>
      </w:r>
    </w:p>
    <w:p w14:paraId="5024C0B6" w14:textId="0EADD3B8" w:rsidR="000B7684" w:rsidRPr="000B7684" w:rsidRDefault="00AC0815" w:rsidP="000B7684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老师制定了十分明确的教学目标，培养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归纳基础知识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的能力，培养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材料处理能力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，提高创新能力。</w:t>
      </w:r>
    </w:p>
    <w:p w14:paraId="40DEA6E3" w14:textId="44924352" w:rsidR="000B7684" w:rsidRPr="00E31C9C" w:rsidRDefault="000B7684" w:rsidP="000B7684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2、引导思考明晰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，教学方式运用恰当。</w:t>
      </w:r>
    </w:p>
    <w:p w14:paraId="5B09045D" w14:textId="0FF52781" w:rsidR="00AC0815" w:rsidRDefault="000B7684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在导入新课时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老师就给我们设计了一个问题，引导我们去思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考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这节课刘老师以目前火热的电影《我的姐姐》切入，对电影角色的思想动态结合课本进行分析，引导学生从生活实际出发来理解电影人物的人生命运和价值选择，并有目的的应到学生形成正确的人生价值观。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整个教学过程中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老师让学生自主，独立地去思考，引导学生走进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材料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</w:t>
      </w:r>
      <w:r w:rsidR="00AC0815" w:rsidRP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培养归纳基础知识的能力，培养材料处理能力，提高创新能力。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课堂内容充实，教学思想落实得较好。</w:t>
      </w:r>
    </w:p>
    <w:p w14:paraId="2D01EDD2" w14:textId="674EF48F" w:rsidR="000B7684" w:rsidRPr="000B7684" w:rsidRDefault="009060D7" w:rsidP="00AC0815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3、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课堂氛围和谐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</w:t>
      </w:r>
    </w:p>
    <w:p w14:paraId="606F82DA" w14:textId="55CF05A4" w:rsidR="009060D7" w:rsidRPr="00E31C9C" w:rsidRDefault="000B7684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在教材的处理上用一个问题把整堂课串起来，突出重点。课堂气氛和谐，符合本文的学习环境。在整节课中，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老师表情没有任何做作与装饰，为教学活动营造了一个</w:t>
      </w:r>
      <w:bookmarkStart w:id="1" w:name="_Hlk29465697"/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和谐的课堂氛围</w:t>
      </w:r>
      <w:bookmarkEnd w:id="1"/>
      <w:r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，有利于学生对知识的建构和理解，更有利于学生情感体验的升华。</w:t>
      </w:r>
    </w:p>
    <w:p w14:paraId="44D6CE33" w14:textId="0C804018" w:rsidR="009060D7" w:rsidRPr="00E31C9C" w:rsidRDefault="009060D7" w:rsidP="009060D7">
      <w:pPr>
        <w:widowControl/>
        <w:spacing w:line="360" w:lineRule="auto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4、课堂对学生评价积极有效。</w:t>
      </w:r>
    </w:p>
    <w:p w14:paraId="4C283215" w14:textId="551FF2BB" w:rsidR="009060D7" w:rsidRPr="00E31C9C" w:rsidRDefault="00AC0815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老师不论是提问还是对学生的评价都是很自然地和学生沟通、对话，让学生感受到老师时刻在关注着自己（其实关注就是欣赏）。比如学生在回答问题时，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老师总是很亲切的引导和鼓励，给学生以鼓励和支持，达到很好的教学助长的效果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，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这就是有效的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。</w:t>
      </w:r>
    </w:p>
    <w:p w14:paraId="1DCC4D07" w14:textId="765CD2B8" w:rsidR="009060D7" w:rsidRPr="00E31C9C" w:rsidRDefault="009060D7" w:rsidP="009060D7">
      <w:pPr>
        <w:widowControl/>
        <w:spacing w:line="360" w:lineRule="auto"/>
        <w:jc w:val="left"/>
        <w:rPr>
          <w:rFonts w:ascii="宋体" w:eastAsia="宋体" w:hAnsi="宋体" w:cs="宋体"/>
          <w:b/>
          <w:bCs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lastRenderedPageBreak/>
        <w:t>不足之处：</w:t>
      </w:r>
    </w:p>
    <w:p w14:paraId="2052CB03" w14:textId="662B8CED" w:rsidR="000B7684" w:rsidRPr="000B7684" w:rsidRDefault="00AC0815" w:rsidP="009060D7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="009060D7"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</w:t>
      </w:r>
      <w:r w:rsidR="009060D7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教学思路清晰，但课文</w:t>
      </w:r>
      <w:r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选取材料</w:t>
      </w:r>
      <w:r w:rsidR="009060D7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较短，容量不大，但可感可学内容却很多，课堂时间有限，学生的精力有限，整堂课有些面面俱到，是否能择其精要。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沟通，自然的沟通。</w:t>
      </w:r>
    </w:p>
    <w:p w14:paraId="2342F8E6" w14:textId="0DCB0B68" w:rsidR="000B7684" w:rsidRPr="000B7684" w:rsidRDefault="009060D7" w:rsidP="009060D7">
      <w:pPr>
        <w:widowControl/>
        <w:spacing w:line="360" w:lineRule="auto"/>
        <w:ind w:firstLineChars="200" w:firstLine="482"/>
        <w:jc w:val="left"/>
        <w:rPr>
          <w:rFonts w:ascii="宋体" w:eastAsia="宋体" w:hAnsi="宋体" w:cs="宋体"/>
          <w:color w:val="494949"/>
          <w:kern w:val="0"/>
          <w:sz w:val="24"/>
          <w:szCs w:val="24"/>
        </w:rPr>
      </w:pPr>
      <w:r w:rsidRPr="00E31C9C">
        <w:rPr>
          <w:rFonts w:ascii="宋体" w:eastAsia="宋体" w:hAnsi="宋体" w:cs="宋体" w:hint="eastAsia"/>
          <w:b/>
          <w:bCs/>
          <w:color w:val="494949"/>
          <w:kern w:val="0"/>
          <w:sz w:val="24"/>
          <w:szCs w:val="24"/>
        </w:rPr>
        <w:t>总之，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可以说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老师教得自然，学生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学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得也自然，我觉得这一点非常值得我们学习。我觉得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刘</w:t>
      </w:r>
      <w:r w:rsidRPr="00E31C9C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老师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教师的业务素质很高，语言优美，教态自然，这节课是一堂成功的</w:t>
      </w:r>
      <w:r w:rsidR="00AC0815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思政</w:t>
      </w:r>
      <w:r w:rsidR="000B7684" w:rsidRPr="000B7684">
        <w:rPr>
          <w:rFonts w:ascii="宋体" w:eastAsia="宋体" w:hAnsi="宋体" w:cs="宋体" w:hint="eastAsia"/>
          <w:color w:val="494949"/>
          <w:kern w:val="0"/>
          <w:sz w:val="24"/>
          <w:szCs w:val="24"/>
        </w:rPr>
        <w:t>课。</w:t>
      </w:r>
    </w:p>
    <w:p w14:paraId="0764C2F2" w14:textId="77777777" w:rsidR="000348C2" w:rsidRPr="00E31C9C" w:rsidRDefault="000348C2">
      <w:pPr>
        <w:rPr>
          <w:rFonts w:ascii="宋体" w:eastAsia="宋体" w:hAnsi="宋体"/>
          <w:sz w:val="24"/>
          <w:szCs w:val="24"/>
        </w:rPr>
      </w:pPr>
    </w:p>
    <w:sectPr w:rsidR="000348C2" w:rsidRPr="00E31C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A1423" w14:textId="77777777" w:rsidR="00F5008F" w:rsidRDefault="00F5008F" w:rsidP="0017330D">
      <w:r>
        <w:separator/>
      </w:r>
    </w:p>
  </w:endnote>
  <w:endnote w:type="continuationSeparator" w:id="0">
    <w:p w14:paraId="71EBD2E8" w14:textId="77777777" w:rsidR="00F5008F" w:rsidRDefault="00F5008F" w:rsidP="00173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486D56" w14:textId="77777777" w:rsidR="00F5008F" w:rsidRDefault="00F5008F" w:rsidP="0017330D">
      <w:r>
        <w:separator/>
      </w:r>
    </w:p>
  </w:footnote>
  <w:footnote w:type="continuationSeparator" w:id="0">
    <w:p w14:paraId="1AEF0FF4" w14:textId="77777777" w:rsidR="00F5008F" w:rsidRDefault="00F5008F" w:rsidP="001733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A6"/>
    <w:rsid w:val="000348C2"/>
    <w:rsid w:val="000B7684"/>
    <w:rsid w:val="0017330D"/>
    <w:rsid w:val="00743CD1"/>
    <w:rsid w:val="009060D7"/>
    <w:rsid w:val="00962DA6"/>
    <w:rsid w:val="00AC0815"/>
    <w:rsid w:val="00B97C73"/>
    <w:rsid w:val="00D86819"/>
    <w:rsid w:val="00E31C9C"/>
    <w:rsid w:val="00F5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535BFB"/>
  <w15:chartTrackingRefBased/>
  <w15:docId w15:val="{B5613D67-B851-4E1B-9964-F0A3A9C1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733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733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733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141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054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17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71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28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99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7652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4473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305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3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10</cp:revision>
  <dcterms:created xsi:type="dcterms:W3CDTF">2020-01-09T04:23:00Z</dcterms:created>
  <dcterms:modified xsi:type="dcterms:W3CDTF">2021-07-10T07:11:00Z</dcterms:modified>
</cp:coreProperties>
</file>