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502C8C" w14:textId="77777777" w:rsidR="00E3783E" w:rsidRPr="0080611A" w:rsidRDefault="00E3783E" w:rsidP="0080611A">
      <w:pPr>
        <w:widowControl/>
        <w:shd w:val="clear" w:color="auto" w:fill="F8F8F9"/>
        <w:spacing w:line="870" w:lineRule="atLeast"/>
        <w:jc w:val="center"/>
        <w:outlineLvl w:val="1"/>
        <w:rPr>
          <w:rFonts w:ascii="微软雅黑" w:eastAsia="微软雅黑" w:hAnsi="微软雅黑" w:cs="宋体"/>
          <w:b/>
          <w:bCs/>
          <w:color w:val="000000"/>
          <w:kern w:val="0"/>
          <w:szCs w:val="21"/>
        </w:rPr>
      </w:pPr>
      <w:r w:rsidRPr="0080611A">
        <w:rPr>
          <w:rFonts w:ascii="微软雅黑" w:eastAsia="微软雅黑" w:hAnsi="微软雅黑" w:cs="宋体" w:hint="eastAsia"/>
          <w:b/>
          <w:bCs/>
          <w:color w:val="000000"/>
          <w:kern w:val="0"/>
          <w:szCs w:val="21"/>
        </w:rPr>
        <w:t>未成年人保护法修订！明年6月起施行，66个要点全梳理……</w:t>
      </w:r>
    </w:p>
    <w:p w14:paraId="3498EE91" w14:textId="77777777" w:rsidR="00E3783E" w:rsidRPr="0080611A" w:rsidRDefault="00E3783E" w:rsidP="00243FEF">
      <w:pPr>
        <w:pStyle w:val="a3"/>
        <w:shd w:val="clear" w:color="auto" w:fill="FFFFFF"/>
        <w:spacing w:before="0" w:beforeAutospacing="0" w:after="0" w:afterAutospacing="0" w:line="360" w:lineRule="atLeast"/>
        <w:jc w:val="both"/>
        <w:rPr>
          <w:rFonts w:ascii="Arial" w:hAnsi="Arial" w:cs="Arial" w:hint="eastAsia"/>
          <w:color w:val="333333"/>
          <w:sz w:val="21"/>
          <w:szCs w:val="21"/>
        </w:rPr>
      </w:pPr>
    </w:p>
    <w:p w14:paraId="091F9763" w14:textId="7900853E" w:rsidR="00243FEF" w:rsidRPr="0080611A" w:rsidRDefault="0038611E" w:rsidP="00243FEF">
      <w:pPr>
        <w:pStyle w:val="a3"/>
        <w:shd w:val="clear" w:color="auto" w:fill="FFFFFF"/>
        <w:spacing w:before="0" w:beforeAutospacing="0" w:after="0" w:afterAutospacing="0" w:line="360" w:lineRule="atLeast"/>
        <w:jc w:val="both"/>
        <w:rPr>
          <w:rFonts w:ascii="Arial" w:hAnsi="Arial" w:cs="Arial"/>
          <w:color w:val="333333"/>
          <w:sz w:val="21"/>
          <w:szCs w:val="21"/>
        </w:rPr>
      </w:pPr>
      <w:r w:rsidRPr="0080611A">
        <w:rPr>
          <w:rFonts w:ascii="Arial" w:hAnsi="Arial" w:cs="Arial"/>
          <w:color w:val="333333"/>
          <w:sz w:val="21"/>
          <w:szCs w:val="21"/>
        </w:rPr>
        <w:t>2020</w:t>
      </w:r>
      <w:r w:rsidRPr="0080611A">
        <w:rPr>
          <w:rFonts w:ascii="Arial" w:hAnsi="Arial" w:cs="Arial" w:hint="eastAsia"/>
          <w:color w:val="333333"/>
          <w:sz w:val="21"/>
          <w:szCs w:val="21"/>
        </w:rPr>
        <w:t>年</w:t>
      </w:r>
      <w:r w:rsidR="00243FEF" w:rsidRPr="0080611A">
        <w:rPr>
          <w:rFonts w:ascii="Arial" w:hAnsi="Arial" w:cs="Arial"/>
          <w:color w:val="333333"/>
          <w:sz w:val="21"/>
          <w:szCs w:val="21"/>
        </w:rPr>
        <w:t>10</w:t>
      </w:r>
      <w:r w:rsidR="00243FEF" w:rsidRPr="0080611A">
        <w:rPr>
          <w:rFonts w:ascii="Arial" w:hAnsi="Arial" w:cs="Arial"/>
          <w:color w:val="333333"/>
          <w:sz w:val="21"/>
          <w:szCs w:val="21"/>
        </w:rPr>
        <w:t>月</w:t>
      </w:r>
      <w:r w:rsidR="00243FEF" w:rsidRPr="0080611A">
        <w:rPr>
          <w:rFonts w:ascii="Arial" w:hAnsi="Arial" w:cs="Arial"/>
          <w:color w:val="333333"/>
          <w:sz w:val="21"/>
          <w:szCs w:val="21"/>
        </w:rPr>
        <w:t>17</w:t>
      </w:r>
      <w:r w:rsidR="00243FEF" w:rsidRPr="0080611A">
        <w:rPr>
          <w:rFonts w:ascii="Arial" w:hAnsi="Arial" w:cs="Arial"/>
          <w:color w:val="333333"/>
          <w:sz w:val="21"/>
          <w:szCs w:val="21"/>
        </w:rPr>
        <w:t>日下午，经过三次审议，十三届全国人大常委会第二十二次会议表决通过修订后的未成年人保护法。大修后的未成年人保护法</w:t>
      </w:r>
      <w:r w:rsidR="00243FEF" w:rsidRPr="0080611A">
        <w:rPr>
          <w:rStyle w:val="bjh-strong"/>
          <w:rFonts w:ascii="Arial" w:hAnsi="Arial" w:cs="Arial"/>
          <w:b/>
          <w:bCs/>
          <w:color w:val="333333"/>
          <w:sz w:val="21"/>
          <w:szCs w:val="21"/>
        </w:rPr>
        <w:t>新增</w:t>
      </w:r>
      <w:r w:rsidR="00243FEF" w:rsidRPr="0080611A">
        <w:rPr>
          <w:rStyle w:val="bjh-strong"/>
          <w:rFonts w:ascii="Arial" w:hAnsi="Arial" w:cs="Arial"/>
          <w:b/>
          <w:bCs/>
          <w:color w:val="333333"/>
          <w:sz w:val="21"/>
          <w:szCs w:val="21"/>
        </w:rPr>
        <w:t>“</w:t>
      </w:r>
      <w:r w:rsidR="00243FEF" w:rsidRPr="0080611A">
        <w:rPr>
          <w:rStyle w:val="bjh-strong"/>
          <w:rFonts w:ascii="Arial" w:hAnsi="Arial" w:cs="Arial"/>
          <w:b/>
          <w:bCs/>
          <w:color w:val="333333"/>
          <w:sz w:val="21"/>
          <w:szCs w:val="21"/>
        </w:rPr>
        <w:t>网络保护</w:t>
      </w:r>
      <w:r w:rsidR="00243FEF" w:rsidRPr="0080611A">
        <w:rPr>
          <w:rStyle w:val="bjh-strong"/>
          <w:rFonts w:ascii="Arial" w:hAnsi="Arial" w:cs="Arial"/>
          <w:b/>
          <w:bCs/>
          <w:color w:val="333333"/>
          <w:sz w:val="21"/>
          <w:szCs w:val="21"/>
        </w:rPr>
        <w:t>”“</w:t>
      </w:r>
      <w:r w:rsidR="00243FEF" w:rsidRPr="0080611A">
        <w:rPr>
          <w:rStyle w:val="bjh-strong"/>
          <w:rFonts w:ascii="Arial" w:hAnsi="Arial" w:cs="Arial"/>
          <w:b/>
          <w:bCs/>
          <w:color w:val="333333"/>
          <w:sz w:val="21"/>
          <w:szCs w:val="21"/>
        </w:rPr>
        <w:t>政府保护</w:t>
      </w:r>
      <w:r w:rsidR="00243FEF" w:rsidRPr="0080611A">
        <w:rPr>
          <w:rStyle w:val="bjh-strong"/>
          <w:rFonts w:ascii="Arial" w:hAnsi="Arial" w:cs="Arial"/>
          <w:b/>
          <w:bCs/>
          <w:color w:val="333333"/>
          <w:sz w:val="21"/>
          <w:szCs w:val="21"/>
        </w:rPr>
        <w:t>”</w:t>
      </w:r>
      <w:r w:rsidR="00243FEF" w:rsidRPr="0080611A">
        <w:rPr>
          <w:rStyle w:val="bjh-strong"/>
          <w:rFonts w:ascii="Arial" w:hAnsi="Arial" w:cs="Arial"/>
          <w:b/>
          <w:bCs/>
          <w:color w:val="333333"/>
          <w:sz w:val="21"/>
          <w:szCs w:val="21"/>
        </w:rPr>
        <w:t>两章，条文从</w:t>
      </w:r>
      <w:r w:rsidR="00243FEF" w:rsidRPr="0080611A">
        <w:rPr>
          <w:rStyle w:val="bjh-strong"/>
          <w:rFonts w:ascii="Arial" w:hAnsi="Arial" w:cs="Arial"/>
          <w:b/>
          <w:bCs/>
          <w:color w:val="333333"/>
          <w:sz w:val="21"/>
          <w:szCs w:val="21"/>
        </w:rPr>
        <w:t>72</w:t>
      </w:r>
      <w:r w:rsidR="00243FEF" w:rsidRPr="0080611A">
        <w:rPr>
          <w:rStyle w:val="bjh-strong"/>
          <w:rFonts w:ascii="Arial" w:hAnsi="Arial" w:cs="Arial"/>
          <w:b/>
          <w:bCs/>
          <w:color w:val="333333"/>
          <w:sz w:val="21"/>
          <w:szCs w:val="21"/>
        </w:rPr>
        <w:t>条增加到</w:t>
      </w:r>
      <w:r w:rsidR="00243FEF" w:rsidRPr="0080611A">
        <w:rPr>
          <w:rStyle w:val="bjh-strong"/>
          <w:rFonts w:ascii="Arial" w:hAnsi="Arial" w:cs="Arial"/>
          <w:b/>
          <w:bCs/>
          <w:color w:val="333333"/>
          <w:sz w:val="21"/>
          <w:szCs w:val="21"/>
        </w:rPr>
        <w:t>132</w:t>
      </w:r>
      <w:r w:rsidR="00243FEF" w:rsidRPr="0080611A">
        <w:rPr>
          <w:rStyle w:val="bjh-strong"/>
          <w:rFonts w:ascii="Arial" w:hAnsi="Arial" w:cs="Arial"/>
          <w:b/>
          <w:bCs/>
          <w:color w:val="333333"/>
          <w:sz w:val="21"/>
          <w:szCs w:val="21"/>
        </w:rPr>
        <w:t>条。</w:t>
      </w:r>
      <w:r w:rsidR="00243FEF" w:rsidRPr="0080611A">
        <w:rPr>
          <w:rFonts w:ascii="Arial" w:hAnsi="Arial" w:cs="Arial"/>
          <w:color w:val="333333"/>
          <w:sz w:val="21"/>
          <w:szCs w:val="21"/>
        </w:rPr>
        <w:t>自</w:t>
      </w:r>
      <w:r w:rsidR="00243FEF" w:rsidRPr="0080611A">
        <w:rPr>
          <w:rFonts w:ascii="Arial" w:hAnsi="Arial" w:cs="Arial"/>
          <w:color w:val="333333"/>
          <w:sz w:val="21"/>
          <w:szCs w:val="21"/>
        </w:rPr>
        <w:t>2021</w:t>
      </w:r>
      <w:r w:rsidR="00243FEF" w:rsidRPr="0080611A">
        <w:rPr>
          <w:rFonts w:ascii="Arial" w:hAnsi="Arial" w:cs="Arial"/>
          <w:color w:val="333333"/>
          <w:sz w:val="21"/>
          <w:szCs w:val="21"/>
        </w:rPr>
        <w:t>年</w:t>
      </w:r>
      <w:r w:rsidR="00243FEF" w:rsidRPr="0080611A">
        <w:rPr>
          <w:rFonts w:ascii="Arial" w:hAnsi="Arial" w:cs="Arial"/>
          <w:color w:val="333333"/>
          <w:sz w:val="21"/>
          <w:szCs w:val="21"/>
        </w:rPr>
        <w:t>6</w:t>
      </w:r>
      <w:r w:rsidR="00243FEF" w:rsidRPr="0080611A">
        <w:rPr>
          <w:rFonts w:ascii="Arial" w:hAnsi="Arial" w:cs="Arial"/>
          <w:color w:val="333333"/>
          <w:sz w:val="21"/>
          <w:szCs w:val="21"/>
        </w:rPr>
        <w:t>月</w:t>
      </w:r>
      <w:r w:rsidR="00243FEF" w:rsidRPr="0080611A">
        <w:rPr>
          <w:rFonts w:ascii="Arial" w:hAnsi="Arial" w:cs="Arial"/>
          <w:color w:val="333333"/>
          <w:sz w:val="21"/>
          <w:szCs w:val="21"/>
        </w:rPr>
        <w:t>1</w:t>
      </w:r>
      <w:r w:rsidR="00243FEF" w:rsidRPr="0080611A">
        <w:rPr>
          <w:rFonts w:ascii="Arial" w:hAnsi="Arial" w:cs="Arial"/>
          <w:color w:val="333333"/>
          <w:sz w:val="21"/>
          <w:szCs w:val="21"/>
        </w:rPr>
        <w:t>日起施行。</w:t>
      </w:r>
    </w:p>
    <w:p w14:paraId="1BFF57DB" w14:textId="77777777" w:rsidR="00243FEF" w:rsidRPr="0080611A" w:rsidRDefault="00243FEF" w:rsidP="00243FEF">
      <w:pPr>
        <w:pStyle w:val="a3"/>
        <w:shd w:val="clear" w:color="auto" w:fill="FFFFFF"/>
        <w:spacing w:before="0" w:beforeAutospacing="0" w:after="0" w:afterAutospacing="0" w:line="360" w:lineRule="atLeast"/>
        <w:jc w:val="both"/>
        <w:rPr>
          <w:rFonts w:ascii="Arial" w:hAnsi="Arial" w:cs="Arial"/>
          <w:color w:val="333333"/>
          <w:sz w:val="21"/>
          <w:szCs w:val="21"/>
        </w:rPr>
      </w:pPr>
      <w:r w:rsidRPr="0080611A">
        <w:rPr>
          <w:rFonts w:ascii="Arial" w:hAnsi="Arial" w:cs="Arial"/>
          <w:color w:val="333333"/>
          <w:sz w:val="21"/>
          <w:szCs w:val="21"/>
        </w:rPr>
        <w:t>记者梳理了未成年人保护法修改的</w:t>
      </w:r>
      <w:r w:rsidRPr="0080611A">
        <w:rPr>
          <w:rFonts w:ascii="Arial" w:hAnsi="Arial" w:cs="Arial"/>
          <w:color w:val="333333"/>
          <w:sz w:val="21"/>
          <w:szCs w:val="21"/>
        </w:rPr>
        <w:t>66</w:t>
      </w:r>
      <w:r w:rsidRPr="0080611A">
        <w:rPr>
          <w:rFonts w:ascii="Arial" w:hAnsi="Arial" w:cs="Arial"/>
          <w:color w:val="333333"/>
          <w:sz w:val="21"/>
          <w:szCs w:val="21"/>
        </w:rPr>
        <w:t>个要点</w:t>
      </w:r>
      <w:r w:rsidRPr="0080611A">
        <w:rPr>
          <w:rFonts w:ascii="Arial" w:hAnsi="Arial" w:cs="Arial"/>
          <w:color w:val="333333"/>
          <w:sz w:val="21"/>
          <w:szCs w:val="21"/>
        </w:rPr>
        <w:t>↓</w:t>
      </w:r>
    </w:p>
    <w:p w14:paraId="2DDA2A73" w14:textId="77777777" w:rsidR="00243FEF" w:rsidRPr="0080611A" w:rsidRDefault="00243FEF" w:rsidP="00243FEF">
      <w:pPr>
        <w:pStyle w:val="a3"/>
        <w:shd w:val="clear" w:color="auto" w:fill="FFFFFF"/>
        <w:spacing w:before="0" w:beforeAutospacing="0" w:after="0" w:afterAutospacing="0" w:line="360" w:lineRule="atLeast"/>
        <w:jc w:val="both"/>
        <w:rPr>
          <w:rFonts w:ascii="Arial" w:hAnsi="Arial" w:cs="Arial"/>
          <w:color w:val="FF0000"/>
          <w:sz w:val="21"/>
          <w:szCs w:val="21"/>
        </w:rPr>
      </w:pPr>
      <w:r w:rsidRPr="0080611A">
        <w:rPr>
          <w:rStyle w:val="bjh-strong"/>
          <w:rFonts w:ascii="Arial" w:hAnsi="Arial" w:cs="Arial"/>
          <w:b/>
          <w:bCs/>
          <w:color w:val="FF0000"/>
          <w:sz w:val="21"/>
          <w:szCs w:val="21"/>
        </w:rPr>
        <w:t>总则</w:t>
      </w:r>
    </w:p>
    <w:p w14:paraId="259B58F8" w14:textId="77777777" w:rsidR="00243FEF" w:rsidRPr="0080611A" w:rsidRDefault="00243FEF" w:rsidP="00243FEF">
      <w:pPr>
        <w:pStyle w:val="a3"/>
        <w:shd w:val="clear" w:color="auto" w:fill="FFFFFF"/>
        <w:spacing w:before="0" w:beforeAutospacing="0" w:after="0" w:afterAutospacing="0" w:line="360" w:lineRule="atLeast"/>
        <w:jc w:val="both"/>
        <w:rPr>
          <w:rFonts w:ascii="Arial" w:hAnsi="Arial" w:cs="Arial"/>
          <w:color w:val="333333"/>
          <w:sz w:val="21"/>
          <w:szCs w:val="21"/>
        </w:rPr>
      </w:pPr>
      <w:r w:rsidRPr="0080611A">
        <w:rPr>
          <w:rStyle w:val="bjh-strong"/>
          <w:rFonts w:ascii="Arial" w:hAnsi="Arial" w:cs="Arial"/>
          <w:b/>
          <w:bCs/>
          <w:color w:val="333333"/>
          <w:sz w:val="21"/>
          <w:szCs w:val="21"/>
        </w:rPr>
        <w:t>要点</w:t>
      </w:r>
      <w:r w:rsidRPr="0080611A">
        <w:rPr>
          <w:rStyle w:val="bjh-strong"/>
          <w:rFonts w:ascii="Arial" w:hAnsi="Arial" w:cs="Arial"/>
          <w:b/>
          <w:bCs/>
          <w:color w:val="333333"/>
          <w:sz w:val="21"/>
          <w:szCs w:val="21"/>
        </w:rPr>
        <w:t>1</w:t>
      </w:r>
      <w:r w:rsidRPr="0080611A">
        <w:rPr>
          <w:rStyle w:val="bjh-strong"/>
          <w:rFonts w:ascii="Arial" w:hAnsi="Arial" w:cs="Arial"/>
          <w:b/>
          <w:bCs/>
          <w:color w:val="333333"/>
          <w:sz w:val="21"/>
          <w:szCs w:val="21"/>
        </w:rPr>
        <w:t>：新增最</w:t>
      </w:r>
      <w:r w:rsidRPr="0080611A">
        <w:rPr>
          <w:rStyle w:val="bjh-strong"/>
          <w:rFonts w:ascii="Arial" w:hAnsi="Arial" w:cs="Arial"/>
          <w:b/>
          <w:bCs/>
          <w:color w:val="FF0000"/>
          <w:sz w:val="21"/>
          <w:szCs w:val="21"/>
        </w:rPr>
        <w:t>有利于未成年人</w:t>
      </w:r>
      <w:r w:rsidRPr="0080611A">
        <w:rPr>
          <w:rStyle w:val="bjh-strong"/>
          <w:rFonts w:ascii="Arial" w:hAnsi="Arial" w:cs="Arial"/>
          <w:b/>
          <w:bCs/>
          <w:color w:val="333333"/>
          <w:sz w:val="21"/>
          <w:szCs w:val="21"/>
        </w:rPr>
        <w:t>原则。</w:t>
      </w:r>
    </w:p>
    <w:p w14:paraId="53B0D7BE" w14:textId="77777777" w:rsidR="00243FEF" w:rsidRPr="0080611A" w:rsidRDefault="00243FEF" w:rsidP="00243FEF">
      <w:pPr>
        <w:pStyle w:val="a3"/>
        <w:shd w:val="clear" w:color="auto" w:fill="FFFFFF"/>
        <w:spacing w:before="0" w:beforeAutospacing="0" w:after="0" w:afterAutospacing="0" w:line="360" w:lineRule="atLeast"/>
        <w:jc w:val="both"/>
        <w:rPr>
          <w:rFonts w:ascii="Arial" w:hAnsi="Arial" w:cs="Arial"/>
          <w:color w:val="333333"/>
          <w:sz w:val="21"/>
          <w:szCs w:val="21"/>
        </w:rPr>
      </w:pPr>
      <w:r w:rsidRPr="0080611A">
        <w:rPr>
          <w:rStyle w:val="bjh-strong"/>
          <w:rFonts w:ascii="Arial" w:hAnsi="Arial" w:cs="Arial"/>
          <w:b/>
          <w:bCs/>
          <w:color w:val="333333"/>
          <w:sz w:val="21"/>
          <w:szCs w:val="21"/>
        </w:rPr>
        <w:t>要点</w:t>
      </w:r>
      <w:r w:rsidRPr="0080611A">
        <w:rPr>
          <w:rStyle w:val="bjh-strong"/>
          <w:rFonts w:ascii="Arial" w:hAnsi="Arial" w:cs="Arial"/>
          <w:b/>
          <w:bCs/>
          <w:color w:val="333333"/>
          <w:sz w:val="21"/>
          <w:szCs w:val="21"/>
        </w:rPr>
        <w:t>2</w:t>
      </w:r>
      <w:r w:rsidRPr="0080611A">
        <w:rPr>
          <w:rStyle w:val="bjh-strong"/>
          <w:rFonts w:ascii="Arial" w:hAnsi="Arial" w:cs="Arial"/>
          <w:b/>
          <w:bCs/>
          <w:color w:val="333333"/>
          <w:sz w:val="21"/>
          <w:szCs w:val="21"/>
        </w:rPr>
        <w:t>：</w:t>
      </w:r>
      <w:r w:rsidRPr="0080611A">
        <w:rPr>
          <w:rStyle w:val="bjh-p"/>
          <w:rFonts w:ascii="Arial" w:hAnsi="Arial" w:cs="Arial"/>
          <w:color w:val="333333"/>
          <w:sz w:val="21"/>
          <w:szCs w:val="21"/>
        </w:rPr>
        <w:t>强化父母或者其他监护人的第一责任。</w:t>
      </w:r>
    </w:p>
    <w:p w14:paraId="42516FF6" w14:textId="77777777" w:rsidR="00243FEF" w:rsidRPr="0080611A" w:rsidRDefault="00243FEF" w:rsidP="00243FEF">
      <w:pPr>
        <w:pStyle w:val="a3"/>
        <w:shd w:val="clear" w:color="auto" w:fill="FFFFFF"/>
        <w:spacing w:before="0" w:beforeAutospacing="0" w:after="0" w:afterAutospacing="0" w:line="360" w:lineRule="atLeast"/>
        <w:jc w:val="both"/>
        <w:rPr>
          <w:rFonts w:ascii="Arial" w:hAnsi="Arial" w:cs="Arial"/>
          <w:color w:val="333333"/>
          <w:sz w:val="21"/>
          <w:szCs w:val="21"/>
        </w:rPr>
      </w:pPr>
      <w:r w:rsidRPr="0080611A">
        <w:rPr>
          <w:rStyle w:val="bjh-strong"/>
          <w:rFonts w:ascii="Arial" w:hAnsi="Arial" w:cs="Arial"/>
          <w:b/>
          <w:bCs/>
          <w:color w:val="333333"/>
          <w:sz w:val="21"/>
          <w:szCs w:val="21"/>
        </w:rPr>
        <w:t>要点</w:t>
      </w:r>
      <w:r w:rsidRPr="0080611A">
        <w:rPr>
          <w:rStyle w:val="bjh-strong"/>
          <w:rFonts w:ascii="Arial" w:hAnsi="Arial" w:cs="Arial"/>
          <w:b/>
          <w:bCs/>
          <w:color w:val="333333"/>
          <w:sz w:val="21"/>
          <w:szCs w:val="21"/>
        </w:rPr>
        <w:t>3</w:t>
      </w:r>
      <w:r w:rsidRPr="0080611A">
        <w:rPr>
          <w:rStyle w:val="bjh-strong"/>
          <w:rFonts w:ascii="Arial" w:hAnsi="Arial" w:cs="Arial"/>
          <w:b/>
          <w:bCs/>
          <w:color w:val="333333"/>
          <w:sz w:val="21"/>
          <w:szCs w:val="21"/>
        </w:rPr>
        <w:t>：</w:t>
      </w:r>
      <w:r w:rsidRPr="0080611A">
        <w:rPr>
          <w:rStyle w:val="bjh-p"/>
          <w:rFonts w:ascii="Arial" w:hAnsi="Arial" w:cs="Arial"/>
          <w:color w:val="333333"/>
          <w:sz w:val="21"/>
          <w:szCs w:val="21"/>
        </w:rPr>
        <w:t>明确国家采取措施指导、支持、帮助和监督未成年人的父母或者其他监护人履行监护职责。</w:t>
      </w:r>
    </w:p>
    <w:p w14:paraId="49410556" w14:textId="77777777" w:rsidR="00243FEF" w:rsidRPr="0080611A" w:rsidRDefault="00243FEF" w:rsidP="00243FEF">
      <w:pPr>
        <w:pStyle w:val="a3"/>
        <w:shd w:val="clear" w:color="auto" w:fill="FFFFFF"/>
        <w:spacing w:before="0" w:beforeAutospacing="0" w:after="0" w:afterAutospacing="0" w:line="360" w:lineRule="atLeast"/>
        <w:jc w:val="both"/>
        <w:rPr>
          <w:rFonts w:ascii="Arial" w:hAnsi="Arial" w:cs="Arial"/>
          <w:color w:val="333333"/>
          <w:sz w:val="21"/>
          <w:szCs w:val="21"/>
        </w:rPr>
      </w:pPr>
      <w:r w:rsidRPr="0080611A">
        <w:rPr>
          <w:rStyle w:val="bjh-strong"/>
          <w:rFonts w:ascii="Arial" w:hAnsi="Arial" w:cs="Arial"/>
          <w:b/>
          <w:bCs/>
          <w:color w:val="333333"/>
          <w:sz w:val="21"/>
          <w:szCs w:val="21"/>
        </w:rPr>
        <w:t>要点</w:t>
      </w:r>
      <w:r w:rsidRPr="0080611A">
        <w:rPr>
          <w:rStyle w:val="bjh-strong"/>
          <w:rFonts w:ascii="Arial" w:hAnsi="Arial" w:cs="Arial"/>
          <w:b/>
          <w:bCs/>
          <w:color w:val="333333"/>
          <w:sz w:val="21"/>
          <w:szCs w:val="21"/>
        </w:rPr>
        <w:t>4</w:t>
      </w:r>
      <w:r w:rsidRPr="0080611A">
        <w:rPr>
          <w:rStyle w:val="bjh-strong"/>
          <w:rFonts w:ascii="Arial" w:hAnsi="Arial" w:cs="Arial"/>
          <w:b/>
          <w:bCs/>
          <w:color w:val="333333"/>
          <w:sz w:val="21"/>
          <w:szCs w:val="21"/>
        </w:rPr>
        <w:t>：</w:t>
      </w:r>
      <w:r w:rsidRPr="0080611A">
        <w:rPr>
          <w:rStyle w:val="bjh-p"/>
          <w:rFonts w:ascii="Arial" w:hAnsi="Arial" w:cs="Arial"/>
          <w:color w:val="333333"/>
          <w:sz w:val="21"/>
          <w:szCs w:val="21"/>
        </w:rPr>
        <w:t>县级以上人民政府应当建立未成年人保护工作协调机制。协调机制具体工作由同级人民政府民政部门承担或者省级人民政府确定的部门承担。</w:t>
      </w:r>
    </w:p>
    <w:p w14:paraId="5E768D55" w14:textId="77777777" w:rsidR="00243FEF" w:rsidRPr="0080611A" w:rsidRDefault="00243FEF" w:rsidP="00243FEF">
      <w:pPr>
        <w:pStyle w:val="a3"/>
        <w:shd w:val="clear" w:color="auto" w:fill="FFFFFF"/>
        <w:spacing w:before="0" w:beforeAutospacing="0" w:after="0" w:afterAutospacing="0" w:line="360" w:lineRule="atLeast"/>
        <w:jc w:val="both"/>
        <w:rPr>
          <w:rFonts w:ascii="Arial" w:hAnsi="Arial" w:cs="Arial"/>
          <w:color w:val="333333"/>
          <w:sz w:val="21"/>
          <w:szCs w:val="21"/>
        </w:rPr>
      </w:pPr>
      <w:r w:rsidRPr="0080611A">
        <w:rPr>
          <w:rStyle w:val="bjh-strong"/>
          <w:rFonts w:ascii="Arial" w:hAnsi="Arial" w:cs="Arial"/>
          <w:b/>
          <w:bCs/>
          <w:color w:val="333333"/>
          <w:sz w:val="21"/>
          <w:szCs w:val="21"/>
        </w:rPr>
        <w:t>要点</w:t>
      </w:r>
      <w:r w:rsidRPr="0080611A">
        <w:rPr>
          <w:rStyle w:val="bjh-strong"/>
          <w:rFonts w:ascii="Arial" w:hAnsi="Arial" w:cs="Arial"/>
          <w:b/>
          <w:bCs/>
          <w:color w:val="333333"/>
          <w:sz w:val="21"/>
          <w:szCs w:val="21"/>
        </w:rPr>
        <w:t>5</w:t>
      </w:r>
      <w:r w:rsidRPr="0080611A">
        <w:rPr>
          <w:rStyle w:val="bjh-strong"/>
          <w:rFonts w:ascii="Arial" w:hAnsi="Arial" w:cs="Arial"/>
          <w:b/>
          <w:bCs/>
          <w:color w:val="333333"/>
          <w:sz w:val="21"/>
          <w:szCs w:val="21"/>
        </w:rPr>
        <w:t>：增设发现未成年人权益受侵害后的强制报告制度。</w:t>
      </w:r>
      <w:r w:rsidRPr="0080611A">
        <w:rPr>
          <w:rStyle w:val="bjh-p"/>
          <w:rFonts w:ascii="Arial" w:hAnsi="Arial" w:cs="Arial"/>
          <w:color w:val="333333"/>
          <w:sz w:val="21"/>
          <w:szCs w:val="21"/>
        </w:rPr>
        <w:t>国家机关、居民委员会、村民委员会、密切接触未成年人的单位及其工作人员，在工作中发现未成年人身心健康受到侵害、疑似受到侵害或者面临其他危险情形的，应当立即向公安、民政、教育等有关部门报告。未履行报告义务造成严重后果的，由上级主管部门或者所在单位对直接负责的主管人员和其他直接责任人员依法给予处分。</w:t>
      </w:r>
    </w:p>
    <w:p w14:paraId="0518CE99" w14:textId="77777777" w:rsidR="00243FEF" w:rsidRPr="0080611A" w:rsidRDefault="00243FEF" w:rsidP="00243FEF">
      <w:pPr>
        <w:pStyle w:val="a3"/>
        <w:shd w:val="clear" w:color="auto" w:fill="FFFFFF"/>
        <w:spacing w:before="0" w:beforeAutospacing="0" w:after="0" w:afterAutospacing="0" w:line="360" w:lineRule="atLeast"/>
        <w:jc w:val="both"/>
        <w:rPr>
          <w:rFonts w:ascii="Arial" w:hAnsi="Arial" w:cs="Arial"/>
          <w:color w:val="333333"/>
          <w:sz w:val="21"/>
          <w:szCs w:val="21"/>
        </w:rPr>
      </w:pPr>
      <w:r w:rsidRPr="0080611A">
        <w:rPr>
          <w:rStyle w:val="bjh-strong"/>
          <w:rFonts w:ascii="Arial" w:hAnsi="Arial" w:cs="Arial"/>
          <w:b/>
          <w:bCs/>
          <w:color w:val="333333"/>
          <w:sz w:val="21"/>
          <w:szCs w:val="21"/>
        </w:rPr>
        <w:t>要点</w:t>
      </w:r>
      <w:r w:rsidRPr="0080611A">
        <w:rPr>
          <w:rStyle w:val="bjh-strong"/>
          <w:rFonts w:ascii="Arial" w:hAnsi="Arial" w:cs="Arial"/>
          <w:b/>
          <w:bCs/>
          <w:color w:val="333333"/>
          <w:sz w:val="21"/>
          <w:szCs w:val="21"/>
        </w:rPr>
        <w:t>6</w:t>
      </w:r>
      <w:r w:rsidRPr="0080611A">
        <w:rPr>
          <w:rStyle w:val="bjh-strong"/>
          <w:rFonts w:ascii="Arial" w:hAnsi="Arial" w:cs="Arial"/>
          <w:b/>
          <w:bCs/>
          <w:color w:val="333333"/>
          <w:sz w:val="21"/>
          <w:szCs w:val="21"/>
        </w:rPr>
        <w:t>：</w:t>
      </w:r>
      <w:r w:rsidRPr="0080611A">
        <w:rPr>
          <w:rStyle w:val="bjh-p"/>
          <w:rFonts w:ascii="Arial" w:hAnsi="Arial" w:cs="Arial"/>
          <w:color w:val="333333"/>
          <w:sz w:val="21"/>
          <w:szCs w:val="21"/>
        </w:rPr>
        <w:t>国家建立健全未成年人统计调查制度。</w:t>
      </w:r>
    </w:p>
    <w:p w14:paraId="23BA7975" w14:textId="4AD552BE" w:rsidR="00243FEF" w:rsidRPr="0080611A" w:rsidRDefault="0038611E" w:rsidP="00243FEF">
      <w:pPr>
        <w:pStyle w:val="a3"/>
        <w:shd w:val="clear" w:color="auto" w:fill="FFFFFF"/>
        <w:spacing w:before="0" w:beforeAutospacing="0" w:after="0" w:afterAutospacing="0" w:line="360" w:lineRule="atLeast"/>
        <w:jc w:val="both"/>
        <w:rPr>
          <w:rFonts w:ascii="Arial" w:hAnsi="Arial" w:cs="Arial"/>
          <w:color w:val="FF0000"/>
          <w:sz w:val="21"/>
          <w:szCs w:val="21"/>
        </w:rPr>
      </w:pPr>
      <w:r w:rsidRPr="0080611A">
        <w:rPr>
          <w:rStyle w:val="bjh-strong"/>
          <w:rFonts w:ascii="Arial" w:hAnsi="Arial" w:cs="Arial" w:hint="eastAsia"/>
          <w:b/>
          <w:bCs/>
          <w:color w:val="FF0000"/>
          <w:sz w:val="21"/>
          <w:szCs w:val="21"/>
        </w:rPr>
        <w:t>一、</w:t>
      </w:r>
      <w:r w:rsidR="00243FEF" w:rsidRPr="0080611A">
        <w:rPr>
          <w:rStyle w:val="bjh-strong"/>
          <w:rFonts w:ascii="Arial" w:hAnsi="Arial" w:cs="Arial"/>
          <w:b/>
          <w:bCs/>
          <w:color w:val="FF0000"/>
          <w:sz w:val="21"/>
          <w:szCs w:val="21"/>
        </w:rPr>
        <w:t>家庭保护</w:t>
      </w:r>
    </w:p>
    <w:p w14:paraId="43D247FC" w14:textId="77777777" w:rsidR="00243FEF" w:rsidRPr="0080611A" w:rsidRDefault="00243FEF" w:rsidP="00243FEF">
      <w:pPr>
        <w:pStyle w:val="a3"/>
        <w:shd w:val="clear" w:color="auto" w:fill="FFFFFF"/>
        <w:spacing w:before="0" w:beforeAutospacing="0" w:after="0" w:afterAutospacing="0" w:line="360" w:lineRule="atLeast"/>
        <w:jc w:val="both"/>
        <w:rPr>
          <w:rFonts w:ascii="Arial" w:hAnsi="Arial" w:cs="Arial"/>
          <w:color w:val="333333"/>
          <w:sz w:val="21"/>
          <w:szCs w:val="21"/>
        </w:rPr>
      </w:pPr>
      <w:r w:rsidRPr="0080611A">
        <w:rPr>
          <w:rStyle w:val="bjh-strong"/>
          <w:rFonts w:ascii="Arial" w:hAnsi="Arial" w:cs="Arial"/>
          <w:b/>
          <w:bCs/>
          <w:color w:val="333333"/>
          <w:sz w:val="21"/>
          <w:szCs w:val="21"/>
        </w:rPr>
        <w:t>要点</w:t>
      </w:r>
      <w:r w:rsidRPr="0080611A">
        <w:rPr>
          <w:rStyle w:val="bjh-strong"/>
          <w:rFonts w:ascii="Arial" w:hAnsi="Arial" w:cs="Arial"/>
          <w:b/>
          <w:bCs/>
          <w:color w:val="333333"/>
          <w:sz w:val="21"/>
          <w:szCs w:val="21"/>
        </w:rPr>
        <w:t>7</w:t>
      </w:r>
      <w:r w:rsidRPr="0080611A">
        <w:rPr>
          <w:rStyle w:val="bjh-strong"/>
          <w:rFonts w:ascii="Arial" w:hAnsi="Arial" w:cs="Arial"/>
          <w:b/>
          <w:bCs/>
          <w:color w:val="333333"/>
          <w:sz w:val="21"/>
          <w:szCs w:val="21"/>
        </w:rPr>
        <w:t>：</w:t>
      </w:r>
      <w:r w:rsidRPr="0080611A">
        <w:rPr>
          <w:rStyle w:val="bjh-p"/>
          <w:rFonts w:ascii="Arial" w:hAnsi="Arial" w:cs="Arial"/>
          <w:color w:val="333333"/>
          <w:sz w:val="21"/>
          <w:szCs w:val="21"/>
        </w:rPr>
        <w:t>细化了家庭监护职责，具体列举监护应当做的</w:t>
      </w:r>
      <w:r w:rsidRPr="0080611A">
        <w:rPr>
          <w:rStyle w:val="bjh-p"/>
          <w:rFonts w:ascii="Arial" w:hAnsi="Arial" w:cs="Arial"/>
          <w:color w:val="333333"/>
          <w:sz w:val="21"/>
          <w:szCs w:val="21"/>
        </w:rPr>
        <w:t>10</w:t>
      </w:r>
      <w:r w:rsidRPr="0080611A">
        <w:rPr>
          <w:rStyle w:val="bjh-p"/>
          <w:rFonts w:ascii="Arial" w:hAnsi="Arial" w:cs="Arial"/>
          <w:color w:val="333333"/>
          <w:sz w:val="21"/>
          <w:szCs w:val="21"/>
        </w:rPr>
        <w:t>类行为，包括：</w:t>
      </w:r>
      <w:r w:rsidRPr="0080611A">
        <w:rPr>
          <w:rStyle w:val="bjh-p"/>
          <w:rFonts w:ascii="Arial" w:hAnsi="Arial" w:cs="Arial"/>
          <w:color w:val="FF0000"/>
          <w:sz w:val="21"/>
          <w:szCs w:val="21"/>
        </w:rPr>
        <w:t>为未成年人提供生活、健康、安全等方面的照顾；</w:t>
      </w:r>
      <w:r w:rsidRPr="0080611A">
        <w:rPr>
          <w:rStyle w:val="bjh-strong"/>
          <w:rFonts w:ascii="Arial" w:hAnsi="Arial" w:cs="Arial"/>
          <w:b/>
          <w:bCs/>
          <w:color w:val="FF0000"/>
          <w:sz w:val="21"/>
          <w:szCs w:val="21"/>
        </w:rPr>
        <w:t>教育和引导未成年人遵纪守法、勤俭节约，养成良好的思想品德和行为习惯</w:t>
      </w:r>
      <w:r w:rsidRPr="0080611A">
        <w:rPr>
          <w:rStyle w:val="bjh-p"/>
          <w:rFonts w:ascii="Arial" w:hAnsi="Arial" w:cs="Arial"/>
          <w:color w:val="FF0000"/>
          <w:sz w:val="21"/>
          <w:szCs w:val="21"/>
        </w:rPr>
        <w:t>等。</w:t>
      </w:r>
    </w:p>
    <w:p w14:paraId="75205726" w14:textId="77777777" w:rsidR="00243FEF" w:rsidRPr="0080611A" w:rsidRDefault="00243FEF" w:rsidP="00243FEF">
      <w:pPr>
        <w:pStyle w:val="a3"/>
        <w:shd w:val="clear" w:color="auto" w:fill="FFFFFF"/>
        <w:spacing w:before="0" w:beforeAutospacing="0" w:after="0" w:afterAutospacing="0" w:line="360" w:lineRule="atLeast"/>
        <w:jc w:val="both"/>
        <w:rPr>
          <w:rFonts w:ascii="Arial" w:hAnsi="Arial" w:cs="Arial"/>
          <w:color w:val="FF0000"/>
          <w:sz w:val="21"/>
          <w:szCs w:val="21"/>
        </w:rPr>
      </w:pPr>
      <w:r w:rsidRPr="0080611A">
        <w:rPr>
          <w:rStyle w:val="bjh-strong"/>
          <w:rFonts w:ascii="Arial" w:hAnsi="Arial" w:cs="Arial"/>
          <w:b/>
          <w:bCs/>
          <w:color w:val="333333"/>
          <w:sz w:val="21"/>
          <w:szCs w:val="21"/>
        </w:rPr>
        <w:t>要点</w:t>
      </w:r>
      <w:r w:rsidRPr="0080611A">
        <w:rPr>
          <w:rStyle w:val="bjh-strong"/>
          <w:rFonts w:ascii="Arial" w:hAnsi="Arial" w:cs="Arial"/>
          <w:b/>
          <w:bCs/>
          <w:color w:val="333333"/>
          <w:sz w:val="21"/>
          <w:szCs w:val="21"/>
        </w:rPr>
        <w:t>8</w:t>
      </w:r>
      <w:r w:rsidRPr="0080611A">
        <w:rPr>
          <w:rStyle w:val="bjh-strong"/>
          <w:rFonts w:ascii="Arial" w:hAnsi="Arial" w:cs="Arial"/>
          <w:b/>
          <w:bCs/>
          <w:color w:val="333333"/>
          <w:sz w:val="21"/>
          <w:szCs w:val="21"/>
        </w:rPr>
        <w:t>：</w:t>
      </w:r>
      <w:r w:rsidRPr="0080611A">
        <w:rPr>
          <w:rStyle w:val="bjh-p"/>
          <w:rFonts w:ascii="Arial" w:hAnsi="Arial" w:cs="Arial"/>
          <w:color w:val="333333"/>
          <w:sz w:val="21"/>
          <w:szCs w:val="21"/>
        </w:rPr>
        <w:t>具体列举监护的</w:t>
      </w:r>
      <w:r w:rsidRPr="0080611A">
        <w:rPr>
          <w:rStyle w:val="bjh-p"/>
          <w:rFonts w:ascii="Arial" w:hAnsi="Arial" w:cs="Arial"/>
          <w:color w:val="333333"/>
          <w:sz w:val="21"/>
          <w:szCs w:val="21"/>
        </w:rPr>
        <w:t>11</w:t>
      </w:r>
      <w:r w:rsidRPr="0080611A">
        <w:rPr>
          <w:rStyle w:val="bjh-p"/>
          <w:rFonts w:ascii="Arial" w:hAnsi="Arial" w:cs="Arial"/>
          <w:color w:val="333333"/>
          <w:sz w:val="21"/>
          <w:szCs w:val="21"/>
        </w:rPr>
        <w:t>类禁止性行为，包括非法送养未成年人或者</w:t>
      </w:r>
      <w:r w:rsidRPr="0080611A">
        <w:rPr>
          <w:rStyle w:val="bjh-p"/>
          <w:rFonts w:ascii="Arial" w:hAnsi="Arial" w:cs="Arial"/>
          <w:color w:val="FF0000"/>
          <w:sz w:val="21"/>
          <w:szCs w:val="21"/>
        </w:rPr>
        <w:t>对未成年人实施家庭暴力；放任未成年人沉迷网络等。</w:t>
      </w:r>
    </w:p>
    <w:p w14:paraId="74BC4D61" w14:textId="77777777" w:rsidR="00243FEF" w:rsidRPr="0080611A" w:rsidRDefault="00243FEF" w:rsidP="00243FEF">
      <w:pPr>
        <w:pStyle w:val="a3"/>
        <w:shd w:val="clear" w:color="auto" w:fill="FFFFFF"/>
        <w:spacing w:before="0" w:beforeAutospacing="0" w:after="0" w:afterAutospacing="0" w:line="360" w:lineRule="atLeast"/>
        <w:jc w:val="both"/>
        <w:rPr>
          <w:rFonts w:ascii="Arial" w:hAnsi="Arial" w:cs="Arial"/>
          <w:color w:val="333333"/>
          <w:sz w:val="21"/>
          <w:szCs w:val="21"/>
        </w:rPr>
      </w:pPr>
      <w:r w:rsidRPr="0080611A">
        <w:rPr>
          <w:rStyle w:val="bjh-strong"/>
          <w:rFonts w:ascii="Arial" w:hAnsi="Arial" w:cs="Arial"/>
          <w:b/>
          <w:bCs/>
          <w:color w:val="333333"/>
          <w:sz w:val="21"/>
          <w:szCs w:val="21"/>
        </w:rPr>
        <w:t>要点</w:t>
      </w:r>
      <w:r w:rsidRPr="0080611A">
        <w:rPr>
          <w:rStyle w:val="bjh-strong"/>
          <w:rFonts w:ascii="Arial" w:hAnsi="Arial" w:cs="Arial"/>
          <w:b/>
          <w:bCs/>
          <w:color w:val="333333"/>
          <w:sz w:val="21"/>
          <w:szCs w:val="21"/>
        </w:rPr>
        <w:t>9</w:t>
      </w:r>
      <w:r w:rsidRPr="0080611A">
        <w:rPr>
          <w:rStyle w:val="bjh-strong"/>
          <w:rFonts w:ascii="Arial" w:hAnsi="Arial" w:cs="Arial"/>
          <w:b/>
          <w:bCs/>
          <w:color w:val="333333"/>
          <w:sz w:val="21"/>
          <w:szCs w:val="21"/>
        </w:rPr>
        <w:t>：</w:t>
      </w:r>
      <w:r w:rsidRPr="0080611A">
        <w:rPr>
          <w:rStyle w:val="bjh-p"/>
          <w:rFonts w:ascii="Arial" w:hAnsi="Arial" w:cs="Arial"/>
          <w:color w:val="333333"/>
          <w:sz w:val="21"/>
          <w:szCs w:val="21"/>
        </w:rPr>
        <w:t>加强父母或者其他监护人在保障未成年人安全等方面的监护职责。应当为未成年人提供安全的家庭生活环境；</w:t>
      </w:r>
      <w:r w:rsidRPr="0080611A">
        <w:rPr>
          <w:rStyle w:val="bjh-strong"/>
          <w:rFonts w:ascii="Arial" w:hAnsi="Arial" w:cs="Arial"/>
          <w:b/>
          <w:bCs/>
          <w:color w:val="333333"/>
          <w:sz w:val="21"/>
          <w:szCs w:val="21"/>
        </w:rPr>
        <w:t>采取配备儿童安全座椅、教育未成年人遵守交通规则等措施，防止未成年人受到交通事故的伤害。</w:t>
      </w:r>
    </w:p>
    <w:p w14:paraId="76F176C0" w14:textId="77777777" w:rsidR="00243FEF" w:rsidRPr="0080611A" w:rsidRDefault="00243FEF" w:rsidP="00243FEF">
      <w:pPr>
        <w:pStyle w:val="a3"/>
        <w:shd w:val="clear" w:color="auto" w:fill="FFFFFF"/>
        <w:spacing w:before="0" w:beforeAutospacing="0" w:after="0" w:afterAutospacing="0" w:line="360" w:lineRule="atLeast"/>
        <w:jc w:val="both"/>
        <w:rPr>
          <w:rFonts w:ascii="Arial" w:hAnsi="Arial" w:cs="Arial"/>
          <w:color w:val="333333"/>
          <w:sz w:val="21"/>
          <w:szCs w:val="21"/>
        </w:rPr>
      </w:pPr>
      <w:r w:rsidRPr="0080611A">
        <w:rPr>
          <w:rStyle w:val="bjh-strong"/>
          <w:rFonts w:ascii="Arial" w:hAnsi="Arial" w:cs="Arial"/>
          <w:b/>
          <w:bCs/>
          <w:color w:val="333333"/>
          <w:sz w:val="21"/>
          <w:szCs w:val="21"/>
        </w:rPr>
        <w:t>要点</w:t>
      </w:r>
      <w:r w:rsidRPr="0080611A">
        <w:rPr>
          <w:rStyle w:val="bjh-strong"/>
          <w:rFonts w:ascii="Arial" w:hAnsi="Arial" w:cs="Arial"/>
          <w:b/>
          <w:bCs/>
          <w:color w:val="333333"/>
          <w:sz w:val="21"/>
          <w:szCs w:val="21"/>
        </w:rPr>
        <w:t>10</w:t>
      </w:r>
      <w:r w:rsidRPr="0080611A">
        <w:rPr>
          <w:rStyle w:val="bjh-strong"/>
          <w:rFonts w:ascii="Arial" w:hAnsi="Arial" w:cs="Arial"/>
          <w:b/>
          <w:bCs/>
          <w:color w:val="333333"/>
          <w:sz w:val="21"/>
          <w:szCs w:val="21"/>
        </w:rPr>
        <w:t>：</w:t>
      </w:r>
      <w:r w:rsidRPr="0080611A">
        <w:rPr>
          <w:rStyle w:val="bjh-p"/>
          <w:rFonts w:ascii="Arial" w:hAnsi="Arial" w:cs="Arial"/>
          <w:color w:val="333333"/>
          <w:sz w:val="21"/>
          <w:szCs w:val="21"/>
        </w:rPr>
        <w:t>增加监护人的报告义务。</w:t>
      </w:r>
    </w:p>
    <w:p w14:paraId="28658EF9" w14:textId="77777777" w:rsidR="00243FEF" w:rsidRPr="0080611A" w:rsidRDefault="00243FEF" w:rsidP="00243FEF">
      <w:pPr>
        <w:pStyle w:val="a3"/>
        <w:shd w:val="clear" w:color="auto" w:fill="FFFFFF"/>
        <w:spacing w:before="0" w:beforeAutospacing="0" w:after="0" w:afterAutospacing="0" w:line="360" w:lineRule="atLeast"/>
        <w:jc w:val="both"/>
        <w:rPr>
          <w:rFonts w:ascii="Arial" w:hAnsi="Arial" w:cs="Arial"/>
          <w:color w:val="333333"/>
          <w:sz w:val="21"/>
          <w:szCs w:val="21"/>
        </w:rPr>
      </w:pPr>
      <w:r w:rsidRPr="0080611A">
        <w:rPr>
          <w:rStyle w:val="bjh-strong"/>
          <w:rFonts w:ascii="Arial" w:hAnsi="Arial" w:cs="Arial"/>
          <w:b/>
          <w:bCs/>
          <w:color w:val="333333"/>
          <w:sz w:val="21"/>
          <w:szCs w:val="21"/>
        </w:rPr>
        <w:t>要点</w:t>
      </w:r>
      <w:r w:rsidRPr="0080611A">
        <w:rPr>
          <w:rStyle w:val="bjh-strong"/>
          <w:rFonts w:ascii="Arial" w:hAnsi="Arial" w:cs="Arial"/>
          <w:b/>
          <w:bCs/>
          <w:color w:val="333333"/>
          <w:sz w:val="21"/>
          <w:szCs w:val="21"/>
        </w:rPr>
        <w:t>11</w:t>
      </w:r>
      <w:r w:rsidRPr="0080611A">
        <w:rPr>
          <w:rStyle w:val="bjh-strong"/>
          <w:rFonts w:ascii="Arial" w:hAnsi="Arial" w:cs="Arial"/>
          <w:b/>
          <w:bCs/>
          <w:color w:val="333333"/>
          <w:sz w:val="21"/>
          <w:szCs w:val="21"/>
        </w:rPr>
        <w:t>：</w:t>
      </w:r>
      <w:r w:rsidRPr="0080611A">
        <w:rPr>
          <w:rStyle w:val="bjh-p"/>
          <w:rFonts w:ascii="Arial" w:hAnsi="Arial" w:cs="Arial"/>
          <w:color w:val="333333"/>
          <w:sz w:val="21"/>
          <w:szCs w:val="21"/>
        </w:rPr>
        <w:t>父母或者其他监护人</w:t>
      </w:r>
      <w:r w:rsidRPr="0080611A">
        <w:rPr>
          <w:rStyle w:val="bjh-strong"/>
          <w:rFonts w:ascii="Arial" w:hAnsi="Arial" w:cs="Arial"/>
          <w:b/>
          <w:bCs/>
          <w:color w:val="333333"/>
          <w:sz w:val="21"/>
          <w:szCs w:val="21"/>
        </w:rPr>
        <w:t>不得使未满八周岁或者由于身体、心理原因需要特别照顾的未成年人处于无人看护状态，或者将其交由无民事行为能力、限制民事行为能力、患有严重传染性疾病及其他不适宜的人员临时照护。</w:t>
      </w:r>
      <w:r w:rsidRPr="0080611A">
        <w:rPr>
          <w:rStyle w:val="bjh-p"/>
          <w:rFonts w:ascii="Arial" w:hAnsi="Arial" w:cs="Arial"/>
          <w:color w:val="333333"/>
          <w:sz w:val="21"/>
          <w:szCs w:val="21"/>
        </w:rPr>
        <w:t>不得使未满十六周岁未成年人脱离监护单独生活。</w:t>
      </w:r>
    </w:p>
    <w:p w14:paraId="5B2ABD99" w14:textId="77777777" w:rsidR="00243FEF" w:rsidRPr="0080611A" w:rsidRDefault="00243FEF" w:rsidP="00243FEF">
      <w:pPr>
        <w:pStyle w:val="a3"/>
        <w:shd w:val="clear" w:color="auto" w:fill="FFFFFF"/>
        <w:spacing w:before="0" w:beforeAutospacing="0" w:after="0" w:afterAutospacing="0" w:line="360" w:lineRule="atLeast"/>
        <w:jc w:val="both"/>
        <w:rPr>
          <w:rFonts w:ascii="Arial" w:hAnsi="Arial" w:cs="Arial"/>
          <w:color w:val="333333"/>
          <w:sz w:val="21"/>
          <w:szCs w:val="21"/>
        </w:rPr>
      </w:pPr>
      <w:r w:rsidRPr="0080611A">
        <w:rPr>
          <w:rStyle w:val="bjh-strong"/>
          <w:rFonts w:ascii="Arial" w:hAnsi="Arial" w:cs="Arial"/>
          <w:b/>
          <w:bCs/>
          <w:color w:val="333333"/>
          <w:sz w:val="21"/>
          <w:szCs w:val="21"/>
        </w:rPr>
        <w:t>要点</w:t>
      </w:r>
      <w:r w:rsidRPr="0080611A">
        <w:rPr>
          <w:rStyle w:val="bjh-strong"/>
          <w:rFonts w:ascii="Arial" w:hAnsi="Arial" w:cs="Arial"/>
          <w:b/>
          <w:bCs/>
          <w:color w:val="333333"/>
          <w:sz w:val="21"/>
          <w:szCs w:val="21"/>
        </w:rPr>
        <w:t>12</w:t>
      </w:r>
      <w:r w:rsidRPr="0080611A">
        <w:rPr>
          <w:rStyle w:val="bjh-strong"/>
          <w:rFonts w:ascii="Arial" w:hAnsi="Arial" w:cs="Arial"/>
          <w:b/>
          <w:bCs/>
          <w:color w:val="333333"/>
          <w:sz w:val="21"/>
          <w:szCs w:val="21"/>
        </w:rPr>
        <w:t>：</w:t>
      </w:r>
      <w:r w:rsidRPr="0080611A">
        <w:rPr>
          <w:rStyle w:val="bjh-p"/>
          <w:rFonts w:ascii="Arial" w:hAnsi="Arial" w:cs="Arial"/>
          <w:color w:val="333333"/>
          <w:sz w:val="21"/>
          <w:szCs w:val="21"/>
        </w:rPr>
        <w:t>针对农村留守儿童等群体的监护缺失问题，完善了委托照护制度。明确委托照护</w:t>
      </w:r>
      <w:r w:rsidRPr="0080611A">
        <w:rPr>
          <w:rStyle w:val="bjh-p"/>
          <w:rFonts w:ascii="Arial" w:hAnsi="Arial" w:cs="Arial"/>
          <w:color w:val="333333"/>
          <w:sz w:val="21"/>
          <w:szCs w:val="21"/>
        </w:rPr>
        <w:t>“</w:t>
      </w:r>
      <w:r w:rsidRPr="0080611A">
        <w:rPr>
          <w:rStyle w:val="bjh-p"/>
          <w:rFonts w:ascii="Arial" w:hAnsi="Arial" w:cs="Arial"/>
          <w:color w:val="333333"/>
          <w:sz w:val="21"/>
          <w:szCs w:val="21"/>
        </w:rPr>
        <w:t>应当委托具有照护能力的完全民事行为能力人代为照护</w:t>
      </w:r>
      <w:r w:rsidRPr="0080611A">
        <w:rPr>
          <w:rStyle w:val="bjh-p"/>
          <w:rFonts w:ascii="Arial" w:hAnsi="Arial" w:cs="Arial"/>
          <w:color w:val="333333"/>
          <w:sz w:val="21"/>
          <w:szCs w:val="21"/>
        </w:rPr>
        <w:t>”</w:t>
      </w:r>
      <w:r w:rsidRPr="0080611A">
        <w:rPr>
          <w:rStyle w:val="bjh-p"/>
          <w:rFonts w:ascii="Arial" w:hAnsi="Arial" w:cs="Arial"/>
          <w:color w:val="333333"/>
          <w:sz w:val="21"/>
          <w:szCs w:val="21"/>
        </w:rPr>
        <w:t>，</w:t>
      </w:r>
      <w:r w:rsidRPr="0080611A">
        <w:rPr>
          <w:rStyle w:val="bjh-p"/>
          <w:rFonts w:ascii="Arial" w:hAnsi="Arial" w:cs="Arial"/>
          <w:color w:val="333333"/>
          <w:sz w:val="21"/>
          <w:szCs w:val="21"/>
        </w:rPr>
        <w:t>“</w:t>
      </w:r>
      <w:r w:rsidRPr="0080611A">
        <w:rPr>
          <w:rStyle w:val="bjh-p"/>
          <w:rFonts w:ascii="Arial" w:hAnsi="Arial" w:cs="Arial"/>
          <w:color w:val="333333"/>
          <w:sz w:val="21"/>
          <w:szCs w:val="21"/>
        </w:rPr>
        <w:t>听取有表达意愿能力未成年人的意见</w:t>
      </w:r>
      <w:r w:rsidRPr="0080611A">
        <w:rPr>
          <w:rStyle w:val="bjh-p"/>
          <w:rFonts w:ascii="Arial" w:hAnsi="Arial" w:cs="Arial"/>
          <w:color w:val="333333"/>
          <w:sz w:val="21"/>
          <w:szCs w:val="21"/>
        </w:rPr>
        <w:t>”</w:t>
      </w:r>
      <w:r w:rsidRPr="0080611A">
        <w:rPr>
          <w:rStyle w:val="bjh-p"/>
          <w:rFonts w:ascii="Arial" w:hAnsi="Arial" w:cs="Arial"/>
          <w:color w:val="333333"/>
          <w:sz w:val="21"/>
          <w:szCs w:val="21"/>
        </w:rPr>
        <w:t>，并规定</w:t>
      </w:r>
      <w:r w:rsidRPr="0080611A">
        <w:rPr>
          <w:rStyle w:val="bjh-strong"/>
          <w:rFonts w:ascii="Arial" w:hAnsi="Arial" w:cs="Arial"/>
          <w:b/>
          <w:bCs/>
          <w:color w:val="333333"/>
          <w:sz w:val="21"/>
          <w:szCs w:val="21"/>
        </w:rPr>
        <w:t>未成年人的父母或者其他监护人应当</w:t>
      </w:r>
      <w:r w:rsidRPr="0080611A">
        <w:rPr>
          <w:rStyle w:val="bjh-strong"/>
          <w:rFonts w:ascii="Arial" w:hAnsi="Arial" w:cs="Arial"/>
          <w:b/>
          <w:bCs/>
          <w:color w:val="333333"/>
          <w:sz w:val="21"/>
          <w:szCs w:val="21"/>
        </w:rPr>
        <w:t>“</w:t>
      </w:r>
      <w:r w:rsidRPr="0080611A">
        <w:rPr>
          <w:rStyle w:val="bjh-strong"/>
          <w:rFonts w:ascii="Arial" w:hAnsi="Arial" w:cs="Arial"/>
          <w:b/>
          <w:bCs/>
          <w:color w:val="333333"/>
          <w:sz w:val="21"/>
          <w:szCs w:val="21"/>
        </w:rPr>
        <w:t>与未成年人、被委托人至少每周联系和交流一次</w:t>
      </w:r>
      <w:r w:rsidRPr="0080611A">
        <w:rPr>
          <w:rStyle w:val="bjh-strong"/>
          <w:rFonts w:ascii="Arial" w:hAnsi="Arial" w:cs="Arial"/>
          <w:b/>
          <w:bCs/>
          <w:color w:val="333333"/>
          <w:sz w:val="21"/>
          <w:szCs w:val="21"/>
        </w:rPr>
        <w:t>”</w:t>
      </w:r>
      <w:r w:rsidRPr="0080611A">
        <w:rPr>
          <w:rStyle w:val="bjh-strong"/>
          <w:rFonts w:ascii="Arial" w:hAnsi="Arial" w:cs="Arial"/>
          <w:b/>
          <w:bCs/>
          <w:color w:val="333333"/>
          <w:sz w:val="21"/>
          <w:szCs w:val="21"/>
        </w:rPr>
        <w:t>。</w:t>
      </w:r>
    </w:p>
    <w:p w14:paraId="11B879F1" w14:textId="77777777" w:rsidR="00243FEF" w:rsidRPr="0080611A" w:rsidRDefault="00243FEF" w:rsidP="00243FEF">
      <w:pPr>
        <w:pStyle w:val="a3"/>
        <w:shd w:val="clear" w:color="auto" w:fill="FFFFFF"/>
        <w:spacing w:before="0" w:beforeAutospacing="0" w:after="0" w:afterAutospacing="0" w:line="360" w:lineRule="atLeast"/>
        <w:jc w:val="both"/>
        <w:rPr>
          <w:rFonts w:ascii="Arial" w:hAnsi="Arial" w:cs="Arial"/>
          <w:color w:val="333333"/>
          <w:sz w:val="21"/>
          <w:szCs w:val="21"/>
        </w:rPr>
      </w:pPr>
      <w:r w:rsidRPr="0080611A">
        <w:rPr>
          <w:rStyle w:val="bjh-strong"/>
          <w:rFonts w:ascii="Arial" w:hAnsi="Arial" w:cs="Arial"/>
          <w:b/>
          <w:bCs/>
          <w:color w:val="333333"/>
          <w:sz w:val="21"/>
          <w:szCs w:val="21"/>
        </w:rPr>
        <w:t>要点</w:t>
      </w:r>
      <w:r w:rsidRPr="0080611A">
        <w:rPr>
          <w:rStyle w:val="bjh-strong"/>
          <w:rFonts w:ascii="Arial" w:hAnsi="Arial" w:cs="Arial"/>
          <w:b/>
          <w:bCs/>
          <w:color w:val="333333"/>
          <w:sz w:val="21"/>
          <w:szCs w:val="21"/>
        </w:rPr>
        <w:t>13</w:t>
      </w:r>
      <w:r w:rsidRPr="0080611A">
        <w:rPr>
          <w:rStyle w:val="bjh-strong"/>
          <w:rFonts w:ascii="Arial" w:hAnsi="Arial" w:cs="Arial"/>
          <w:b/>
          <w:bCs/>
          <w:color w:val="333333"/>
          <w:sz w:val="21"/>
          <w:szCs w:val="21"/>
        </w:rPr>
        <w:t>：</w:t>
      </w:r>
      <w:r w:rsidRPr="0080611A">
        <w:rPr>
          <w:rStyle w:val="bjh-p"/>
          <w:rFonts w:ascii="Arial" w:hAnsi="Arial" w:cs="Arial"/>
          <w:color w:val="333333"/>
          <w:sz w:val="21"/>
          <w:szCs w:val="21"/>
        </w:rPr>
        <w:t>规定</w:t>
      </w:r>
      <w:r w:rsidRPr="0080611A">
        <w:rPr>
          <w:rStyle w:val="bjh-strong"/>
          <w:rFonts w:ascii="Arial" w:hAnsi="Arial" w:cs="Arial"/>
          <w:b/>
          <w:bCs/>
          <w:color w:val="333333"/>
          <w:sz w:val="21"/>
          <w:szCs w:val="21"/>
        </w:rPr>
        <w:t>不得以抢夺、藏匿未成年子女等方式争夺抚养权。</w:t>
      </w:r>
    </w:p>
    <w:p w14:paraId="6D2AC07B" w14:textId="77777777" w:rsidR="00243FEF" w:rsidRPr="0080611A" w:rsidRDefault="00243FEF" w:rsidP="00243FEF">
      <w:pPr>
        <w:pStyle w:val="a3"/>
        <w:shd w:val="clear" w:color="auto" w:fill="FFFFFF"/>
        <w:spacing w:before="0" w:beforeAutospacing="0" w:after="0" w:afterAutospacing="0" w:line="360" w:lineRule="atLeast"/>
        <w:jc w:val="both"/>
        <w:rPr>
          <w:rFonts w:ascii="Arial" w:hAnsi="Arial" w:cs="Arial"/>
          <w:color w:val="333333"/>
          <w:sz w:val="21"/>
          <w:szCs w:val="21"/>
        </w:rPr>
      </w:pPr>
      <w:r w:rsidRPr="0080611A">
        <w:rPr>
          <w:rStyle w:val="bjh-strong"/>
          <w:rFonts w:ascii="Arial" w:hAnsi="Arial" w:cs="Arial"/>
          <w:b/>
          <w:bCs/>
          <w:color w:val="333333"/>
          <w:sz w:val="21"/>
          <w:szCs w:val="21"/>
        </w:rPr>
        <w:t>要点</w:t>
      </w:r>
      <w:r w:rsidRPr="0080611A">
        <w:rPr>
          <w:rStyle w:val="bjh-strong"/>
          <w:rFonts w:ascii="Arial" w:hAnsi="Arial" w:cs="Arial"/>
          <w:b/>
          <w:bCs/>
          <w:color w:val="333333"/>
          <w:sz w:val="21"/>
          <w:szCs w:val="21"/>
        </w:rPr>
        <w:t>14</w:t>
      </w:r>
      <w:r w:rsidRPr="0080611A">
        <w:rPr>
          <w:rStyle w:val="bjh-strong"/>
          <w:rFonts w:ascii="Arial" w:hAnsi="Arial" w:cs="Arial"/>
          <w:b/>
          <w:bCs/>
          <w:color w:val="333333"/>
          <w:sz w:val="21"/>
          <w:szCs w:val="21"/>
        </w:rPr>
        <w:t>：</w:t>
      </w:r>
      <w:r w:rsidRPr="0080611A">
        <w:rPr>
          <w:rStyle w:val="bjh-p"/>
          <w:rFonts w:ascii="Arial" w:hAnsi="Arial" w:cs="Arial"/>
          <w:color w:val="333333"/>
          <w:sz w:val="21"/>
          <w:szCs w:val="21"/>
        </w:rPr>
        <w:t>父母或者其他监护人不依法履行监护职责或者侵犯未成年人合法权益的，由其居住地的居民委员会、村民委员会予以劝诫、制止；情节严重的，居民委员会、村民委员会应当及时向公安机关报告。公安机关接到报告或者公安机关、人民检察院、人民法院在办理案件过程中发现未成年人的父母或者其他监护人存在上述情形的，应当予以训诫，并可以责令其接受家庭教育指导。</w:t>
      </w:r>
    </w:p>
    <w:p w14:paraId="1C2715CA" w14:textId="66E67B02" w:rsidR="00243FEF" w:rsidRPr="0080611A" w:rsidRDefault="000279D6" w:rsidP="00243FEF">
      <w:pPr>
        <w:pStyle w:val="a3"/>
        <w:shd w:val="clear" w:color="auto" w:fill="FFFFFF"/>
        <w:spacing w:before="0" w:beforeAutospacing="0" w:after="0" w:afterAutospacing="0" w:line="360" w:lineRule="atLeast"/>
        <w:jc w:val="both"/>
        <w:rPr>
          <w:rFonts w:ascii="Arial" w:hAnsi="Arial" w:cs="Arial"/>
          <w:color w:val="FF0000"/>
          <w:sz w:val="21"/>
          <w:szCs w:val="21"/>
        </w:rPr>
      </w:pPr>
      <w:r w:rsidRPr="0080611A">
        <w:rPr>
          <w:rStyle w:val="bjh-strong"/>
          <w:rFonts w:ascii="Arial" w:hAnsi="Arial" w:cs="Arial" w:hint="eastAsia"/>
          <w:b/>
          <w:bCs/>
          <w:color w:val="FF0000"/>
          <w:sz w:val="21"/>
          <w:szCs w:val="21"/>
        </w:rPr>
        <w:t>二、</w:t>
      </w:r>
      <w:r w:rsidRPr="0080611A">
        <w:rPr>
          <w:rStyle w:val="bjh-strong"/>
          <w:rFonts w:ascii="Arial" w:hAnsi="Arial" w:cs="Arial" w:hint="eastAsia"/>
          <w:b/>
          <w:bCs/>
          <w:color w:val="FF0000"/>
          <w:sz w:val="21"/>
          <w:szCs w:val="21"/>
        </w:rPr>
        <w:t xml:space="preserve"> </w:t>
      </w:r>
      <w:r w:rsidR="00243FEF" w:rsidRPr="0080611A">
        <w:rPr>
          <w:rStyle w:val="bjh-strong"/>
          <w:rFonts w:ascii="Arial" w:hAnsi="Arial" w:cs="Arial"/>
          <w:b/>
          <w:bCs/>
          <w:color w:val="FF0000"/>
          <w:sz w:val="21"/>
          <w:szCs w:val="21"/>
        </w:rPr>
        <w:t>学校保护</w:t>
      </w:r>
    </w:p>
    <w:p w14:paraId="227B9777" w14:textId="77777777" w:rsidR="00243FEF" w:rsidRPr="0080611A" w:rsidRDefault="00243FEF" w:rsidP="00243FEF">
      <w:pPr>
        <w:pStyle w:val="a3"/>
        <w:shd w:val="clear" w:color="auto" w:fill="FFFFFF"/>
        <w:spacing w:before="0" w:beforeAutospacing="0" w:after="0" w:afterAutospacing="0" w:line="360" w:lineRule="atLeast"/>
        <w:jc w:val="both"/>
        <w:rPr>
          <w:rFonts w:ascii="Arial" w:hAnsi="Arial" w:cs="Arial"/>
          <w:color w:val="FF0000"/>
          <w:sz w:val="21"/>
          <w:szCs w:val="21"/>
        </w:rPr>
      </w:pPr>
      <w:r w:rsidRPr="0080611A">
        <w:rPr>
          <w:rStyle w:val="bjh-strong"/>
          <w:rFonts w:ascii="Arial" w:hAnsi="Arial" w:cs="Arial"/>
          <w:b/>
          <w:bCs/>
          <w:color w:val="333333"/>
          <w:sz w:val="21"/>
          <w:szCs w:val="21"/>
        </w:rPr>
        <w:t>要点</w:t>
      </w:r>
      <w:r w:rsidRPr="0080611A">
        <w:rPr>
          <w:rStyle w:val="bjh-strong"/>
          <w:rFonts w:ascii="Arial" w:hAnsi="Arial" w:cs="Arial"/>
          <w:b/>
          <w:bCs/>
          <w:color w:val="333333"/>
          <w:sz w:val="21"/>
          <w:szCs w:val="21"/>
        </w:rPr>
        <w:t>15</w:t>
      </w:r>
      <w:r w:rsidRPr="0080611A">
        <w:rPr>
          <w:rStyle w:val="bjh-strong"/>
          <w:rFonts w:ascii="Arial" w:hAnsi="Arial" w:cs="Arial"/>
          <w:b/>
          <w:bCs/>
          <w:color w:val="333333"/>
          <w:sz w:val="21"/>
          <w:szCs w:val="21"/>
        </w:rPr>
        <w:t>：</w:t>
      </w:r>
      <w:r w:rsidRPr="0080611A">
        <w:rPr>
          <w:rStyle w:val="bjh-p"/>
          <w:rFonts w:ascii="Arial" w:hAnsi="Arial" w:cs="Arial"/>
          <w:color w:val="333333"/>
          <w:sz w:val="21"/>
          <w:szCs w:val="21"/>
        </w:rPr>
        <w:t>完善学校、幼儿园的教育、保育职责。</w:t>
      </w:r>
      <w:r w:rsidRPr="0080611A">
        <w:rPr>
          <w:rStyle w:val="bjh-p"/>
          <w:rFonts w:ascii="Arial" w:hAnsi="Arial" w:cs="Arial"/>
          <w:color w:val="FF0000"/>
          <w:sz w:val="21"/>
          <w:szCs w:val="21"/>
        </w:rPr>
        <w:t>学校不得因家庭、身体、心理、学习能力等情况歧视学生。</w:t>
      </w:r>
    </w:p>
    <w:p w14:paraId="7A6E62BB" w14:textId="77777777" w:rsidR="00243FEF" w:rsidRPr="0080611A" w:rsidRDefault="00243FEF" w:rsidP="00243FEF">
      <w:pPr>
        <w:pStyle w:val="a3"/>
        <w:shd w:val="clear" w:color="auto" w:fill="FFFFFF"/>
        <w:spacing w:before="0" w:beforeAutospacing="0" w:after="0" w:afterAutospacing="0" w:line="360" w:lineRule="atLeast"/>
        <w:jc w:val="both"/>
        <w:rPr>
          <w:rFonts w:ascii="Arial" w:hAnsi="Arial" w:cs="Arial"/>
          <w:color w:val="333333"/>
          <w:sz w:val="21"/>
          <w:szCs w:val="21"/>
        </w:rPr>
      </w:pPr>
      <w:r w:rsidRPr="0080611A">
        <w:rPr>
          <w:rStyle w:val="bjh-strong"/>
          <w:rFonts w:ascii="Arial" w:hAnsi="Arial" w:cs="Arial"/>
          <w:b/>
          <w:bCs/>
          <w:color w:val="333333"/>
          <w:sz w:val="21"/>
          <w:szCs w:val="21"/>
        </w:rPr>
        <w:t>要点</w:t>
      </w:r>
      <w:r w:rsidRPr="0080611A">
        <w:rPr>
          <w:rStyle w:val="bjh-strong"/>
          <w:rFonts w:ascii="Arial" w:hAnsi="Arial" w:cs="Arial"/>
          <w:b/>
          <w:bCs/>
          <w:color w:val="333333"/>
          <w:sz w:val="21"/>
          <w:szCs w:val="21"/>
        </w:rPr>
        <w:t>16</w:t>
      </w:r>
      <w:r w:rsidRPr="0080611A">
        <w:rPr>
          <w:rStyle w:val="bjh-strong"/>
          <w:rFonts w:ascii="Arial" w:hAnsi="Arial" w:cs="Arial"/>
          <w:b/>
          <w:bCs/>
          <w:color w:val="333333"/>
          <w:sz w:val="21"/>
          <w:szCs w:val="21"/>
        </w:rPr>
        <w:t>：</w:t>
      </w:r>
      <w:r w:rsidRPr="0080611A">
        <w:rPr>
          <w:rStyle w:val="bjh-p"/>
          <w:rFonts w:ascii="Arial" w:hAnsi="Arial" w:cs="Arial"/>
          <w:color w:val="333333"/>
          <w:sz w:val="21"/>
          <w:szCs w:val="21"/>
        </w:rPr>
        <w:t>学校不得违反国家规定开除、变相开除未成年学生。应当对尚未完成义务教育的辍学未成年学生进行登记并劝返复学。</w:t>
      </w:r>
    </w:p>
    <w:p w14:paraId="77CE8A1B" w14:textId="77777777" w:rsidR="00243FEF" w:rsidRPr="0080611A" w:rsidRDefault="00243FEF" w:rsidP="00243FEF">
      <w:pPr>
        <w:pStyle w:val="a3"/>
        <w:shd w:val="clear" w:color="auto" w:fill="FFFFFF"/>
        <w:spacing w:before="0" w:beforeAutospacing="0" w:after="0" w:afterAutospacing="0" w:line="360" w:lineRule="atLeast"/>
        <w:jc w:val="both"/>
        <w:rPr>
          <w:rFonts w:ascii="Arial" w:hAnsi="Arial" w:cs="Arial"/>
          <w:color w:val="FF0000"/>
          <w:sz w:val="21"/>
          <w:szCs w:val="21"/>
        </w:rPr>
      </w:pPr>
      <w:r w:rsidRPr="0080611A">
        <w:rPr>
          <w:rStyle w:val="bjh-strong"/>
          <w:rFonts w:ascii="Arial" w:hAnsi="Arial" w:cs="Arial"/>
          <w:b/>
          <w:bCs/>
          <w:color w:val="333333"/>
          <w:sz w:val="21"/>
          <w:szCs w:val="21"/>
        </w:rPr>
        <w:lastRenderedPageBreak/>
        <w:t>要点</w:t>
      </w:r>
      <w:r w:rsidRPr="0080611A">
        <w:rPr>
          <w:rStyle w:val="bjh-strong"/>
          <w:rFonts w:ascii="Arial" w:hAnsi="Arial" w:cs="Arial"/>
          <w:b/>
          <w:bCs/>
          <w:color w:val="333333"/>
          <w:sz w:val="21"/>
          <w:szCs w:val="21"/>
        </w:rPr>
        <w:t>17</w:t>
      </w:r>
      <w:r w:rsidRPr="0080611A">
        <w:rPr>
          <w:rStyle w:val="bjh-strong"/>
          <w:rFonts w:ascii="Arial" w:hAnsi="Arial" w:cs="Arial"/>
          <w:b/>
          <w:bCs/>
          <w:color w:val="333333"/>
          <w:sz w:val="21"/>
          <w:szCs w:val="21"/>
        </w:rPr>
        <w:t>：</w:t>
      </w:r>
      <w:r w:rsidRPr="0080611A">
        <w:rPr>
          <w:rStyle w:val="bjh-p"/>
          <w:rFonts w:ascii="Arial" w:hAnsi="Arial" w:cs="Arial"/>
          <w:color w:val="FF0000"/>
          <w:sz w:val="21"/>
          <w:szCs w:val="21"/>
        </w:rPr>
        <w:t>学校、幼儿园应当开展勤俭节约、反对浪费、珍惜粮食、文明饮食等宣传教育活动，帮助未成年人树立浪费可耻、节约为荣的意识，养成文明健康、绿色环保的生活习惯。</w:t>
      </w:r>
    </w:p>
    <w:p w14:paraId="4995167C" w14:textId="77777777" w:rsidR="00243FEF" w:rsidRPr="0080611A" w:rsidRDefault="00243FEF" w:rsidP="00243FEF">
      <w:pPr>
        <w:pStyle w:val="a3"/>
        <w:shd w:val="clear" w:color="auto" w:fill="FFFFFF"/>
        <w:spacing w:before="0" w:beforeAutospacing="0" w:after="0" w:afterAutospacing="0" w:line="360" w:lineRule="atLeast"/>
        <w:jc w:val="both"/>
        <w:rPr>
          <w:rFonts w:ascii="Arial" w:hAnsi="Arial" w:cs="Arial"/>
          <w:color w:val="FF0000"/>
          <w:sz w:val="21"/>
          <w:szCs w:val="21"/>
        </w:rPr>
      </w:pPr>
      <w:r w:rsidRPr="0080611A">
        <w:rPr>
          <w:rStyle w:val="bjh-strong"/>
          <w:rFonts w:ascii="Arial" w:hAnsi="Arial" w:cs="Arial"/>
          <w:b/>
          <w:bCs/>
          <w:color w:val="333333"/>
          <w:sz w:val="21"/>
          <w:szCs w:val="21"/>
        </w:rPr>
        <w:t>要点</w:t>
      </w:r>
      <w:r w:rsidRPr="0080611A">
        <w:rPr>
          <w:rStyle w:val="bjh-strong"/>
          <w:rFonts w:ascii="Arial" w:hAnsi="Arial" w:cs="Arial"/>
          <w:b/>
          <w:bCs/>
          <w:color w:val="333333"/>
          <w:sz w:val="21"/>
          <w:szCs w:val="21"/>
        </w:rPr>
        <w:t>18</w:t>
      </w:r>
      <w:r w:rsidRPr="0080611A">
        <w:rPr>
          <w:rStyle w:val="bjh-strong"/>
          <w:rFonts w:ascii="Arial" w:hAnsi="Arial" w:cs="Arial"/>
          <w:b/>
          <w:bCs/>
          <w:color w:val="333333"/>
          <w:sz w:val="21"/>
          <w:szCs w:val="21"/>
        </w:rPr>
        <w:t>：学校不得占用国家法定节假日、休息日及寒暑假期，组织义务教育阶段的未成年学生集体补课，加重其学习负担。</w:t>
      </w:r>
      <w:r w:rsidRPr="0080611A">
        <w:rPr>
          <w:rStyle w:val="bjh-p"/>
          <w:rFonts w:ascii="Arial" w:hAnsi="Arial" w:cs="Arial"/>
          <w:color w:val="FF0000"/>
          <w:sz w:val="21"/>
          <w:szCs w:val="21"/>
        </w:rPr>
        <w:t>幼儿园、校外培训机构不得对学龄前未成年人进行小学课程教育。</w:t>
      </w:r>
    </w:p>
    <w:p w14:paraId="778C6371" w14:textId="77777777" w:rsidR="00243FEF" w:rsidRPr="0080611A" w:rsidRDefault="00243FEF" w:rsidP="00243FEF">
      <w:pPr>
        <w:pStyle w:val="a3"/>
        <w:shd w:val="clear" w:color="auto" w:fill="FFFFFF"/>
        <w:spacing w:before="0" w:beforeAutospacing="0" w:after="0" w:afterAutospacing="0" w:line="360" w:lineRule="atLeast"/>
        <w:jc w:val="both"/>
        <w:rPr>
          <w:rFonts w:ascii="Arial" w:hAnsi="Arial" w:cs="Arial"/>
          <w:color w:val="333333"/>
          <w:sz w:val="21"/>
          <w:szCs w:val="21"/>
        </w:rPr>
      </w:pPr>
      <w:r w:rsidRPr="0080611A">
        <w:rPr>
          <w:rStyle w:val="bjh-strong"/>
          <w:rFonts w:ascii="Arial" w:hAnsi="Arial" w:cs="Arial"/>
          <w:b/>
          <w:bCs/>
          <w:color w:val="333333"/>
          <w:sz w:val="21"/>
          <w:szCs w:val="21"/>
        </w:rPr>
        <w:t>要点</w:t>
      </w:r>
      <w:r w:rsidRPr="0080611A">
        <w:rPr>
          <w:rStyle w:val="bjh-strong"/>
          <w:rFonts w:ascii="Arial" w:hAnsi="Arial" w:cs="Arial"/>
          <w:b/>
          <w:bCs/>
          <w:color w:val="333333"/>
          <w:sz w:val="21"/>
          <w:szCs w:val="21"/>
        </w:rPr>
        <w:t>19</w:t>
      </w:r>
      <w:r w:rsidRPr="0080611A">
        <w:rPr>
          <w:rStyle w:val="bjh-strong"/>
          <w:rFonts w:ascii="Arial" w:hAnsi="Arial" w:cs="Arial"/>
          <w:b/>
          <w:bCs/>
          <w:color w:val="333333"/>
          <w:sz w:val="21"/>
          <w:szCs w:val="21"/>
        </w:rPr>
        <w:t>：</w:t>
      </w:r>
      <w:r w:rsidRPr="0080611A">
        <w:rPr>
          <w:rStyle w:val="bjh-p"/>
          <w:rFonts w:ascii="Arial" w:hAnsi="Arial" w:cs="Arial"/>
          <w:color w:val="333333"/>
          <w:sz w:val="21"/>
          <w:szCs w:val="21"/>
        </w:rPr>
        <w:t>规定校园安全的保障制度以及突发事件的处置措施。使用校车的学校、幼儿园应当建立健全校车安全管理制度，配备安全管理人员，定期对校车进行安全检查。</w:t>
      </w:r>
    </w:p>
    <w:p w14:paraId="5FCFE26E" w14:textId="77777777" w:rsidR="00243FEF" w:rsidRPr="0080611A" w:rsidRDefault="00243FEF" w:rsidP="00243FEF">
      <w:pPr>
        <w:pStyle w:val="a3"/>
        <w:shd w:val="clear" w:color="auto" w:fill="FFFFFF"/>
        <w:spacing w:before="0" w:beforeAutospacing="0" w:after="0" w:afterAutospacing="0" w:line="360" w:lineRule="atLeast"/>
        <w:jc w:val="both"/>
        <w:rPr>
          <w:rFonts w:ascii="Arial" w:hAnsi="Arial" w:cs="Arial"/>
          <w:color w:val="333333"/>
          <w:sz w:val="21"/>
          <w:szCs w:val="21"/>
        </w:rPr>
      </w:pPr>
      <w:r w:rsidRPr="0080611A">
        <w:rPr>
          <w:rStyle w:val="bjh-strong"/>
          <w:rFonts w:ascii="Arial" w:hAnsi="Arial" w:cs="Arial"/>
          <w:b/>
          <w:bCs/>
          <w:color w:val="333333"/>
          <w:sz w:val="21"/>
          <w:szCs w:val="21"/>
        </w:rPr>
        <w:t>要点</w:t>
      </w:r>
      <w:r w:rsidRPr="0080611A">
        <w:rPr>
          <w:rStyle w:val="bjh-strong"/>
          <w:rFonts w:ascii="Arial" w:hAnsi="Arial" w:cs="Arial"/>
          <w:b/>
          <w:bCs/>
          <w:color w:val="333333"/>
          <w:sz w:val="21"/>
          <w:szCs w:val="21"/>
        </w:rPr>
        <w:t>20</w:t>
      </w:r>
      <w:r w:rsidRPr="0080611A">
        <w:rPr>
          <w:rStyle w:val="bjh-strong"/>
          <w:rFonts w:ascii="Arial" w:hAnsi="Arial" w:cs="Arial"/>
          <w:b/>
          <w:bCs/>
          <w:color w:val="333333"/>
          <w:sz w:val="21"/>
          <w:szCs w:val="21"/>
        </w:rPr>
        <w:t>：</w:t>
      </w:r>
      <w:r w:rsidRPr="0080611A">
        <w:rPr>
          <w:rStyle w:val="bjh-p"/>
          <w:rFonts w:ascii="Arial" w:hAnsi="Arial" w:cs="Arial"/>
          <w:color w:val="333333"/>
          <w:sz w:val="21"/>
          <w:szCs w:val="21"/>
        </w:rPr>
        <w:t>未成年人在校内、园内或者本校、本</w:t>
      </w:r>
      <w:proofErr w:type="gramStart"/>
      <w:r w:rsidRPr="0080611A">
        <w:rPr>
          <w:rStyle w:val="bjh-p"/>
          <w:rFonts w:ascii="Arial" w:hAnsi="Arial" w:cs="Arial"/>
          <w:color w:val="333333"/>
          <w:sz w:val="21"/>
          <w:szCs w:val="21"/>
        </w:rPr>
        <w:t>园组织</w:t>
      </w:r>
      <w:proofErr w:type="gramEnd"/>
      <w:r w:rsidRPr="0080611A">
        <w:rPr>
          <w:rStyle w:val="bjh-p"/>
          <w:rFonts w:ascii="Arial" w:hAnsi="Arial" w:cs="Arial"/>
          <w:color w:val="333333"/>
          <w:sz w:val="21"/>
          <w:szCs w:val="21"/>
        </w:rPr>
        <w:t>的校外、园外活动中发生人身伤害事故的，学校、幼儿园应当立即救护，妥善处理，及时通知未成年人的父母或者其他监护人，并向有关部门报告。</w:t>
      </w:r>
    </w:p>
    <w:p w14:paraId="452E83E1" w14:textId="77777777" w:rsidR="00243FEF" w:rsidRPr="0080611A" w:rsidRDefault="00243FEF" w:rsidP="00243FEF">
      <w:pPr>
        <w:pStyle w:val="a3"/>
        <w:shd w:val="clear" w:color="auto" w:fill="FFFFFF"/>
        <w:spacing w:before="0" w:beforeAutospacing="0" w:after="0" w:afterAutospacing="0" w:line="360" w:lineRule="atLeast"/>
        <w:jc w:val="both"/>
        <w:rPr>
          <w:rFonts w:ascii="Arial" w:hAnsi="Arial" w:cs="Arial"/>
          <w:color w:val="333333"/>
          <w:sz w:val="21"/>
          <w:szCs w:val="21"/>
        </w:rPr>
      </w:pPr>
      <w:r w:rsidRPr="0080611A">
        <w:rPr>
          <w:rStyle w:val="bjh-strong"/>
          <w:rFonts w:ascii="Arial" w:hAnsi="Arial" w:cs="Arial"/>
          <w:b/>
          <w:bCs/>
          <w:color w:val="333333"/>
          <w:sz w:val="21"/>
          <w:szCs w:val="21"/>
        </w:rPr>
        <w:t>要点</w:t>
      </w:r>
      <w:r w:rsidRPr="0080611A">
        <w:rPr>
          <w:rStyle w:val="bjh-strong"/>
          <w:rFonts w:ascii="Arial" w:hAnsi="Arial" w:cs="Arial"/>
          <w:b/>
          <w:bCs/>
          <w:color w:val="333333"/>
          <w:sz w:val="21"/>
          <w:szCs w:val="21"/>
        </w:rPr>
        <w:t>21</w:t>
      </w:r>
      <w:r w:rsidRPr="0080611A">
        <w:rPr>
          <w:rStyle w:val="bjh-strong"/>
          <w:rFonts w:ascii="Arial" w:hAnsi="Arial" w:cs="Arial"/>
          <w:b/>
          <w:bCs/>
          <w:color w:val="333333"/>
          <w:sz w:val="21"/>
          <w:szCs w:val="21"/>
        </w:rPr>
        <w:t>：</w:t>
      </w:r>
      <w:r w:rsidRPr="0080611A">
        <w:rPr>
          <w:rStyle w:val="bjh-p"/>
          <w:rFonts w:ascii="Arial" w:hAnsi="Arial" w:cs="Arial"/>
          <w:color w:val="333333"/>
          <w:sz w:val="21"/>
          <w:szCs w:val="21"/>
        </w:rPr>
        <w:t>学校、幼儿园不得安排未成年人参加商业性活动，不得向未成年人及其父母或者其他监护人推销或者要求其购买指定的商品和服务。</w:t>
      </w:r>
    </w:p>
    <w:p w14:paraId="24863A7D" w14:textId="77777777" w:rsidR="00243FEF" w:rsidRPr="0080611A" w:rsidRDefault="00243FEF" w:rsidP="00243FEF">
      <w:pPr>
        <w:pStyle w:val="a3"/>
        <w:shd w:val="clear" w:color="auto" w:fill="FFFFFF"/>
        <w:spacing w:before="0" w:beforeAutospacing="0" w:after="0" w:afterAutospacing="0" w:line="360" w:lineRule="atLeast"/>
        <w:jc w:val="both"/>
        <w:rPr>
          <w:rFonts w:ascii="Arial" w:hAnsi="Arial" w:cs="Arial"/>
          <w:color w:val="FF0000"/>
          <w:sz w:val="21"/>
          <w:szCs w:val="21"/>
        </w:rPr>
      </w:pPr>
      <w:r w:rsidRPr="0080611A">
        <w:rPr>
          <w:rStyle w:val="bjh-strong"/>
          <w:rFonts w:ascii="Arial" w:hAnsi="Arial" w:cs="Arial"/>
          <w:b/>
          <w:bCs/>
          <w:color w:val="333333"/>
          <w:sz w:val="21"/>
          <w:szCs w:val="21"/>
        </w:rPr>
        <w:t>要点</w:t>
      </w:r>
      <w:r w:rsidRPr="0080611A">
        <w:rPr>
          <w:rStyle w:val="bjh-strong"/>
          <w:rFonts w:ascii="Arial" w:hAnsi="Arial" w:cs="Arial"/>
          <w:b/>
          <w:bCs/>
          <w:color w:val="333333"/>
          <w:sz w:val="21"/>
          <w:szCs w:val="21"/>
        </w:rPr>
        <w:t>22</w:t>
      </w:r>
      <w:r w:rsidRPr="0080611A">
        <w:rPr>
          <w:rStyle w:val="bjh-strong"/>
          <w:rFonts w:ascii="Arial" w:hAnsi="Arial" w:cs="Arial"/>
          <w:b/>
          <w:bCs/>
          <w:color w:val="333333"/>
          <w:sz w:val="21"/>
          <w:szCs w:val="21"/>
        </w:rPr>
        <w:t>：增加学生欺凌的防控与处置措施。</w:t>
      </w:r>
      <w:r w:rsidRPr="0080611A">
        <w:rPr>
          <w:rStyle w:val="bjh-p"/>
          <w:rFonts w:ascii="Arial" w:hAnsi="Arial" w:cs="Arial"/>
          <w:color w:val="FF0000"/>
          <w:sz w:val="21"/>
          <w:szCs w:val="21"/>
        </w:rPr>
        <w:t>对严重的欺凌行为，</w:t>
      </w:r>
      <w:r w:rsidRPr="0080611A">
        <w:rPr>
          <w:rStyle w:val="bjh-p"/>
          <w:rFonts w:ascii="Arial" w:hAnsi="Arial" w:cs="Arial"/>
          <w:color w:val="0070C0"/>
          <w:sz w:val="21"/>
          <w:szCs w:val="21"/>
        </w:rPr>
        <w:t>学校</w:t>
      </w:r>
      <w:r w:rsidRPr="0080611A">
        <w:rPr>
          <w:rStyle w:val="bjh-p"/>
          <w:rFonts w:ascii="Arial" w:hAnsi="Arial" w:cs="Arial"/>
          <w:color w:val="FF0000"/>
          <w:sz w:val="21"/>
          <w:szCs w:val="21"/>
        </w:rPr>
        <w:t>不得隐瞒，应当及时向公安机关、教育行政部门报告，并配合相关部门依法处理。</w:t>
      </w:r>
    </w:p>
    <w:p w14:paraId="4C7E8887" w14:textId="77777777" w:rsidR="00243FEF" w:rsidRPr="0080611A" w:rsidRDefault="00243FEF" w:rsidP="00243FEF">
      <w:pPr>
        <w:pStyle w:val="a3"/>
        <w:shd w:val="clear" w:color="auto" w:fill="FFFFFF"/>
        <w:spacing w:before="0" w:beforeAutospacing="0" w:after="0" w:afterAutospacing="0" w:line="360" w:lineRule="atLeast"/>
        <w:jc w:val="both"/>
        <w:rPr>
          <w:rFonts w:ascii="Arial" w:hAnsi="Arial" w:cs="Arial"/>
          <w:color w:val="333333"/>
          <w:sz w:val="21"/>
          <w:szCs w:val="21"/>
        </w:rPr>
      </w:pPr>
      <w:r w:rsidRPr="0080611A">
        <w:rPr>
          <w:rStyle w:val="bjh-strong"/>
          <w:rFonts w:ascii="Arial" w:hAnsi="Arial" w:cs="Arial"/>
          <w:b/>
          <w:bCs/>
          <w:color w:val="333333"/>
          <w:sz w:val="21"/>
          <w:szCs w:val="21"/>
        </w:rPr>
        <w:t>要点</w:t>
      </w:r>
      <w:r w:rsidRPr="0080611A">
        <w:rPr>
          <w:rStyle w:val="bjh-strong"/>
          <w:rFonts w:ascii="Arial" w:hAnsi="Arial" w:cs="Arial"/>
          <w:b/>
          <w:bCs/>
          <w:color w:val="333333"/>
          <w:sz w:val="21"/>
          <w:szCs w:val="21"/>
        </w:rPr>
        <w:t>23</w:t>
      </w:r>
      <w:r w:rsidRPr="0080611A">
        <w:rPr>
          <w:rStyle w:val="bjh-strong"/>
          <w:rFonts w:ascii="Arial" w:hAnsi="Arial" w:cs="Arial"/>
          <w:b/>
          <w:bCs/>
          <w:color w:val="333333"/>
          <w:sz w:val="21"/>
          <w:szCs w:val="21"/>
        </w:rPr>
        <w:t>：学校、幼儿园应当建立预防性侵害、性骚扰未成年人工作制度。</w:t>
      </w:r>
      <w:r w:rsidRPr="0080611A">
        <w:rPr>
          <w:rStyle w:val="bjh-p"/>
          <w:rFonts w:ascii="Arial" w:hAnsi="Arial" w:cs="Arial"/>
          <w:color w:val="333333"/>
          <w:sz w:val="21"/>
          <w:szCs w:val="21"/>
        </w:rPr>
        <w:t>对性侵害、性骚扰未成年人等违法犯罪行为，学校、幼儿园不得隐瞒，应当及时向公安机关、教育行政部门报告，并配合相关部门依法处理。学校、幼儿园应当对未成年人开展适合其年龄的性教育。对遭受性侵害、性骚扰的未成年人，学校、幼儿园应当及时采取相关的保护措施。</w:t>
      </w:r>
    </w:p>
    <w:p w14:paraId="2D4888F2" w14:textId="77777777" w:rsidR="00243FEF" w:rsidRPr="0080611A" w:rsidRDefault="00243FEF" w:rsidP="00243FEF">
      <w:pPr>
        <w:pStyle w:val="a3"/>
        <w:shd w:val="clear" w:color="auto" w:fill="FFFFFF"/>
        <w:spacing w:before="0" w:beforeAutospacing="0" w:after="0" w:afterAutospacing="0" w:line="360" w:lineRule="atLeast"/>
        <w:jc w:val="both"/>
        <w:rPr>
          <w:rFonts w:ascii="Arial" w:hAnsi="Arial" w:cs="Arial"/>
          <w:color w:val="333333"/>
          <w:sz w:val="21"/>
          <w:szCs w:val="21"/>
        </w:rPr>
      </w:pPr>
      <w:r w:rsidRPr="0080611A">
        <w:rPr>
          <w:rStyle w:val="bjh-strong"/>
          <w:rFonts w:ascii="Arial" w:hAnsi="Arial" w:cs="Arial"/>
          <w:b/>
          <w:bCs/>
          <w:color w:val="333333"/>
          <w:sz w:val="21"/>
          <w:szCs w:val="21"/>
        </w:rPr>
        <w:t>要点</w:t>
      </w:r>
      <w:r w:rsidRPr="0080611A">
        <w:rPr>
          <w:rStyle w:val="bjh-strong"/>
          <w:rFonts w:ascii="Arial" w:hAnsi="Arial" w:cs="Arial"/>
          <w:b/>
          <w:bCs/>
          <w:color w:val="333333"/>
          <w:sz w:val="21"/>
          <w:szCs w:val="21"/>
        </w:rPr>
        <w:t>24</w:t>
      </w:r>
      <w:r w:rsidRPr="0080611A">
        <w:rPr>
          <w:rStyle w:val="bjh-strong"/>
          <w:rFonts w:ascii="Arial" w:hAnsi="Arial" w:cs="Arial"/>
          <w:b/>
          <w:bCs/>
          <w:color w:val="333333"/>
          <w:sz w:val="21"/>
          <w:szCs w:val="21"/>
        </w:rPr>
        <w:t>：</w:t>
      </w:r>
      <w:r w:rsidRPr="0080611A">
        <w:rPr>
          <w:rStyle w:val="bjh-p"/>
          <w:rFonts w:ascii="Arial" w:hAnsi="Arial" w:cs="Arial"/>
          <w:color w:val="333333"/>
          <w:sz w:val="21"/>
          <w:szCs w:val="21"/>
        </w:rPr>
        <w:t>婴幼儿照护服务机构、早期教育服务机构、校外培训机构、校外托管机构等应当参照学校保护一章有关规定做好未成年人保护工作。</w:t>
      </w:r>
    </w:p>
    <w:p w14:paraId="52BA86F3" w14:textId="56D42932" w:rsidR="00243FEF" w:rsidRPr="0080611A" w:rsidRDefault="00852820" w:rsidP="00243FEF">
      <w:pPr>
        <w:pStyle w:val="a3"/>
        <w:shd w:val="clear" w:color="auto" w:fill="FFFFFF"/>
        <w:spacing w:before="0" w:beforeAutospacing="0" w:after="0" w:afterAutospacing="0" w:line="360" w:lineRule="atLeast"/>
        <w:jc w:val="both"/>
        <w:rPr>
          <w:rFonts w:ascii="Arial" w:hAnsi="Arial" w:cs="Arial"/>
          <w:color w:val="FF0000"/>
          <w:sz w:val="21"/>
          <w:szCs w:val="21"/>
        </w:rPr>
      </w:pPr>
      <w:r w:rsidRPr="0080611A">
        <w:rPr>
          <w:rStyle w:val="bjh-strong"/>
          <w:rFonts w:ascii="Arial" w:hAnsi="Arial" w:cs="Arial" w:hint="eastAsia"/>
          <w:b/>
          <w:bCs/>
          <w:color w:val="FF0000"/>
          <w:sz w:val="21"/>
          <w:szCs w:val="21"/>
        </w:rPr>
        <w:t>三、</w:t>
      </w:r>
      <w:r w:rsidR="00243FEF" w:rsidRPr="0080611A">
        <w:rPr>
          <w:rStyle w:val="bjh-strong"/>
          <w:rFonts w:ascii="Arial" w:hAnsi="Arial" w:cs="Arial"/>
          <w:b/>
          <w:bCs/>
          <w:color w:val="FF0000"/>
          <w:sz w:val="21"/>
          <w:szCs w:val="21"/>
        </w:rPr>
        <w:t>社会保护</w:t>
      </w:r>
    </w:p>
    <w:p w14:paraId="58D80CB7" w14:textId="77777777" w:rsidR="00243FEF" w:rsidRPr="0080611A" w:rsidRDefault="00243FEF" w:rsidP="00243FEF">
      <w:pPr>
        <w:pStyle w:val="a3"/>
        <w:shd w:val="clear" w:color="auto" w:fill="FFFFFF"/>
        <w:spacing w:before="0" w:beforeAutospacing="0" w:after="0" w:afterAutospacing="0" w:line="360" w:lineRule="atLeast"/>
        <w:jc w:val="both"/>
        <w:rPr>
          <w:rFonts w:ascii="Arial" w:hAnsi="Arial" w:cs="Arial"/>
          <w:color w:val="FF0000"/>
          <w:sz w:val="21"/>
          <w:szCs w:val="21"/>
        </w:rPr>
      </w:pPr>
      <w:r w:rsidRPr="0080611A">
        <w:rPr>
          <w:rStyle w:val="bjh-strong"/>
          <w:rFonts w:ascii="Arial" w:hAnsi="Arial" w:cs="Arial"/>
          <w:b/>
          <w:bCs/>
          <w:color w:val="333333"/>
          <w:sz w:val="21"/>
          <w:szCs w:val="21"/>
        </w:rPr>
        <w:t>要点</w:t>
      </w:r>
      <w:r w:rsidRPr="0080611A">
        <w:rPr>
          <w:rStyle w:val="bjh-strong"/>
          <w:rFonts w:ascii="Arial" w:hAnsi="Arial" w:cs="Arial"/>
          <w:b/>
          <w:bCs/>
          <w:color w:val="333333"/>
          <w:sz w:val="21"/>
          <w:szCs w:val="21"/>
        </w:rPr>
        <w:t>25</w:t>
      </w:r>
      <w:r w:rsidRPr="0080611A">
        <w:rPr>
          <w:rStyle w:val="bjh-strong"/>
          <w:rFonts w:ascii="Arial" w:hAnsi="Arial" w:cs="Arial"/>
          <w:b/>
          <w:bCs/>
          <w:color w:val="333333"/>
          <w:sz w:val="21"/>
          <w:szCs w:val="21"/>
        </w:rPr>
        <w:t>：</w:t>
      </w:r>
      <w:r w:rsidRPr="0080611A">
        <w:rPr>
          <w:rStyle w:val="bjh-p"/>
          <w:rFonts w:ascii="Arial" w:hAnsi="Arial" w:cs="Arial"/>
          <w:color w:val="333333"/>
          <w:sz w:val="21"/>
          <w:szCs w:val="21"/>
        </w:rPr>
        <w:t>增加城乡基层群众性自治组织的保护责任。</w:t>
      </w:r>
      <w:r w:rsidRPr="0080611A">
        <w:rPr>
          <w:rStyle w:val="bjh-strong"/>
          <w:rFonts w:ascii="Arial" w:hAnsi="Arial" w:cs="Arial"/>
          <w:b/>
          <w:bCs/>
          <w:color w:val="FF0000"/>
          <w:sz w:val="21"/>
          <w:szCs w:val="21"/>
        </w:rPr>
        <w:t>居民委员会、村民委员会应当设置专人专岗负责未成年人保护工作。</w:t>
      </w:r>
      <w:r w:rsidRPr="0080611A">
        <w:rPr>
          <w:rStyle w:val="bjh-p"/>
          <w:rFonts w:ascii="Arial" w:hAnsi="Arial" w:cs="Arial"/>
          <w:color w:val="333333"/>
          <w:sz w:val="21"/>
          <w:szCs w:val="21"/>
        </w:rPr>
        <w:t>发现被委托人缺乏照护能力、</w:t>
      </w:r>
      <w:proofErr w:type="gramStart"/>
      <w:r w:rsidRPr="0080611A">
        <w:rPr>
          <w:rStyle w:val="bjh-p"/>
          <w:rFonts w:ascii="Arial" w:hAnsi="Arial" w:cs="Arial"/>
          <w:color w:val="333333"/>
          <w:sz w:val="21"/>
          <w:szCs w:val="21"/>
        </w:rPr>
        <w:t>怠</w:t>
      </w:r>
      <w:proofErr w:type="gramEnd"/>
      <w:r w:rsidRPr="0080611A">
        <w:rPr>
          <w:rStyle w:val="bjh-p"/>
          <w:rFonts w:ascii="Arial" w:hAnsi="Arial" w:cs="Arial"/>
          <w:color w:val="333333"/>
          <w:sz w:val="21"/>
          <w:szCs w:val="21"/>
        </w:rPr>
        <w:t>于履行照护职责等情况，</w:t>
      </w:r>
      <w:r w:rsidRPr="0080611A">
        <w:rPr>
          <w:rStyle w:val="bjh-p"/>
          <w:rFonts w:ascii="Arial" w:hAnsi="Arial" w:cs="Arial"/>
          <w:color w:val="FF0000"/>
          <w:sz w:val="21"/>
          <w:szCs w:val="21"/>
        </w:rPr>
        <w:t>应当及时向政府有关部门报告，并告知未成年人的父母或者其他监护人。</w:t>
      </w:r>
    </w:p>
    <w:p w14:paraId="736CACA8" w14:textId="77777777" w:rsidR="00243FEF" w:rsidRPr="0080611A" w:rsidRDefault="00243FEF" w:rsidP="00243FEF">
      <w:pPr>
        <w:pStyle w:val="a3"/>
        <w:shd w:val="clear" w:color="auto" w:fill="FFFFFF"/>
        <w:spacing w:before="0" w:beforeAutospacing="0" w:after="0" w:afterAutospacing="0" w:line="360" w:lineRule="atLeast"/>
        <w:jc w:val="both"/>
        <w:rPr>
          <w:rFonts w:ascii="Arial" w:hAnsi="Arial" w:cs="Arial"/>
          <w:color w:val="333333"/>
          <w:sz w:val="21"/>
          <w:szCs w:val="21"/>
        </w:rPr>
      </w:pPr>
      <w:r w:rsidRPr="0080611A">
        <w:rPr>
          <w:rStyle w:val="bjh-strong"/>
          <w:rFonts w:ascii="Arial" w:hAnsi="Arial" w:cs="Arial"/>
          <w:b/>
          <w:bCs/>
          <w:color w:val="333333"/>
          <w:sz w:val="21"/>
          <w:szCs w:val="21"/>
        </w:rPr>
        <w:t>要点</w:t>
      </w:r>
      <w:r w:rsidRPr="0080611A">
        <w:rPr>
          <w:rStyle w:val="bjh-strong"/>
          <w:rFonts w:ascii="Arial" w:hAnsi="Arial" w:cs="Arial"/>
          <w:b/>
          <w:bCs/>
          <w:color w:val="333333"/>
          <w:sz w:val="21"/>
          <w:szCs w:val="21"/>
        </w:rPr>
        <w:t>26</w:t>
      </w:r>
      <w:r w:rsidRPr="0080611A">
        <w:rPr>
          <w:rStyle w:val="bjh-strong"/>
          <w:rFonts w:ascii="Arial" w:hAnsi="Arial" w:cs="Arial"/>
          <w:b/>
          <w:bCs/>
          <w:color w:val="333333"/>
          <w:sz w:val="21"/>
          <w:szCs w:val="21"/>
        </w:rPr>
        <w:t>：</w:t>
      </w:r>
      <w:r w:rsidRPr="0080611A">
        <w:rPr>
          <w:rStyle w:val="bjh-p"/>
          <w:rFonts w:ascii="Arial" w:hAnsi="Arial" w:cs="Arial"/>
          <w:color w:val="333333"/>
          <w:sz w:val="21"/>
          <w:szCs w:val="21"/>
        </w:rPr>
        <w:t>拓展了未成年人的福利范围。</w:t>
      </w:r>
      <w:r w:rsidRPr="0080611A">
        <w:rPr>
          <w:rStyle w:val="bjh-p"/>
          <w:rFonts w:ascii="Arial" w:hAnsi="Arial" w:cs="Arial"/>
          <w:color w:val="FF0000"/>
          <w:sz w:val="21"/>
          <w:szCs w:val="21"/>
        </w:rPr>
        <w:t>城市公共交通以及公路、铁路、水路、航空客运等应当按照有关规定对未成年人实施免费或者优惠票价。</w:t>
      </w:r>
    </w:p>
    <w:p w14:paraId="2B28A39E" w14:textId="77777777" w:rsidR="00243FEF" w:rsidRPr="0080611A" w:rsidRDefault="00243FEF" w:rsidP="00243FEF">
      <w:pPr>
        <w:pStyle w:val="a3"/>
        <w:shd w:val="clear" w:color="auto" w:fill="FFFFFF"/>
        <w:spacing w:before="0" w:beforeAutospacing="0" w:after="0" w:afterAutospacing="0" w:line="360" w:lineRule="atLeast"/>
        <w:jc w:val="both"/>
        <w:rPr>
          <w:rFonts w:ascii="Arial" w:hAnsi="Arial" w:cs="Arial"/>
          <w:color w:val="333333"/>
          <w:sz w:val="21"/>
          <w:szCs w:val="21"/>
        </w:rPr>
      </w:pPr>
      <w:r w:rsidRPr="0080611A">
        <w:rPr>
          <w:rStyle w:val="bjh-strong"/>
          <w:rFonts w:ascii="Arial" w:hAnsi="Arial" w:cs="Arial"/>
          <w:b/>
          <w:bCs/>
          <w:color w:val="333333"/>
          <w:sz w:val="21"/>
          <w:szCs w:val="21"/>
        </w:rPr>
        <w:t>要点</w:t>
      </w:r>
      <w:r w:rsidRPr="0080611A">
        <w:rPr>
          <w:rStyle w:val="bjh-strong"/>
          <w:rFonts w:ascii="Arial" w:hAnsi="Arial" w:cs="Arial"/>
          <w:b/>
          <w:bCs/>
          <w:color w:val="333333"/>
          <w:sz w:val="21"/>
          <w:szCs w:val="21"/>
        </w:rPr>
        <w:t>27</w:t>
      </w:r>
      <w:r w:rsidRPr="0080611A">
        <w:rPr>
          <w:rStyle w:val="bjh-strong"/>
          <w:rFonts w:ascii="Arial" w:hAnsi="Arial" w:cs="Arial"/>
          <w:b/>
          <w:bCs/>
          <w:color w:val="333333"/>
          <w:sz w:val="21"/>
          <w:szCs w:val="21"/>
        </w:rPr>
        <w:t>：国家鼓励大型公共场所、公共交通工具、旅游景区景点等设置母婴室、婴儿</w:t>
      </w:r>
      <w:proofErr w:type="gramStart"/>
      <w:r w:rsidRPr="0080611A">
        <w:rPr>
          <w:rStyle w:val="bjh-strong"/>
          <w:rFonts w:ascii="Arial" w:hAnsi="Arial" w:cs="Arial"/>
          <w:b/>
          <w:bCs/>
          <w:color w:val="333333"/>
          <w:sz w:val="21"/>
          <w:szCs w:val="21"/>
        </w:rPr>
        <w:t>护理台</w:t>
      </w:r>
      <w:proofErr w:type="gramEnd"/>
      <w:r w:rsidRPr="0080611A">
        <w:rPr>
          <w:rStyle w:val="bjh-strong"/>
          <w:rFonts w:ascii="Arial" w:hAnsi="Arial" w:cs="Arial"/>
          <w:b/>
          <w:bCs/>
          <w:color w:val="333333"/>
          <w:sz w:val="21"/>
          <w:szCs w:val="21"/>
        </w:rPr>
        <w:t>以及方便幼儿使用的坐便器、洗手台等卫生设施。</w:t>
      </w:r>
    </w:p>
    <w:p w14:paraId="51199E2B" w14:textId="77777777" w:rsidR="00243FEF" w:rsidRPr="0080611A" w:rsidRDefault="00243FEF" w:rsidP="00243FEF">
      <w:pPr>
        <w:pStyle w:val="a3"/>
        <w:shd w:val="clear" w:color="auto" w:fill="FFFFFF"/>
        <w:spacing w:before="0" w:beforeAutospacing="0" w:after="0" w:afterAutospacing="0" w:line="360" w:lineRule="atLeast"/>
        <w:jc w:val="both"/>
        <w:rPr>
          <w:rFonts w:ascii="Arial" w:hAnsi="Arial" w:cs="Arial"/>
          <w:color w:val="333333"/>
          <w:sz w:val="21"/>
          <w:szCs w:val="21"/>
        </w:rPr>
      </w:pPr>
      <w:r w:rsidRPr="0080611A">
        <w:rPr>
          <w:rStyle w:val="bjh-strong"/>
          <w:rFonts w:ascii="Arial" w:hAnsi="Arial" w:cs="Arial"/>
          <w:b/>
          <w:bCs/>
          <w:color w:val="333333"/>
          <w:sz w:val="21"/>
          <w:szCs w:val="21"/>
        </w:rPr>
        <w:t>要点</w:t>
      </w:r>
      <w:r w:rsidRPr="0080611A">
        <w:rPr>
          <w:rStyle w:val="bjh-strong"/>
          <w:rFonts w:ascii="Arial" w:hAnsi="Arial" w:cs="Arial"/>
          <w:b/>
          <w:bCs/>
          <w:color w:val="333333"/>
          <w:sz w:val="21"/>
          <w:szCs w:val="21"/>
        </w:rPr>
        <w:t>28</w:t>
      </w:r>
      <w:r w:rsidRPr="0080611A">
        <w:rPr>
          <w:rStyle w:val="bjh-strong"/>
          <w:rFonts w:ascii="Arial" w:hAnsi="Arial" w:cs="Arial"/>
          <w:b/>
          <w:bCs/>
          <w:color w:val="333333"/>
          <w:sz w:val="21"/>
          <w:szCs w:val="21"/>
        </w:rPr>
        <w:t>：</w:t>
      </w:r>
      <w:r w:rsidRPr="0080611A">
        <w:rPr>
          <w:rStyle w:val="bjh-p"/>
          <w:rFonts w:ascii="Arial" w:hAnsi="Arial" w:cs="Arial"/>
          <w:color w:val="333333"/>
          <w:sz w:val="21"/>
          <w:szCs w:val="21"/>
        </w:rPr>
        <w:t>任何组织或者个人不得违反有关规定，限制未成年人应当享有的照顾或者优惠。</w:t>
      </w:r>
    </w:p>
    <w:p w14:paraId="5ED5B32F" w14:textId="77777777" w:rsidR="00243FEF" w:rsidRPr="0080611A" w:rsidRDefault="00243FEF" w:rsidP="00243FEF">
      <w:pPr>
        <w:pStyle w:val="a3"/>
        <w:shd w:val="clear" w:color="auto" w:fill="FFFFFF"/>
        <w:spacing w:before="0" w:beforeAutospacing="0" w:after="0" w:afterAutospacing="0" w:line="360" w:lineRule="atLeast"/>
        <w:jc w:val="both"/>
        <w:rPr>
          <w:rFonts w:ascii="Arial" w:hAnsi="Arial" w:cs="Arial"/>
          <w:color w:val="4472C4" w:themeColor="accent1"/>
          <w:sz w:val="21"/>
          <w:szCs w:val="21"/>
        </w:rPr>
      </w:pPr>
      <w:r w:rsidRPr="0080611A">
        <w:rPr>
          <w:rStyle w:val="bjh-strong"/>
          <w:rFonts w:ascii="Arial" w:hAnsi="Arial" w:cs="Arial"/>
          <w:b/>
          <w:bCs/>
          <w:color w:val="333333"/>
          <w:sz w:val="21"/>
          <w:szCs w:val="21"/>
        </w:rPr>
        <w:t>要点</w:t>
      </w:r>
      <w:r w:rsidRPr="0080611A">
        <w:rPr>
          <w:rStyle w:val="bjh-strong"/>
          <w:rFonts w:ascii="Arial" w:hAnsi="Arial" w:cs="Arial"/>
          <w:b/>
          <w:bCs/>
          <w:color w:val="333333"/>
          <w:sz w:val="21"/>
          <w:szCs w:val="21"/>
        </w:rPr>
        <w:t>29</w:t>
      </w:r>
      <w:r w:rsidRPr="0080611A">
        <w:rPr>
          <w:rStyle w:val="bjh-strong"/>
          <w:rFonts w:ascii="Arial" w:hAnsi="Arial" w:cs="Arial"/>
          <w:b/>
          <w:bCs/>
          <w:color w:val="333333"/>
          <w:sz w:val="21"/>
          <w:szCs w:val="21"/>
        </w:rPr>
        <w:t>：</w:t>
      </w:r>
      <w:r w:rsidRPr="0080611A">
        <w:rPr>
          <w:rStyle w:val="bjh-p"/>
          <w:rFonts w:ascii="Arial" w:hAnsi="Arial" w:cs="Arial"/>
          <w:color w:val="FF0000"/>
          <w:sz w:val="21"/>
          <w:szCs w:val="21"/>
        </w:rPr>
        <w:t>新闻媒体应当加强未成年人保护方面的宣传，对侵犯未成年人合法权益的行为进行舆论监督。</w:t>
      </w:r>
      <w:r w:rsidRPr="0080611A">
        <w:rPr>
          <w:rStyle w:val="bjh-p"/>
          <w:rFonts w:ascii="Arial" w:hAnsi="Arial" w:cs="Arial"/>
          <w:color w:val="4472C4" w:themeColor="accent1"/>
          <w:sz w:val="21"/>
          <w:szCs w:val="21"/>
        </w:rPr>
        <w:t>新闻媒体采访报道涉及未成年人事件应当客观、审慎、适度，不得侵犯未成年人的名誉、隐私和其他合法权益。</w:t>
      </w:r>
    </w:p>
    <w:p w14:paraId="4747EA90" w14:textId="77777777" w:rsidR="00243FEF" w:rsidRPr="0080611A" w:rsidRDefault="00243FEF" w:rsidP="00243FEF">
      <w:pPr>
        <w:pStyle w:val="a3"/>
        <w:shd w:val="clear" w:color="auto" w:fill="FFFFFF"/>
        <w:spacing w:before="0" w:beforeAutospacing="0" w:after="0" w:afterAutospacing="0" w:line="360" w:lineRule="atLeast"/>
        <w:jc w:val="both"/>
        <w:rPr>
          <w:rFonts w:ascii="Arial" w:hAnsi="Arial" w:cs="Arial"/>
          <w:color w:val="333333"/>
          <w:sz w:val="21"/>
          <w:szCs w:val="21"/>
        </w:rPr>
      </w:pPr>
      <w:r w:rsidRPr="0080611A">
        <w:rPr>
          <w:rStyle w:val="bjh-strong"/>
          <w:rFonts w:ascii="Arial" w:hAnsi="Arial" w:cs="Arial"/>
          <w:b/>
          <w:bCs/>
          <w:color w:val="333333"/>
          <w:sz w:val="21"/>
          <w:szCs w:val="21"/>
        </w:rPr>
        <w:t>要点</w:t>
      </w:r>
      <w:r w:rsidRPr="0080611A">
        <w:rPr>
          <w:rStyle w:val="bjh-strong"/>
          <w:rFonts w:ascii="Arial" w:hAnsi="Arial" w:cs="Arial"/>
          <w:b/>
          <w:bCs/>
          <w:color w:val="333333"/>
          <w:sz w:val="21"/>
          <w:szCs w:val="21"/>
        </w:rPr>
        <w:t>30</w:t>
      </w:r>
      <w:r w:rsidRPr="0080611A">
        <w:rPr>
          <w:rStyle w:val="bjh-strong"/>
          <w:rFonts w:ascii="Arial" w:hAnsi="Arial" w:cs="Arial"/>
          <w:b/>
          <w:bCs/>
          <w:color w:val="333333"/>
          <w:sz w:val="21"/>
          <w:szCs w:val="21"/>
        </w:rPr>
        <w:t>：</w:t>
      </w:r>
      <w:r w:rsidRPr="0080611A">
        <w:rPr>
          <w:rStyle w:val="bjh-p"/>
          <w:rFonts w:ascii="Arial" w:hAnsi="Arial" w:cs="Arial"/>
          <w:color w:val="333333"/>
          <w:sz w:val="21"/>
          <w:szCs w:val="21"/>
        </w:rPr>
        <w:t>对净化社会环境提出更高要求。任何组织或者个人出版、发布、传播的图书、报刊、电影、广播电视节目、舞台艺术作品、音像制品、电子出版物或者网络信息，包含可能影响未成年人身心健康内容的，应当以显著方式</w:t>
      </w:r>
      <w:proofErr w:type="gramStart"/>
      <w:r w:rsidRPr="0080611A">
        <w:rPr>
          <w:rStyle w:val="bjh-p"/>
          <w:rFonts w:ascii="Arial" w:hAnsi="Arial" w:cs="Arial"/>
          <w:color w:val="333333"/>
          <w:sz w:val="21"/>
          <w:szCs w:val="21"/>
        </w:rPr>
        <w:t>作出</w:t>
      </w:r>
      <w:proofErr w:type="gramEnd"/>
      <w:r w:rsidRPr="0080611A">
        <w:rPr>
          <w:rStyle w:val="bjh-p"/>
          <w:rFonts w:ascii="Arial" w:hAnsi="Arial" w:cs="Arial"/>
          <w:color w:val="333333"/>
          <w:sz w:val="21"/>
          <w:szCs w:val="21"/>
        </w:rPr>
        <w:t>提示。</w:t>
      </w:r>
    </w:p>
    <w:p w14:paraId="2CFE8402" w14:textId="77777777" w:rsidR="00243FEF" w:rsidRPr="0080611A" w:rsidRDefault="00243FEF" w:rsidP="00243FEF">
      <w:pPr>
        <w:pStyle w:val="a3"/>
        <w:shd w:val="clear" w:color="auto" w:fill="FFFFFF"/>
        <w:spacing w:before="0" w:beforeAutospacing="0" w:after="0" w:afterAutospacing="0" w:line="360" w:lineRule="atLeast"/>
        <w:jc w:val="both"/>
        <w:rPr>
          <w:rFonts w:ascii="Arial" w:hAnsi="Arial" w:cs="Arial"/>
          <w:color w:val="333333"/>
          <w:sz w:val="21"/>
          <w:szCs w:val="21"/>
        </w:rPr>
      </w:pPr>
      <w:r w:rsidRPr="0080611A">
        <w:rPr>
          <w:rStyle w:val="bjh-strong"/>
          <w:rFonts w:ascii="Arial" w:hAnsi="Arial" w:cs="Arial"/>
          <w:b/>
          <w:bCs/>
          <w:color w:val="333333"/>
          <w:sz w:val="21"/>
          <w:szCs w:val="21"/>
        </w:rPr>
        <w:t>要点</w:t>
      </w:r>
      <w:r w:rsidRPr="0080611A">
        <w:rPr>
          <w:rStyle w:val="bjh-strong"/>
          <w:rFonts w:ascii="Arial" w:hAnsi="Arial" w:cs="Arial"/>
          <w:b/>
          <w:bCs/>
          <w:color w:val="333333"/>
          <w:sz w:val="21"/>
          <w:szCs w:val="21"/>
        </w:rPr>
        <w:t>31</w:t>
      </w:r>
      <w:r w:rsidRPr="0080611A">
        <w:rPr>
          <w:rStyle w:val="bjh-strong"/>
          <w:rFonts w:ascii="Arial" w:hAnsi="Arial" w:cs="Arial"/>
          <w:b/>
          <w:bCs/>
          <w:color w:val="333333"/>
          <w:sz w:val="21"/>
          <w:szCs w:val="21"/>
        </w:rPr>
        <w:t>：</w:t>
      </w:r>
      <w:r w:rsidRPr="0080611A">
        <w:rPr>
          <w:rStyle w:val="bjh-p"/>
          <w:rFonts w:ascii="Arial" w:hAnsi="Arial" w:cs="Arial"/>
          <w:color w:val="333333"/>
          <w:sz w:val="21"/>
          <w:szCs w:val="21"/>
        </w:rPr>
        <w:t>任何组织或者个人不得刊登、播放、张贴或者散发含有危害未成年人身心健康内容的广告；不得利用校服、教材等发布或者变相发布商业广告。</w:t>
      </w:r>
    </w:p>
    <w:p w14:paraId="3B1B1792" w14:textId="77777777" w:rsidR="00243FEF" w:rsidRPr="0080611A" w:rsidRDefault="00243FEF" w:rsidP="00243FEF">
      <w:pPr>
        <w:pStyle w:val="a3"/>
        <w:shd w:val="clear" w:color="auto" w:fill="FFFFFF"/>
        <w:spacing w:before="0" w:beforeAutospacing="0" w:after="0" w:afterAutospacing="0" w:line="360" w:lineRule="atLeast"/>
        <w:jc w:val="both"/>
        <w:rPr>
          <w:rFonts w:ascii="Arial" w:hAnsi="Arial" w:cs="Arial"/>
          <w:color w:val="333333"/>
          <w:sz w:val="21"/>
          <w:szCs w:val="21"/>
        </w:rPr>
      </w:pPr>
      <w:r w:rsidRPr="0080611A">
        <w:rPr>
          <w:rStyle w:val="bjh-strong"/>
          <w:rFonts w:ascii="Arial" w:hAnsi="Arial" w:cs="Arial"/>
          <w:b/>
          <w:bCs/>
          <w:color w:val="333333"/>
          <w:sz w:val="21"/>
          <w:szCs w:val="21"/>
        </w:rPr>
        <w:t>要点</w:t>
      </w:r>
      <w:r w:rsidRPr="0080611A">
        <w:rPr>
          <w:rStyle w:val="bjh-strong"/>
          <w:rFonts w:ascii="Arial" w:hAnsi="Arial" w:cs="Arial"/>
          <w:b/>
          <w:bCs/>
          <w:color w:val="333333"/>
          <w:sz w:val="21"/>
          <w:szCs w:val="21"/>
        </w:rPr>
        <w:t>32</w:t>
      </w:r>
      <w:r w:rsidRPr="0080611A">
        <w:rPr>
          <w:rStyle w:val="bjh-strong"/>
          <w:rFonts w:ascii="Arial" w:hAnsi="Arial" w:cs="Arial"/>
          <w:b/>
          <w:bCs/>
          <w:color w:val="333333"/>
          <w:sz w:val="21"/>
          <w:szCs w:val="21"/>
        </w:rPr>
        <w:t>：</w:t>
      </w:r>
      <w:r w:rsidRPr="0080611A">
        <w:rPr>
          <w:rStyle w:val="bjh-p"/>
          <w:rFonts w:ascii="Arial" w:hAnsi="Arial" w:cs="Arial"/>
          <w:color w:val="333333"/>
          <w:sz w:val="21"/>
          <w:szCs w:val="21"/>
        </w:rPr>
        <w:t>未成年人集中活动的公共场所应当符合国家或者行业安全标准，并采取相应安全保护措施。</w:t>
      </w:r>
    </w:p>
    <w:p w14:paraId="19640386" w14:textId="77777777" w:rsidR="00243FEF" w:rsidRPr="0080611A" w:rsidRDefault="00243FEF" w:rsidP="00243FEF">
      <w:pPr>
        <w:pStyle w:val="a3"/>
        <w:shd w:val="clear" w:color="auto" w:fill="FFFFFF"/>
        <w:spacing w:before="0" w:beforeAutospacing="0" w:after="0" w:afterAutospacing="0" w:line="360" w:lineRule="atLeast"/>
        <w:jc w:val="both"/>
        <w:rPr>
          <w:rFonts w:ascii="Arial" w:hAnsi="Arial" w:cs="Arial"/>
          <w:color w:val="333333"/>
          <w:sz w:val="21"/>
          <w:szCs w:val="21"/>
        </w:rPr>
      </w:pPr>
      <w:r w:rsidRPr="0080611A">
        <w:rPr>
          <w:rStyle w:val="bjh-strong"/>
          <w:rFonts w:ascii="Arial" w:hAnsi="Arial" w:cs="Arial"/>
          <w:b/>
          <w:bCs/>
          <w:color w:val="333333"/>
          <w:sz w:val="21"/>
          <w:szCs w:val="21"/>
        </w:rPr>
        <w:t>要点</w:t>
      </w:r>
      <w:r w:rsidRPr="0080611A">
        <w:rPr>
          <w:rStyle w:val="bjh-strong"/>
          <w:rFonts w:ascii="Arial" w:hAnsi="Arial" w:cs="Arial"/>
          <w:b/>
          <w:bCs/>
          <w:color w:val="333333"/>
          <w:sz w:val="21"/>
          <w:szCs w:val="21"/>
        </w:rPr>
        <w:t>33</w:t>
      </w:r>
      <w:r w:rsidRPr="0080611A">
        <w:rPr>
          <w:rStyle w:val="bjh-strong"/>
          <w:rFonts w:ascii="Arial" w:hAnsi="Arial" w:cs="Arial"/>
          <w:b/>
          <w:bCs/>
          <w:color w:val="333333"/>
          <w:sz w:val="21"/>
          <w:szCs w:val="21"/>
        </w:rPr>
        <w:t>：</w:t>
      </w:r>
      <w:r w:rsidRPr="0080611A">
        <w:rPr>
          <w:rStyle w:val="bjh-p"/>
          <w:rFonts w:ascii="Arial" w:hAnsi="Arial" w:cs="Arial"/>
          <w:color w:val="333333"/>
          <w:sz w:val="21"/>
          <w:szCs w:val="21"/>
        </w:rPr>
        <w:t>大型的商场、超市、医院、图书馆、博物馆、科技馆、游乐场、车站、码头、机场、旅游景区景点等场所运营单位应当设置搜寻走失未成年人的安全警报系统。</w:t>
      </w:r>
    </w:p>
    <w:p w14:paraId="2CE7EA19" w14:textId="77777777" w:rsidR="00243FEF" w:rsidRPr="0080611A" w:rsidRDefault="00243FEF" w:rsidP="00243FEF">
      <w:pPr>
        <w:pStyle w:val="a3"/>
        <w:shd w:val="clear" w:color="auto" w:fill="FFFFFF"/>
        <w:spacing w:before="0" w:beforeAutospacing="0" w:after="0" w:afterAutospacing="0" w:line="360" w:lineRule="atLeast"/>
        <w:jc w:val="both"/>
        <w:rPr>
          <w:rFonts w:ascii="Arial" w:hAnsi="Arial" w:cs="Arial"/>
          <w:color w:val="333333"/>
          <w:sz w:val="21"/>
          <w:szCs w:val="21"/>
        </w:rPr>
      </w:pPr>
      <w:r w:rsidRPr="0080611A">
        <w:rPr>
          <w:rStyle w:val="bjh-strong"/>
          <w:rFonts w:ascii="Arial" w:hAnsi="Arial" w:cs="Arial"/>
          <w:b/>
          <w:bCs/>
          <w:color w:val="333333"/>
          <w:sz w:val="21"/>
          <w:szCs w:val="21"/>
        </w:rPr>
        <w:t>要点</w:t>
      </w:r>
      <w:r w:rsidRPr="0080611A">
        <w:rPr>
          <w:rStyle w:val="bjh-strong"/>
          <w:rFonts w:ascii="Arial" w:hAnsi="Arial" w:cs="Arial"/>
          <w:b/>
          <w:bCs/>
          <w:color w:val="333333"/>
          <w:sz w:val="21"/>
          <w:szCs w:val="21"/>
        </w:rPr>
        <w:t>34</w:t>
      </w:r>
      <w:r w:rsidRPr="0080611A">
        <w:rPr>
          <w:rStyle w:val="bjh-strong"/>
          <w:rFonts w:ascii="Arial" w:hAnsi="Arial" w:cs="Arial"/>
          <w:b/>
          <w:bCs/>
          <w:color w:val="333333"/>
          <w:sz w:val="21"/>
          <w:szCs w:val="21"/>
        </w:rPr>
        <w:t>：旅馆、宾馆、酒店等住宿经营者接待未成年人入住，或者接待未成年人和成年人共同入住时，应当询问父母或者其他监护人的联系方式、入住人员的身份关系等有关情况</w:t>
      </w:r>
      <w:r w:rsidRPr="0080611A">
        <w:rPr>
          <w:rStyle w:val="bjh-p"/>
          <w:rFonts w:ascii="Arial" w:hAnsi="Arial" w:cs="Arial"/>
          <w:color w:val="333333"/>
          <w:sz w:val="21"/>
          <w:szCs w:val="21"/>
        </w:rPr>
        <w:t>；发现有违法犯罪嫌疑的，应当立即向公安机关报告，并及时联系未成年人的父母或者其他监护人。</w:t>
      </w:r>
    </w:p>
    <w:p w14:paraId="580C8052" w14:textId="77777777" w:rsidR="00243FEF" w:rsidRPr="0080611A" w:rsidRDefault="00243FEF" w:rsidP="00243FEF">
      <w:pPr>
        <w:pStyle w:val="a3"/>
        <w:shd w:val="clear" w:color="auto" w:fill="FFFFFF"/>
        <w:spacing w:before="0" w:beforeAutospacing="0" w:after="0" w:afterAutospacing="0" w:line="360" w:lineRule="atLeast"/>
        <w:jc w:val="both"/>
        <w:rPr>
          <w:rFonts w:ascii="Arial" w:hAnsi="Arial" w:cs="Arial"/>
          <w:color w:val="333333"/>
          <w:sz w:val="21"/>
          <w:szCs w:val="21"/>
        </w:rPr>
      </w:pPr>
      <w:r w:rsidRPr="0080611A">
        <w:rPr>
          <w:rStyle w:val="bjh-strong"/>
          <w:rFonts w:ascii="Arial" w:hAnsi="Arial" w:cs="Arial"/>
          <w:b/>
          <w:bCs/>
          <w:color w:val="333333"/>
          <w:sz w:val="21"/>
          <w:szCs w:val="21"/>
        </w:rPr>
        <w:t>要点</w:t>
      </w:r>
      <w:r w:rsidRPr="0080611A">
        <w:rPr>
          <w:rStyle w:val="bjh-strong"/>
          <w:rFonts w:ascii="Arial" w:hAnsi="Arial" w:cs="Arial"/>
          <w:b/>
          <w:bCs/>
          <w:color w:val="333333"/>
          <w:sz w:val="21"/>
          <w:szCs w:val="21"/>
        </w:rPr>
        <w:t>35</w:t>
      </w:r>
      <w:r w:rsidRPr="0080611A">
        <w:rPr>
          <w:rStyle w:val="bjh-strong"/>
          <w:rFonts w:ascii="Arial" w:hAnsi="Arial" w:cs="Arial"/>
          <w:b/>
          <w:bCs/>
          <w:color w:val="333333"/>
          <w:sz w:val="21"/>
          <w:szCs w:val="21"/>
        </w:rPr>
        <w:t>：</w:t>
      </w:r>
      <w:r w:rsidRPr="0080611A">
        <w:rPr>
          <w:rStyle w:val="bjh-p"/>
          <w:rFonts w:ascii="Arial" w:hAnsi="Arial" w:cs="Arial"/>
          <w:color w:val="333333"/>
          <w:sz w:val="21"/>
          <w:szCs w:val="21"/>
        </w:rPr>
        <w:t>学校、幼儿</w:t>
      </w:r>
      <w:proofErr w:type="gramStart"/>
      <w:r w:rsidRPr="0080611A">
        <w:rPr>
          <w:rStyle w:val="bjh-p"/>
          <w:rFonts w:ascii="Arial" w:hAnsi="Arial" w:cs="Arial"/>
          <w:color w:val="333333"/>
          <w:sz w:val="21"/>
          <w:szCs w:val="21"/>
        </w:rPr>
        <w:t>园</w:t>
      </w:r>
      <w:r w:rsidRPr="0080611A">
        <w:rPr>
          <w:rStyle w:val="bjh-p"/>
          <w:rFonts w:ascii="Arial" w:hAnsi="Arial" w:cs="Arial"/>
          <w:color w:val="FF0000"/>
          <w:sz w:val="21"/>
          <w:szCs w:val="21"/>
        </w:rPr>
        <w:t>周边不得</w:t>
      </w:r>
      <w:proofErr w:type="gramEnd"/>
      <w:r w:rsidRPr="0080611A">
        <w:rPr>
          <w:rStyle w:val="bjh-p"/>
          <w:rFonts w:ascii="Arial" w:hAnsi="Arial" w:cs="Arial"/>
          <w:color w:val="FF0000"/>
          <w:sz w:val="21"/>
          <w:szCs w:val="21"/>
        </w:rPr>
        <w:t>设置烟、酒、彩票销售网点。</w:t>
      </w:r>
      <w:r w:rsidRPr="0080611A">
        <w:rPr>
          <w:rStyle w:val="bjh-strong"/>
          <w:rFonts w:ascii="Arial" w:hAnsi="Arial" w:cs="Arial"/>
          <w:b/>
          <w:bCs/>
          <w:color w:val="333333"/>
          <w:sz w:val="21"/>
          <w:szCs w:val="21"/>
        </w:rPr>
        <w:t>任何人不得在学校、幼儿园和其他未成年人集中活动的公共场所吸烟、饮酒。</w:t>
      </w:r>
    </w:p>
    <w:p w14:paraId="72A3AF50" w14:textId="77777777" w:rsidR="00243FEF" w:rsidRPr="0080611A" w:rsidRDefault="00243FEF" w:rsidP="00243FEF">
      <w:pPr>
        <w:pStyle w:val="a3"/>
        <w:shd w:val="clear" w:color="auto" w:fill="FFFFFF"/>
        <w:spacing w:before="0" w:beforeAutospacing="0" w:after="0" w:afterAutospacing="0" w:line="360" w:lineRule="atLeast"/>
        <w:jc w:val="both"/>
        <w:rPr>
          <w:rFonts w:ascii="Arial" w:hAnsi="Arial" w:cs="Arial"/>
          <w:color w:val="333333"/>
          <w:sz w:val="21"/>
          <w:szCs w:val="21"/>
        </w:rPr>
      </w:pPr>
      <w:r w:rsidRPr="0080611A">
        <w:rPr>
          <w:rStyle w:val="bjh-strong"/>
          <w:rFonts w:ascii="Arial" w:hAnsi="Arial" w:cs="Arial"/>
          <w:b/>
          <w:bCs/>
          <w:color w:val="333333"/>
          <w:sz w:val="21"/>
          <w:szCs w:val="21"/>
        </w:rPr>
        <w:lastRenderedPageBreak/>
        <w:t>要点</w:t>
      </w:r>
      <w:r w:rsidRPr="0080611A">
        <w:rPr>
          <w:rStyle w:val="bjh-strong"/>
          <w:rFonts w:ascii="Arial" w:hAnsi="Arial" w:cs="Arial"/>
          <w:b/>
          <w:bCs/>
          <w:color w:val="333333"/>
          <w:sz w:val="21"/>
          <w:szCs w:val="21"/>
        </w:rPr>
        <w:t>36</w:t>
      </w:r>
      <w:r w:rsidRPr="0080611A">
        <w:rPr>
          <w:rStyle w:val="bjh-strong"/>
          <w:rFonts w:ascii="Arial" w:hAnsi="Arial" w:cs="Arial"/>
          <w:b/>
          <w:bCs/>
          <w:color w:val="333333"/>
          <w:sz w:val="21"/>
          <w:szCs w:val="21"/>
        </w:rPr>
        <w:t>：</w:t>
      </w:r>
      <w:r w:rsidRPr="0080611A">
        <w:rPr>
          <w:rStyle w:val="bjh-p"/>
          <w:rFonts w:ascii="Arial" w:hAnsi="Arial" w:cs="Arial"/>
          <w:color w:val="333333"/>
          <w:sz w:val="21"/>
          <w:szCs w:val="21"/>
        </w:rPr>
        <w:t>营业性娱乐场所、酒吧、互联网上网服务营业场所等不适宜未成年人活动的场所不得招用已满十六周岁的未成年人。</w:t>
      </w:r>
    </w:p>
    <w:p w14:paraId="0C8994FD" w14:textId="77777777" w:rsidR="00243FEF" w:rsidRPr="0080611A" w:rsidRDefault="00243FEF" w:rsidP="00243FEF">
      <w:pPr>
        <w:pStyle w:val="a3"/>
        <w:shd w:val="clear" w:color="auto" w:fill="FFFFFF"/>
        <w:spacing w:before="0" w:beforeAutospacing="0" w:after="0" w:afterAutospacing="0" w:line="360" w:lineRule="atLeast"/>
        <w:jc w:val="both"/>
        <w:rPr>
          <w:rFonts w:ascii="Arial" w:hAnsi="Arial" w:cs="Arial"/>
          <w:color w:val="333333"/>
          <w:sz w:val="21"/>
          <w:szCs w:val="21"/>
        </w:rPr>
      </w:pPr>
      <w:r w:rsidRPr="0080611A">
        <w:rPr>
          <w:rStyle w:val="bjh-strong"/>
          <w:rFonts w:ascii="Arial" w:hAnsi="Arial" w:cs="Arial"/>
          <w:b/>
          <w:bCs/>
          <w:color w:val="333333"/>
          <w:sz w:val="21"/>
          <w:szCs w:val="21"/>
        </w:rPr>
        <w:t>要点</w:t>
      </w:r>
      <w:r w:rsidRPr="0080611A">
        <w:rPr>
          <w:rStyle w:val="bjh-strong"/>
          <w:rFonts w:ascii="Arial" w:hAnsi="Arial" w:cs="Arial"/>
          <w:b/>
          <w:bCs/>
          <w:color w:val="333333"/>
          <w:sz w:val="21"/>
          <w:szCs w:val="21"/>
        </w:rPr>
        <w:t>37</w:t>
      </w:r>
      <w:r w:rsidRPr="0080611A">
        <w:rPr>
          <w:rStyle w:val="bjh-strong"/>
          <w:rFonts w:ascii="Arial" w:hAnsi="Arial" w:cs="Arial"/>
          <w:b/>
          <w:bCs/>
          <w:color w:val="333333"/>
          <w:sz w:val="21"/>
          <w:szCs w:val="21"/>
        </w:rPr>
        <w:t>：</w:t>
      </w:r>
      <w:r w:rsidRPr="0080611A">
        <w:rPr>
          <w:rStyle w:val="bjh-p"/>
          <w:rFonts w:ascii="Arial" w:hAnsi="Arial" w:cs="Arial"/>
          <w:color w:val="333333"/>
          <w:sz w:val="21"/>
          <w:szCs w:val="21"/>
        </w:rPr>
        <w:t>任何组织或者个人不得组织未成年人进行危害其身心健康的表演等活动。</w:t>
      </w:r>
    </w:p>
    <w:p w14:paraId="15256A61" w14:textId="77777777" w:rsidR="00243FEF" w:rsidRPr="0080611A" w:rsidRDefault="00243FEF" w:rsidP="00243FEF">
      <w:pPr>
        <w:pStyle w:val="a3"/>
        <w:shd w:val="clear" w:color="auto" w:fill="FFFFFF"/>
        <w:spacing w:before="0" w:beforeAutospacing="0" w:after="0" w:afterAutospacing="0" w:line="360" w:lineRule="atLeast"/>
        <w:jc w:val="both"/>
        <w:rPr>
          <w:rFonts w:ascii="Arial" w:hAnsi="Arial" w:cs="Arial"/>
          <w:color w:val="0070C0"/>
          <w:sz w:val="21"/>
          <w:szCs w:val="21"/>
        </w:rPr>
      </w:pPr>
      <w:r w:rsidRPr="0080611A">
        <w:rPr>
          <w:rStyle w:val="bjh-strong"/>
          <w:rFonts w:ascii="Arial" w:hAnsi="Arial" w:cs="Arial"/>
          <w:b/>
          <w:bCs/>
          <w:color w:val="333333"/>
          <w:sz w:val="21"/>
          <w:szCs w:val="21"/>
        </w:rPr>
        <w:t>要点</w:t>
      </w:r>
      <w:r w:rsidRPr="0080611A">
        <w:rPr>
          <w:rStyle w:val="bjh-strong"/>
          <w:rFonts w:ascii="Arial" w:hAnsi="Arial" w:cs="Arial"/>
          <w:b/>
          <w:bCs/>
          <w:color w:val="333333"/>
          <w:sz w:val="21"/>
          <w:szCs w:val="21"/>
        </w:rPr>
        <w:t>38</w:t>
      </w:r>
      <w:r w:rsidRPr="0080611A">
        <w:rPr>
          <w:rStyle w:val="bjh-strong"/>
          <w:rFonts w:ascii="Arial" w:hAnsi="Arial" w:cs="Arial"/>
          <w:b/>
          <w:bCs/>
          <w:color w:val="333333"/>
          <w:sz w:val="21"/>
          <w:szCs w:val="21"/>
        </w:rPr>
        <w:t>：</w:t>
      </w:r>
      <w:r w:rsidRPr="0080611A">
        <w:rPr>
          <w:rStyle w:val="bjh-strong"/>
          <w:rFonts w:ascii="Arial" w:hAnsi="Arial" w:cs="Arial"/>
          <w:b/>
          <w:bCs/>
          <w:color w:val="FF0000"/>
          <w:sz w:val="21"/>
          <w:szCs w:val="21"/>
        </w:rPr>
        <w:t>创设密切接触未成年人行业的从业查询及禁止制度。密切接触未成年人的单位</w:t>
      </w:r>
      <w:r w:rsidRPr="0080611A">
        <w:rPr>
          <w:rStyle w:val="bjh-strong"/>
          <w:rFonts w:ascii="Arial" w:hAnsi="Arial" w:cs="Arial"/>
          <w:b/>
          <w:bCs/>
          <w:color w:val="0070C0"/>
          <w:sz w:val="21"/>
          <w:szCs w:val="21"/>
        </w:rPr>
        <w:t>招聘工作人员时，应当向公安机关、人民检察院查询应聘者是否具有性侵害、虐待、拐卖、暴力伤害等违法犯罪记录；发现其具有前述行为记录的，不得录用。</w:t>
      </w:r>
    </w:p>
    <w:p w14:paraId="576ED51E" w14:textId="4E2AC594" w:rsidR="00243FEF" w:rsidRPr="0080611A" w:rsidRDefault="00EB6645" w:rsidP="00243FEF">
      <w:pPr>
        <w:pStyle w:val="a3"/>
        <w:shd w:val="clear" w:color="auto" w:fill="FFFFFF"/>
        <w:spacing w:before="0" w:beforeAutospacing="0" w:after="0" w:afterAutospacing="0" w:line="360" w:lineRule="atLeast"/>
        <w:jc w:val="both"/>
        <w:rPr>
          <w:rFonts w:ascii="Arial" w:hAnsi="Arial" w:cs="Arial"/>
          <w:color w:val="FF0000"/>
          <w:sz w:val="21"/>
          <w:szCs w:val="21"/>
        </w:rPr>
      </w:pPr>
      <w:r w:rsidRPr="0080611A">
        <w:rPr>
          <w:rStyle w:val="bjh-strong"/>
          <w:rFonts w:ascii="Arial" w:hAnsi="Arial" w:cs="Arial" w:hint="eastAsia"/>
          <w:b/>
          <w:bCs/>
          <w:color w:val="FF0000"/>
          <w:sz w:val="21"/>
          <w:szCs w:val="21"/>
        </w:rPr>
        <w:t>四、</w:t>
      </w:r>
      <w:r w:rsidR="00243FEF" w:rsidRPr="0080611A">
        <w:rPr>
          <w:rStyle w:val="bjh-strong"/>
          <w:rFonts w:ascii="Arial" w:hAnsi="Arial" w:cs="Arial"/>
          <w:b/>
          <w:bCs/>
          <w:color w:val="FF0000"/>
          <w:sz w:val="21"/>
          <w:szCs w:val="21"/>
        </w:rPr>
        <w:t>网络保护</w:t>
      </w:r>
    </w:p>
    <w:p w14:paraId="51F2BD7C" w14:textId="77777777" w:rsidR="00243FEF" w:rsidRPr="0080611A" w:rsidRDefault="00243FEF" w:rsidP="00243FEF">
      <w:pPr>
        <w:pStyle w:val="a3"/>
        <w:shd w:val="clear" w:color="auto" w:fill="FFFFFF"/>
        <w:spacing w:before="0" w:beforeAutospacing="0" w:after="0" w:afterAutospacing="0" w:line="360" w:lineRule="atLeast"/>
        <w:jc w:val="both"/>
        <w:rPr>
          <w:rFonts w:ascii="Arial" w:hAnsi="Arial" w:cs="Arial"/>
          <w:color w:val="333333"/>
          <w:sz w:val="21"/>
          <w:szCs w:val="21"/>
        </w:rPr>
      </w:pPr>
      <w:r w:rsidRPr="0080611A">
        <w:rPr>
          <w:rStyle w:val="bjh-strong"/>
          <w:rFonts w:ascii="Arial" w:hAnsi="Arial" w:cs="Arial"/>
          <w:b/>
          <w:bCs/>
          <w:color w:val="333333"/>
          <w:sz w:val="21"/>
          <w:szCs w:val="21"/>
        </w:rPr>
        <w:t>要点</w:t>
      </w:r>
      <w:r w:rsidRPr="0080611A">
        <w:rPr>
          <w:rStyle w:val="bjh-strong"/>
          <w:rFonts w:ascii="Arial" w:hAnsi="Arial" w:cs="Arial"/>
          <w:b/>
          <w:bCs/>
          <w:color w:val="333333"/>
          <w:sz w:val="21"/>
          <w:szCs w:val="21"/>
        </w:rPr>
        <w:t>39</w:t>
      </w:r>
      <w:r w:rsidRPr="0080611A">
        <w:rPr>
          <w:rStyle w:val="bjh-strong"/>
          <w:rFonts w:ascii="Arial" w:hAnsi="Arial" w:cs="Arial"/>
          <w:b/>
          <w:bCs/>
          <w:color w:val="333333"/>
          <w:sz w:val="21"/>
          <w:szCs w:val="21"/>
        </w:rPr>
        <w:t>：</w:t>
      </w:r>
      <w:r w:rsidRPr="0080611A">
        <w:rPr>
          <w:rStyle w:val="bjh-p"/>
          <w:rFonts w:ascii="Arial" w:hAnsi="Arial" w:cs="Arial"/>
          <w:color w:val="FF0000"/>
          <w:sz w:val="21"/>
          <w:szCs w:val="21"/>
        </w:rPr>
        <w:t>国家、社会、学校和家庭应当加强未成年人</w:t>
      </w:r>
      <w:r w:rsidRPr="0080611A">
        <w:rPr>
          <w:rStyle w:val="bjh-p"/>
          <w:rFonts w:ascii="Arial" w:hAnsi="Arial" w:cs="Arial"/>
          <w:color w:val="0070C0"/>
          <w:sz w:val="21"/>
          <w:szCs w:val="21"/>
        </w:rPr>
        <w:t>网络素养</w:t>
      </w:r>
      <w:r w:rsidRPr="0080611A">
        <w:rPr>
          <w:rStyle w:val="bjh-p"/>
          <w:rFonts w:ascii="Arial" w:hAnsi="Arial" w:cs="Arial"/>
          <w:color w:val="FF0000"/>
          <w:sz w:val="21"/>
          <w:szCs w:val="21"/>
        </w:rPr>
        <w:t>宣传教育</w:t>
      </w:r>
      <w:r w:rsidRPr="0080611A">
        <w:rPr>
          <w:rStyle w:val="bjh-p"/>
          <w:rFonts w:ascii="Arial" w:hAnsi="Arial" w:cs="Arial"/>
          <w:color w:val="333333"/>
          <w:sz w:val="21"/>
          <w:szCs w:val="21"/>
        </w:rPr>
        <w:t>，保障未成年人在</w:t>
      </w:r>
      <w:r w:rsidRPr="0080611A">
        <w:rPr>
          <w:rStyle w:val="bjh-p"/>
          <w:rFonts w:ascii="Arial" w:hAnsi="Arial" w:cs="Arial"/>
          <w:color w:val="0070C0"/>
          <w:sz w:val="21"/>
          <w:szCs w:val="21"/>
        </w:rPr>
        <w:t>网络空间</w:t>
      </w:r>
      <w:r w:rsidRPr="0080611A">
        <w:rPr>
          <w:rStyle w:val="bjh-p"/>
          <w:rFonts w:ascii="Arial" w:hAnsi="Arial" w:cs="Arial"/>
          <w:color w:val="333333"/>
          <w:sz w:val="21"/>
          <w:szCs w:val="21"/>
        </w:rPr>
        <w:t>的合法权益。</w:t>
      </w:r>
    </w:p>
    <w:p w14:paraId="685C12DD" w14:textId="77777777" w:rsidR="00243FEF" w:rsidRPr="0080611A" w:rsidRDefault="00243FEF" w:rsidP="00243FEF">
      <w:pPr>
        <w:pStyle w:val="a3"/>
        <w:shd w:val="clear" w:color="auto" w:fill="FFFFFF"/>
        <w:spacing w:before="0" w:beforeAutospacing="0" w:after="0" w:afterAutospacing="0" w:line="360" w:lineRule="atLeast"/>
        <w:jc w:val="both"/>
        <w:rPr>
          <w:rFonts w:ascii="Arial" w:hAnsi="Arial" w:cs="Arial"/>
          <w:color w:val="333333"/>
          <w:sz w:val="21"/>
          <w:szCs w:val="21"/>
        </w:rPr>
      </w:pPr>
      <w:r w:rsidRPr="0080611A">
        <w:rPr>
          <w:rStyle w:val="bjh-strong"/>
          <w:rFonts w:ascii="Arial" w:hAnsi="Arial" w:cs="Arial"/>
          <w:b/>
          <w:bCs/>
          <w:color w:val="333333"/>
          <w:sz w:val="21"/>
          <w:szCs w:val="21"/>
        </w:rPr>
        <w:t>要点</w:t>
      </w:r>
      <w:r w:rsidRPr="0080611A">
        <w:rPr>
          <w:rStyle w:val="bjh-strong"/>
          <w:rFonts w:ascii="Arial" w:hAnsi="Arial" w:cs="Arial"/>
          <w:b/>
          <w:bCs/>
          <w:color w:val="333333"/>
          <w:sz w:val="21"/>
          <w:szCs w:val="21"/>
        </w:rPr>
        <w:t>40</w:t>
      </w:r>
      <w:r w:rsidRPr="0080611A">
        <w:rPr>
          <w:rStyle w:val="bjh-strong"/>
          <w:rFonts w:ascii="Arial" w:hAnsi="Arial" w:cs="Arial"/>
          <w:b/>
          <w:bCs/>
          <w:color w:val="333333"/>
          <w:sz w:val="21"/>
          <w:szCs w:val="21"/>
        </w:rPr>
        <w:t>：</w:t>
      </w:r>
      <w:proofErr w:type="gramStart"/>
      <w:r w:rsidRPr="0080611A">
        <w:rPr>
          <w:rStyle w:val="bjh-p"/>
          <w:rFonts w:ascii="Arial" w:hAnsi="Arial" w:cs="Arial"/>
          <w:color w:val="333333"/>
          <w:sz w:val="21"/>
          <w:szCs w:val="21"/>
        </w:rPr>
        <w:t>网信部门</w:t>
      </w:r>
      <w:proofErr w:type="gramEnd"/>
      <w:r w:rsidRPr="0080611A">
        <w:rPr>
          <w:rStyle w:val="bjh-p"/>
          <w:rFonts w:ascii="Arial" w:hAnsi="Arial" w:cs="Arial"/>
          <w:color w:val="333333"/>
          <w:sz w:val="21"/>
          <w:szCs w:val="21"/>
        </w:rPr>
        <w:t>会同公安、文化和旅游、新闻出版、电影、广播电视等部门根据保护不同年龄阶段未成年人的需要，确定可能影响未成年人身心健康</w:t>
      </w:r>
      <w:r w:rsidRPr="0080611A">
        <w:rPr>
          <w:rStyle w:val="bjh-p"/>
          <w:rFonts w:ascii="Arial" w:hAnsi="Arial" w:cs="Arial"/>
          <w:color w:val="0070C0"/>
          <w:sz w:val="21"/>
          <w:szCs w:val="21"/>
        </w:rPr>
        <w:t>网络信息</w:t>
      </w:r>
      <w:r w:rsidRPr="0080611A">
        <w:rPr>
          <w:rStyle w:val="bjh-p"/>
          <w:rFonts w:ascii="Arial" w:hAnsi="Arial" w:cs="Arial"/>
          <w:color w:val="333333"/>
          <w:sz w:val="21"/>
          <w:szCs w:val="21"/>
        </w:rPr>
        <w:t>的种类、范围和判断标准。</w:t>
      </w:r>
    </w:p>
    <w:p w14:paraId="2F4C99CE" w14:textId="77777777" w:rsidR="00243FEF" w:rsidRPr="0080611A" w:rsidRDefault="00243FEF" w:rsidP="00243FEF">
      <w:pPr>
        <w:pStyle w:val="a3"/>
        <w:shd w:val="clear" w:color="auto" w:fill="FFFFFF"/>
        <w:spacing w:before="0" w:beforeAutospacing="0" w:after="0" w:afterAutospacing="0" w:line="360" w:lineRule="atLeast"/>
        <w:jc w:val="both"/>
        <w:rPr>
          <w:rFonts w:ascii="Arial" w:hAnsi="Arial" w:cs="Arial"/>
          <w:color w:val="FF0000"/>
          <w:sz w:val="21"/>
          <w:szCs w:val="21"/>
        </w:rPr>
      </w:pPr>
      <w:r w:rsidRPr="0080611A">
        <w:rPr>
          <w:rStyle w:val="bjh-strong"/>
          <w:rFonts w:ascii="Arial" w:hAnsi="Arial" w:cs="Arial"/>
          <w:b/>
          <w:bCs/>
          <w:color w:val="333333"/>
          <w:sz w:val="21"/>
          <w:szCs w:val="21"/>
        </w:rPr>
        <w:t>要点</w:t>
      </w:r>
      <w:r w:rsidRPr="0080611A">
        <w:rPr>
          <w:rStyle w:val="bjh-strong"/>
          <w:rFonts w:ascii="Arial" w:hAnsi="Arial" w:cs="Arial"/>
          <w:b/>
          <w:bCs/>
          <w:color w:val="333333"/>
          <w:sz w:val="21"/>
          <w:szCs w:val="21"/>
        </w:rPr>
        <w:t>41</w:t>
      </w:r>
      <w:r w:rsidRPr="0080611A">
        <w:rPr>
          <w:rStyle w:val="bjh-strong"/>
          <w:rFonts w:ascii="Arial" w:hAnsi="Arial" w:cs="Arial"/>
          <w:b/>
          <w:bCs/>
          <w:color w:val="333333"/>
          <w:sz w:val="21"/>
          <w:szCs w:val="21"/>
        </w:rPr>
        <w:t>：</w:t>
      </w:r>
      <w:r w:rsidRPr="0080611A">
        <w:rPr>
          <w:rStyle w:val="bjh-p"/>
          <w:rFonts w:ascii="Arial" w:hAnsi="Arial" w:cs="Arial"/>
          <w:color w:val="0070C0"/>
          <w:sz w:val="21"/>
          <w:szCs w:val="21"/>
        </w:rPr>
        <w:t>学校</w:t>
      </w:r>
      <w:r w:rsidRPr="0080611A">
        <w:rPr>
          <w:rStyle w:val="bjh-p"/>
          <w:rFonts w:ascii="Arial" w:hAnsi="Arial" w:cs="Arial"/>
          <w:color w:val="333333"/>
          <w:sz w:val="21"/>
          <w:szCs w:val="21"/>
        </w:rPr>
        <w:t>应当合理使用</w:t>
      </w:r>
      <w:r w:rsidRPr="0080611A">
        <w:rPr>
          <w:rStyle w:val="bjh-p"/>
          <w:rFonts w:ascii="Arial" w:hAnsi="Arial" w:cs="Arial"/>
          <w:color w:val="0070C0"/>
          <w:sz w:val="21"/>
          <w:szCs w:val="21"/>
        </w:rPr>
        <w:t>网络</w:t>
      </w:r>
      <w:r w:rsidRPr="0080611A">
        <w:rPr>
          <w:rStyle w:val="bjh-p"/>
          <w:rFonts w:ascii="Arial" w:hAnsi="Arial" w:cs="Arial"/>
          <w:color w:val="333333"/>
          <w:sz w:val="21"/>
          <w:szCs w:val="21"/>
        </w:rPr>
        <w:t>开展教学活动。</w:t>
      </w:r>
      <w:r w:rsidRPr="0080611A">
        <w:rPr>
          <w:rStyle w:val="bjh-p"/>
          <w:rFonts w:ascii="Arial" w:hAnsi="Arial" w:cs="Arial"/>
          <w:color w:val="FF0000"/>
          <w:sz w:val="21"/>
          <w:szCs w:val="21"/>
        </w:rPr>
        <w:t>未经学校允许，未成年学生不得将</w:t>
      </w:r>
      <w:r w:rsidRPr="0080611A">
        <w:rPr>
          <w:rStyle w:val="bjh-p"/>
          <w:rFonts w:ascii="Arial" w:hAnsi="Arial" w:cs="Arial"/>
          <w:color w:val="0070C0"/>
          <w:sz w:val="21"/>
          <w:szCs w:val="21"/>
        </w:rPr>
        <w:t>手机等智能终端产品</w:t>
      </w:r>
      <w:r w:rsidRPr="0080611A">
        <w:rPr>
          <w:rStyle w:val="bjh-p"/>
          <w:rFonts w:ascii="Arial" w:hAnsi="Arial" w:cs="Arial"/>
          <w:color w:val="FF0000"/>
          <w:sz w:val="21"/>
          <w:szCs w:val="21"/>
        </w:rPr>
        <w:t>带入课堂，带入学校的应当统一管理。学校发现未成年学生</w:t>
      </w:r>
      <w:r w:rsidRPr="0080611A">
        <w:rPr>
          <w:rStyle w:val="bjh-p"/>
          <w:rFonts w:ascii="Arial" w:hAnsi="Arial" w:cs="Arial"/>
          <w:color w:val="0070C0"/>
          <w:sz w:val="21"/>
          <w:szCs w:val="21"/>
        </w:rPr>
        <w:t>沉迷网络</w:t>
      </w:r>
      <w:r w:rsidRPr="0080611A">
        <w:rPr>
          <w:rStyle w:val="bjh-p"/>
          <w:rFonts w:ascii="Arial" w:hAnsi="Arial" w:cs="Arial"/>
          <w:color w:val="FF0000"/>
          <w:sz w:val="21"/>
          <w:szCs w:val="21"/>
        </w:rPr>
        <w:t>的，应当及时告知其父母或者其他监护人，共同教育引导。</w:t>
      </w:r>
    </w:p>
    <w:p w14:paraId="28B52E6E" w14:textId="77777777" w:rsidR="00243FEF" w:rsidRPr="0080611A" w:rsidRDefault="00243FEF" w:rsidP="00243FEF">
      <w:pPr>
        <w:pStyle w:val="a3"/>
        <w:shd w:val="clear" w:color="auto" w:fill="FFFFFF"/>
        <w:spacing w:before="0" w:beforeAutospacing="0" w:after="0" w:afterAutospacing="0" w:line="360" w:lineRule="atLeast"/>
        <w:jc w:val="both"/>
        <w:rPr>
          <w:rFonts w:ascii="Arial" w:hAnsi="Arial" w:cs="Arial"/>
          <w:color w:val="333333"/>
          <w:sz w:val="21"/>
          <w:szCs w:val="21"/>
        </w:rPr>
      </w:pPr>
      <w:r w:rsidRPr="0080611A">
        <w:rPr>
          <w:rStyle w:val="bjh-strong"/>
          <w:rFonts w:ascii="Arial" w:hAnsi="Arial" w:cs="Arial"/>
          <w:b/>
          <w:bCs/>
          <w:color w:val="333333"/>
          <w:sz w:val="21"/>
          <w:szCs w:val="21"/>
        </w:rPr>
        <w:t>要点</w:t>
      </w:r>
      <w:r w:rsidRPr="0080611A">
        <w:rPr>
          <w:rStyle w:val="bjh-strong"/>
          <w:rFonts w:ascii="Arial" w:hAnsi="Arial" w:cs="Arial"/>
          <w:b/>
          <w:bCs/>
          <w:color w:val="333333"/>
          <w:sz w:val="21"/>
          <w:szCs w:val="21"/>
        </w:rPr>
        <w:t>42</w:t>
      </w:r>
      <w:r w:rsidRPr="0080611A">
        <w:rPr>
          <w:rStyle w:val="bjh-strong"/>
          <w:rFonts w:ascii="Arial" w:hAnsi="Arial" w:cs="Arial"/>
          <w:b/>
          <w:bCs/>
          <w:color w:val="333333"/>
          <w:sz w:val="21"/>
          <w:szCs w:val="21"/>
        </w:rPr>
        <w:t>：</w:t>
      </w:r>
      <w:r w:rsidRPr="0080611A">
        <w:rPr>
          <w:rStyle w:val="bjh-p"/>
          <w:rFonts w:ascii="Arial" w:hAnsi="Arial" w:cs="Arial"/>
          <w:color w:val="FF0000"/>
          <w:sz w:val="21"/>
          <w:szCs w:val="21"/>
        </w:rPr>
        <w:t>未成年人的父母或者其他监护人</w:t>
      </w:r>
      <w:r w:rsidRPr="0080611A">
        <w:rPr>
          <w:rStyle w:val="bjh-p"/>
          <w:rFonts w:ascii="Arial" w:hAnsi="Arial" w:cs="Arial"/>
          <w:color w:val="333333"/>
          <w:sz w:val="21"/>
          <w:szCs w:val="21"/>
        </w:rPr>
        <w:t>应当提高网络素养，规范自身使用网络的行为。</w:t>
      </w:r>
      <w:r w:rsidRPr="0080611A">
        <w:rPr>
          <w:rStyle w:val="bjh-strong"/>
          <w:rFonts w:ascii="Arial" w:hAnsi="Arial" w:cs="Arial"/>
          <w:b/>
          <w:bCs/>
          <w:color w:val="333333"/>
          <w:sz w:val="21"/>
          <w:szCs w:val="21"/>
        </w:rPr>
        <w:t>应当通过在智能终</w:t>
      </w:r>
      <w:r w:rsidRPr="0080611A">
        <w:rPr>
          <w:rStyle w:val="bjh-strong"/>
          <w:rFonts w:ascii="Arial" w:hAnsi="Arial" w:cs="Arial"/>
          <w:b/>
          <w:bCs/>
          <w:color w:val="FF0000"/>
          <w:sz w:val="21"/>
          <w:szCs w:val="21"/>
        </w:rPr>
        <w:t>端产品上安装未成年人</w:t>
      </w:r>
      <w:r w:rsidRPr="0080611A">
        <w:rPr>
          <w:rStyle w:val="bjh-strong"/>
          <w:rFonts w:ascii="Arial" w:hAnsi="Arial" w:cs="Arial"/>
          <w:b/>
          <w:bCs/>
          <w:color w:val="0070C0"/>
          <w:sz w:val="21"/>
          <w:szCs w:val="21"/>
        </w:rPr>
        <w:t>网络</w:t>
      </w:r>
      <w:r w:rsidRPr="0080611A">
        <w:rPr>
          <w:rStyle w:val="bjh-strong"/>
          <w:rFonts w:ascii="Arial" w:hAnsi="Arial" w:cs="Arial"/>
          <w:b/>
          <w:bCs/>
          <w:color w:val="FF0000"/>
          <w:sz w:val="21"/>
          <w:szCs w:val="21"/>
        </w:rPr>
        <w:t>保护软件</w:t>
      </w:r>
      <w:r w:rsidRPr="0080611A">
        <w:rPr>
          <w:rStyle w:val="bjh-strong"/>
          <w:rFonts w:ascii="Arial" w:hAnsi="Arial" w:cs="Arial"/>
          <w:b/>
          <w:bCs/>
          <w:color w:val="333333"/>
          <w:sz w:val="21"/>
          <w:szCs w:val="21"/>
        </w:rPr>
        <w:t>、选择适合未成年人的服务模式和管理功能等方式，避免未成年人接触危害或者可能影响其身心健康的网络信息，合理安排未成年人使用网络的时间，有效预防未成年人沉迷网络。</w:t>
      </w:r>
    </w:p>
    <w:p w14:paraId="49C30D73" w14:textId="77777777" w:rsidR="00243FEF" w:rsidRPr="0080611A" w:rsidRDefault="00243FEF" w:rsidP="00243FEF">
      <w:pPr>
        <w:pStyle w:val="a3"/>
        <w:shd w:val="clear" w:color="auto" w:fill="FFFFFF"/>
        <w:spacing w:before="0" w:beforeAutospacing="0" w:after="0" w:afterAutospacing="0" w:line="360" w:lineRule="atLeast"/>
        <w:jc w:val="both"/>
        <w:rPr>
          <w:rFonts w:ascii="Arial" w:hAnsi="Arial" w:cs="Arial"/>
          <w:color w:val="333333"/>
          <w:sz w:val="21"/>
          <w:szCs w:val="21"/>
        </w:rPr>
      </w:pPr>
      <w:r w:rsidRPr="0080611A">
        <w:rPr>
          <w:rStyle w:val="bjh-strong"/>
          <w:rFonts w:ascii="Arial" w:hAnsi="Arial" w:cs="Arial"/>
          <w:b/>
          <w:bCs/>
          <w:color w:val="333333"/>
          <w:sz w:val="21"/>
          <w:szCs w:val="21"/>
        </w:rPr>
        <w:t>要点</w:t>
      </w:r>
      <w:r w:rsidRPr="0080611A">
        <w:rPr>
          <w:rStyle w:val="bjh-strong"/>
          <w:rFonts w:ascii="Arial" w:hAnsi="Arial" w:cs="Arial"/>
          <w:b/>
          <w:bCs/>
          <w:color w:val="333333"/>
          <w:sz w:val="21"/>
          <w:szCs w:val="21"/>
        </w:rPr>
        <w:t>43</w:t>
      </w:r>
      <w:r w:rsidRPr="0080611A">
        <w:rPr>
          <w:rStyle w:val="bjh-strong"/>
          <w:rFonts w:ascii="Arial" w:hAnsi="Arial" w:cs="Arial"/>
          <w:b/>
          <w:bCs/>
          <w:color w:val="333333"/>
          <w:sz w:val="21"/>
          <w:szCs w:val="21"/>
        </w:rPr>
        <w:t>：</w:t>
      </w:r>
      <w:r w:rsidRPr="0080611A">
        <w:rPr>
          <w:rStyle w:val="bjh-p"/>
          <w:rFonts w:ascii="Arial" w:hAnsi="Arial" w:cs="Arial"/>
          <w:color w:val="333333"/>
          <w:sz w:val="21"/>
          <w:szCs w:val="21"/>
        </w:rPr>
        <w:t>处理不满十四周岁未成年人个人信息的，应当征得其父母或者其他监护人同意，但法律、行政法规另有规定的除外。</w:t>
      </w:r>
    </w:p>
    <w:p w14:paraId="5AE7C64C" w14:textId="77777777" w:rsidR="00243FEF" w:rsidRPr="0080611A" w:rsidRDefault="00243FEF" w:rsidP="00243FEF">
      <w:pPr>
        <w:pStyle w:val="a3"/>
        <w:shd w:val="clear" w:color="auto" w:fill="FFFFFF"/>
        <w:spacing w:before="0" w:beforeAutospacing="0" w:after="0" w:afterAutospacing="0" w:line="360" w:lineRule="atLeast"/>
        <w:jc w:val="both"/>
        <w:rPr>
          <w:rFonts w:ascii="Arial" w:hAnsi="Arial" w:cs="Arial"/>
          <w:color w:val="333333"/>
          <w:sz w:val="21"/>
          <w:szCs w:val="21"/>
        </w:rPr>
      </w:pPr>
      <w:r w:rsidRPr="0080611A">
        <w:rPr>
          <w:rStyle w:val="bjh-strong"/>
          <w:rFonts w:ascii="Arial" w:hAnsi="Arial" w:cs="Arial"/>
          <w:b/>
          <w:bCs/>
          <w:color w:val="333333"/>
          <w:sz w:val="21"/>
          <w:szCs w:val="21"/>
        </w:rPr>
        <w:t>要点</w:t>
      </w:r>
      <w:r w:rsidRPr="0080611A">
        <w:rPr>
          <w:rStyle w:val="bjh-strong"/>
          <w:rFonts w:ascii="Arial" w:hAnsi="Arial" w:cs="Arial"/>
          <w:b/>
          <w:bCs/>
          <w:color w:val="333333"/>
          <w:sz w:val="21"/>
          <w:szCs w:val="21"/>
        </w:rPr>
        <w:t>44</w:t>
      </w:r>
      <w:r w:rsidRPr="0080611A">
        <w:rPr>
          <w:rStyle w:val="bjh-strong"/>
          <w:rFonts w:ascii="Arial" w:hAnsi="Arial" w:cs="Arial"/>
          <w:b/>
          <w:bCs/>
          <w:color w:val="333333"/>
          <w:sz w:val="21"/>
          <w:szCs w:val="21"/>
        </w:rPr>
        <w:t>：国家建立统一的未成年人</w:t>
      </w:r>
      <w:r w:rsidRPr="0080611A">
        <w:rPr>
          <w:rStyle w:val="bjh-strong"/>
          <w:rFonts w:ascii="Arial" w:hAnsi="Arial" w:cs="Arial"/>
          <w:b/>
          <w:bCs/>
          <w:color w:val="0070C0"/>
          <w:sz w:val="21"/>
          <w:szCs w:val="21"/>
        </w:rPr>
        <w:t>网络游戏</w:t>
      </w:r>
      <w:r w:rsidRPr="0080611A">
        <w:rPr>
          <w:rStyle w:val="bjh-strong"/>
          <w:rFonts w:ascii="Arial" w:hAnsi="Arial" w:cs="Arial"/>
          <w:b/>
          <w:bCs/>
          <w:color w:val="333333"/>
          <w:sz w:val="21"/>
          <w:szCs w:val="21"/>
        </w:rPr>
        <w:t>电子身份认证系统。</w:t>
      </w:r>
    </w:p>
    <w:p w14:paraId="08AF436E" w14:textId="77777777" w:rsidR="00243FEF" w:rsidRPr="0080611A" w:rsidRDefault="00243FEF" w:rsidP="00243FEF">
      <w:pPr>
        <w:pStyle w:val="a3"/>
        <w:shd w:val="clear" w:color="auto" w:fill="FFFFFF"/>
        <w:spacing w:before="0" w:beforeAutospacing="0" w:after="0" w:afterAutospacing="0" w:line="360" w:lineRule="atLeast"/>
        <w:jc w:val="both"/>
        <w:rPr>
          <w:rFonts w:ascii="Arial" w:hAnsi="Arial" w:cs="Arial"/>
          <w:color w:val="333333"/>
          <w:sz w:val="21"/>
          <w:szCs w:val="21"/>
        </w:rPr>
      </w:pPr>
      <w:r w:rsidRPr="0080611A">
        <w:rPr>
          <w:rStyle w:val="bjh-strong"/>
          <w:rFonts w:ascii="Arial" w:hAnsi="Arial" w:cs="Arial"/>
          <w:b/>
          <w:bCs/>
          <w:color w:val="333333"/>
          <w:sz w:val="21"/>
          <w:szCs w:val="21"/>
        </w:rPr>
        <w:t>要点</w:t>
      </w:r>
      <w:r w:rsidRPr="0080611A">
        <w:rPr>
          <w:rStyle w:val="bjh-strong"/>
          <w:rFonts w:ascii="Arial" w:hAnsi="Arial" w:cs="Arial"/>
          <w:b/>
          <w:bCs/>
          <w:color w:val="333333"/>
          <w:sz w:val="21"/>
          <w:szCs w:val="21"/>
        </w:rPr>
        <w:t>45</w:t>
      </w:r>
      <w:r w:rsidRPr="0080611A">
        <w:rPr>
          <w:rStyle w:val="bjh-strong"/>
          <w:rFonts w:ascii="Arial" w:hAnsi="Arial" w:cs="Arial"/>
          <w:b/>
          <w:bCs/>
          <w:color w:val="333333"/>
          <w:sz w:val="21"/>
          <w:szCs w:val="21"/>
        </w:rPr>
        <w:t>：</w:t>
      </w:r>
      <w:r w:rsidRPr="0080611A">
        <w:rPr>
          <w:rStyle w:val="bjh-p"/>
          <w:rFonts w:ascii="Arial" w:hAnsi="Arial" w:cs="Arial"/>
          <w:color w:val="333333"/>
          <w:sz w:val="21"/>
          <w:szCs w:val="21"/>
        </w:rPr>
        <w:t>网络游戏服务提供者应当按照国家有关规定和标准，对游戏产品进行分类，</w:t>
      </w:r>
      <w:proofErr w:type="gramStart"/>
      <w:r w:rsidRPr="0080611A">
        <w:rPr>
          <w:rStyle w:val="bjh-p"/>
          <w:rFonts w:ascii="Arial" w:hAnsi="Arial" w:cs="Arial"/>
          <w:color w:val="333333"/>
          <w:sz w:val="21"/>
          <w:szCs w:val="21"/>
        </w:rPr>
        <w:t>作出</w:t>
      </w:r>
      <w:proofErr w:type="gramEnd"/>
      <w:r w:rsidRPr="0080611A">
        <w:rPr>
          <w:rStyle w:val="bjh-p"/>
          <w:rFonts w:ascii="Arial" w:hAnsi="Arial" w:cs="Arial"/>
          <w:color w:val="333333"/>
          <w:sz w:val="21"/>
          <w:szCs w:val="21"/>
        </w:rPr>
        <w:t>适龄提示，并采取技术措施，不得让未成年人接触不适宜的游戏或者游戏功能。</w:t>
      </w:r>
    </w:p>
    <w:p w14:paraId="46BA8311" w14:textId="77777777" w:rsidR="00243FEF" w:rsidRPr="0080611A" w:rsidRDefault="00243FEF" w:rsidP="00243FEF">
      <w:pPr>
        <w:pStyle w:val="a3"/>
        <w:shd w:val="clear" w:color="auto" w:fill="FFFFFF"/>
        <w:spacing w:before="0" w:beforeAutospacing="0" w:after="0" w:afterAutospacing="0" w:line="360" w:lineRule="atLeast"/>
        <w:jc w:val="both"/>
        <w:rPr>
          <w:rFonts w:ascii="Arial" w:hAnsi="Arial" w:cs="Arial"/>
          <w:color w:val="333333"/>
          <w:sz w:val="21"/>
          <w:szCs w:val="21"/>
        </w:rPr>
      </w:pPr>
      <w:r w:rsidRPr="0080611A">
        <w:rPr>
          <w:rStyle w:val="bjh-strong"/>
          <w:rFonts w:ascii="Arial" w:hAnsi="Arial" w:cs="Arial"/>
          <w:b/>
          <w:bCs/>
          <w:color w:val="333333"/>
          <w:sz w:val="21"/>
          <w:szCs w:val="21"/>
        </w:rPr>
        <w:t>要点</w:t>
      </w:r>
      <w:r w:rsidRPr="0080611A">
        <w:rPr>
          <w:rStyle w:val="bjh-strong"/>
          <w:rFonts w:ascii="Arial" w:hAnsi="Arial" w:cs="Arial"/>
          <w:b/>
          <w:bCs/>
          <w:color w:val="333333"/>
          <w:sz w:val="21"/>
          <w:szCs w:val="21"/>
        </w:rPr>
        <w:t>46</w:t>
      </w:r>
      <w:r w:rsidRPr="0080611A">
        <w:rPr>
          <w:rStyle w:val="bjh-strong"/>
          <w:rFonts w:ascii="Arial" w:hAnsi="Arial" w:cs="Arial"/>
          <w:b/>
          <w:bCs/>
          <w:color w:val="333333"/>
          <w:sz w:val="21"/>
          <w:szCs w:val="21"/>
        </w:rPr>
        <w:t>：</w:t>
      </w:r>
      <w:r w:rsidRPr="0080611A">
        <w:rPr>
          <w:rStyle w:val="bjh-p"/>
          <w:rFonts w:ascii="Arial" w:hAnsi="Arial" w:cs="Arial"/>
          <w:color w:val="333333"/>
          <w:sz w:val="21"/>
          <w:szCs w:val="21"/>
        </w:rPr>
        <w:t>网络游戏服务提供者不得在每日二十二时至次日八时向未成年人提供网络游戏服务。</w:t>
      </w:r>
    </w:p>
    <w:p w14:paraId="7C42EE2D" w14:textId="77777777" w:rsidR="00243FEF" w:rsidRPr="0080611A" w:rsidRDefault="00243FEF" w:rsidP="00243FEF">
      <w:pPr>
        <w:pStyle w:val="a3"/>
        <w:shd w:val="clear" w:color="auto" w:fill="FFFFFF"/>
        <w:spacing w:before="0" w:beforeAutospacing="0" w:after="0" w:afterAutospacing="0" w:line="360" w:lineRule="atLeast"/>
        <w:jc w:val="both"/>
        <w:rPr>
          <w:rFonts w:ascii="Arial" w:hAnsi="Arial" w:cs="Arial"/>
          <w:color w:val="333333"/>
          <w:sz w:val="21"/>
          <w:szCs w:val="21"/>
        </w:rPr>
      </w:pPr>
      <w:r w:rsidRPr="0080611A">
        <w:rPr>
          <w:rStyle w:val="bjh-strong"/>
          <w:rFonts w:ascii="Arial" w:hAnsi="Arial" w:cs="Arial"/>
          <w:b/>
          <w:bCs/>
          <w:color w:val="333333"/>
          <w:sz w:val="21"/>
          <w:szCs w:val="21"/>
        </w:rPr>
        <w:t>要点</w:t>
      </w:r>
      <w:r w:rsidRPr="0080611A">
        <w:rPr>
          <w:rStyle w:val="bjh-strong"/>
          <w:rFonts w:ascii="Arial" w:hAnsi="Arial" w:cs="Arial"/>
          <w:b/>
          <w:bCs/>
          <w:color w:val="333333"/>
          <w:sz w:val="21"/>
          <w:szCs w:val="21"/>
        </w:rPr>
        <w:t>47</w:t>
      </w:r>
      <w:r w:rsidRPr="0080611A">
        <w:rPr>
          <w:rStyle w:val="bjh-strong"/>
          <w:rFonts w:ascii="Arial" w:hAnsi="Arial" w:cs="Arial"/>
          <w:b/>
          <w:bCs/>
          <w:color w:val="333333"/>
          <w:sz w:val="21"/>
          <w:szCs w:val="21"/>
        </w:rPr>
        <w:t>：</w:t>
      </w:r>
      <w:r w:rsidRPr="0080611A">
        <w:rPr>
          <w:rStyle w:val="bjh-p"/>
          <w:rFonts w:ascii="Arial" w:hAnsi="Arial" w:cs="Arial"/>
          <w:color w:val="0070C0"/>
          <w:sz w:val="21"/>
          <w:szCs w:val="21"/>
        </w:rPr>
        <w:t>网络直播服务提供者</w:t>
      </w:r>
      <w:r w:rsidRPr="0080611A">
        <w:rPr>
          <w:rStyle w:val="bjh-p"/>
          <w:rFonts w:ascii="Arial" w:hAnsi="Arial" w:cs="Arial"/>
          <w:color w:val="333333"/>
          <w:sz w:val="21"/>
          <w:szCs w:val="21"/>
        </w:rPr>
        <w:t>不得为未满十六周岁的未成年人提供网络直播发布者账号注册服务。</w:t>
      </w:r>
    </w:p>
    <w:p w14:paraId="2EB82DBC" w14:textId="77777777" w:rsidR="00243FEF" w:rsidRPr="0080611A" w:rsidRDefault="00243FEF" w:rsidP="00243FEF">
      <w:pPr>
        <w:pStyle w:val="a3"/>
        <w:shd w:val="clear" w:color="auto" w:fill="FFFFFF"/>
        <w:spacing w:before="0" w:beforeAutospacing="0" w:after="0" w:afterAutospacing="0" w:line="360" w:lineRule="atLeast"/>
        <w:jc w:val="both"/>
        <w:rPr>
          <w:rFonts w:ascii="Arial" w:hAnsi="Arial" w:cs="Arial"/>
          <w:color w:val="333333"/>
          <w:sz w:val="21"/>
          <w:szCs w:val="21"/>
        </w:rPr>
      </w:pPr>
      <w:r w:rsidRPr="0080611A">
        <w:rPr>
          <w:rStyle w:val="bjh-strong"/>
          <w:rFonts w:ascii="Arial" w:hAnsi="Arial" w:cs="Arial"/>
          <w:b/>
          <w:bCs/>
          <w:color w:val="333333"/>
          <w:sz w:val="21"/>
          <w:szCs w:val="21"/>
        </w:rPr>
        <w:t>要点</w:t>
      </w:r>
      <w:r w:rsidRPr="0080611A">
        <w:rPr>
          <w:rStyle w:val="bjh-strong"/>
          <w:rFonts w:ascii="Arial" w:hAnsi="Arial" w:cs="Arial"/>
          <w:b/>
          <w:bCs/>
          <w:color w:val="333333"/>
          <w:sz w:val="21"/>
          <w:szCs w:val="21"/>
        </w:rPr>
        <w:t>48</w:t>
      </w:r>
      <w:r w:rsidRPr="0080611A">
        <w:rPr>
          <w:rStyle w:val="bjh-strong"/>
          <w:rFonts w:ascii="Arial" w:hAnsi="Arial" w:cs="Arial"/>
          <w:b/>
          <w:bCs/>
          <w:color w:val="333333"/>
          <w:sz w:val="21"/>
          <w:szCs w:val="21"/>
        </w:rPr>
        <w:t>：</w:t>
      </w:r>
      <w:r w:rsidRPr="0080611A">
        <w:rPr>
          <w:rStyle w:val="bjh-strong"/>
          <w:rFonts w:ascii="Arial" w:hAnsi="Arial" w:cs="Arial"/>
          <w:b/>
          <w:bCs/>
          <w:color w:val="0070C0"/>
          <w:sz w:val="21"/>
          <w:szCs w:val="21"/>
        </w:rPr>
        <w:t>遭受</w:t>
      </w:r>
      <w:r w:rsidRPr="0080611A">
        <w:rPr>
          <w:rStyle w:val="bjh-strong"/>
          <w:rFonts w:ascii="Arial" w:hAnsi="Arial" w:cs="Arial"/>
          <w:b/>
          <w:bCs/>
          <w:color w:val="FF0000"/>
          <w:sz w:val="21"/>
          <w:szCs w:val="21"/>
        </w:rPr>
        <w:t>网络欺凌</w:t>
      </w:r>
      <w:r w:rsidRPr="0080611A">
        <w:rPr>
          <w:rStyle w:val="bjh-strong"/>
          <w:rFonts w:ascii="Arial" w:hAnsi="Arial" w:cs="Arial"/>
          <w:b/>
          <w:bCs/>
          <w:color w:val="0070C0"/>
          <w:sz w:val="21"/>
          <w:szCs w:val="21"/>
        </w:rPr>
        <w:t>的未成年人及其父母或者其他监护人有权通知网络服务提供者采取删除、屏蔽、断开链接等措施</w:t>
      </w:r>
      <w:r w:rsidRPr="0080611A">
        <w:rPr>
          <w:rStyle w:val="bjh-p"/>
          <w:rFonts w:ascii="Arial" w:hAnsi="Arial" w:cs="Arial"/>
          <w:color w:val="333333"/>
          <w:sz w:val="21"/>
          <w:szCs w:val="21"/>
        </w:rPr>
        <w:t>，网络服务提供者接到通知后，应当及时采取必要的措施制止网络欺凌行为，防止信息扩散。</w:t>
      </w:r>
    </w:p>
    <w:p w14:paraId="6ABF42A9" w14:textId="77777777" w:rsidR="00243FEF" w:rsidRPr="0080611A" w:rsidRDefault="00243FEF" w:rsidP="00243FEF">
      <w:pPr>
        <w:pStyle w:val="a3"/>
        <w:shd w:val="clear" w:color="auto" w:fill="FFFFFF"/>
        <w:spacing w:before="0" w:beforeAutospacing="0" w:after="0" w:afterAutospacing="0" w:line="360" w:lineRule="atLeast"/>
        <w:jc w:val="both"/>
        <w:rPr>
          <w:rFonts w:ascii="Arial" w:hAnsi="Arial" w:cs="Arial"/>
          <w:color w:val="333333"/>
          <w:sz w:val="21"/>
          <w:szCs w:val="21"/>
        </w:rPr>
      </w:pPr>
      <w:r w:rsidRPr="0080611A">
        <w:rPr>
          <w:rStyle w:val="bjh-strong"/>
          <w:rFonts w:ascii="Arial" w:hAnsi="Arial" w:cs="Arial"/>
          <w:b/>
          <w:bCs/>
          <w:color w:val="333333"/>
          <w:sz w:val="21"/>
          <w:szCs w:val="21"/>
        </w:rPr>
        <w:t>要点</w:t>
      </w:r>
      <w:r w:rsidRPr="0080611A">
        <w:rPr>
          <w:rStyle w:val="bjh-strong"/>
          <w:rFonts w:ascii="Arial" w:hAnsi="Arial" w:cs="Arial"/>
          <w:b/>
          <w:bCs/>
          <w:color w:val="333333"/>
          <w:sz w:val="21"/>
          <w:szCs w:val="21"/>
        </w:rPr>
        <w:t>49</w:t>
      </w:r>
      <w:r w:rsidRPr="0080611A">
        <w:rPr>
          <w:rStyle w:val="bjh-strong"/>
          <w:rFonts w:ascii="Arial" w:hAnsi="Arial" w:cs="Arial"/>
          <w:b/>
          <w:bCs/>
          <w:color w:val="333333"/>
          <w:sz w:val="21"/>
          <w:szCs w:val="21"/>
        </w:rPr>
        <w:t>：</w:t>
      </w:r>
      <w:r w:rsidRPr="0080611A">
        <w:rPr>
          <w:rStyle w:val="bjh-p"/>
          <w:rFonts w:ascii="Arial" w:hAnsi="Arial" w:cs="Arial"/>
          <w:color w:val="333333"/>
          <w:sz w:val="21"/>
          <w:szCs w:val="21"/>
        </w:rPr>
        <w:t>要求网络服务提供者对用户和信息加强管理，发现违法信息或者侵害未成年人的违法犯罪行为及时采取相应的处置措施等。</w:t>
      </w:r>
    </w:p>
    <w:p w14:paraId="466D4488" w14:textId="77777777" w:rsidR="00243FEF" w:rsidRPr="0080611A" w:rsidRDefault="00243FEF" w:rsidP="00243FEF">
      <w:pPr>
        <w:pStyle w:val="a3"/>
        <w:shd w:val="clear" w:color="auto" w:fill="FFFFFF"/>
        <w:spacing w:before="0" w:beforeAutospacing="0" w:after="0" w:afterAutospacing="0" w:line="360" w:lineRule="atLeast"/>
        <w:jc w:val="both"/>
        <w:rPr>
          <w:rFonts w:ascii="Arial" w:hAnsi="Arial" w:cs="Arial"/>
          <w:color w:val="333333"/>
          <w:sz w:val="21"/>
          <w:szCs w:val="21"/>
        </w:rPr>
      </w:pPr>
      <w:r w:rsidRPr="0080611A">
        <w:rPr>
          <w:rStyle w:val="bjh-strong"/>
          <w:rFonts w:ascii="Arial" w:hAnsi="Arial" w:cs="Arial"/>
          <w:b/>
          <w:bCs/>
          <w:color w:val="333333"/>
          <w:sz w:val="21"/>
          <w:szCs w:val="21"/>
        </w:rPr>
        <w:t>要点</w:t>
      </w:r>
      <w:r w:rsidRPr="0080611A">
        <w:rPr>
          <w:rStyle w:val="bjh-strong"/>
          <w:rFonts w:ascii="Arial" w:hAnsi="Arial" w:cs="Arial"/>
          <w:b/>
          <w:bCs/>
          <w:color w:val="333333"/>
          <w:sz w:val="21"/>
          <w:szCs w:val="21"/>
        </w:rPr>
        <w:t>50</w:t>
      </w:r>
      <w:r w:rsidRPr="0080611A">
        <w:rPr>
          <w:rStyle w:val="bjh-strong"/>
          <w:rFonts w:ascii="Arial" w:hAnsi="Arial" w:cs="Arial"/>
          <w:b/>
          <w:bCs/>
          <w:color w:val="333333"/>
          <w:sz w:val="21"/>
          <w:szCs w:val="21"/>
        </w:rPr>
        <w:t>：</w:t>
      </w:r>
      <w:r w:rsidRPr="0080611A">
        <w:rPr>
          <w:rStyle w:val="bjh-p"/>
          <w:rFonts w:ascii="Arial" w:hAnsi="Arial" w:cs="Arial"/>
          <w:color w:val="333333"/>
          <w:sz w:val="21"/>
          <w:szCs w:val="21"/>
        </w:rPr>
        <w:t>对网络服务提供者不依法履行预防沉迷网络、制止网络欺凌等义务的，规定了相应处罚。</w:t>
      </w:r>
    </w:p>
    <w:p w14:paraId="68EAE7E6" w14:textId="77777777" w:rsidR="00243FEF" w:rsidRPr="0080611A" w:rsidRDefault="00243FEF" w:rsidP="00243FEF">
      <w:pPr>
        <w:pStyle w:val="a3"/>
        <w:shd w:val="clear" w:color="auto" w:fill="FFFFFF"/>
        <w:spacing w:before="0" w:beforeAutospacing="0" w:after="0" w:afterAutospacing="0" w:line="360" w:lineRule="atLeast"/>
        <w:jc w:val="both"/>
        <w:rPr>
          <w:rFonts w:ascii="Arial" w:hAnsi="Arial" w:cs="Arial"/>
          <w:color w:val="333333"/>
          <w:sz w:val="21"/>
          <w:szCs w:val="21"/>
        </w:rPr>
      </w:pPr>
      <w:r w:rsidRPr="0080611A">
        <w:rPr>
          <w:rStyle w:val="bjh-strong"/>
          <w:rFonts w:ascii="Arial" w:hAnsi="Arial" w:cs="Arial"/>
          <w:b/>
          <w:bCs/>
          <w:color w:val="333333"/>
          <w:sz w:val="21"/>
          <w:szCs w:val="21"/>
        </w:rPr>
        <w:t>政府保护</w:t>
      </w:r>
    </w:p>
    <w:p w14:paraId="16CF623C" w14:textId="77777777" w:rsidR="00243FEF" w:rsidRPr="0080611A" w:rsidRDefault="00243FEF" w:rsidP="00243FEF">
      <w:pPr>
        <w:pStyle w:val="a3"/>
        <w:shd w:val="clear" w:color="auto" w:fill="FFFFFF"/>
        <w:spacing w:before="0" w:beforeAutospacing="0" w:after="0" w:afterAutospacing="0" w:line="360" w:lineRule="atLeast"/>
        <w:jc w:val="both"/>
        <w:rPr>
          <w:rFonts w:ascii="Arial" w:hAnsi="Arial" w:cs="Arial"/>
          <w:color w:val="FF0000"/>
          <w:sz w:val="21"/>
          <w:szCs w:val="21"/>
        </w:rPr>
      </w:pPr>
      <w:r w:rsidRPr="0080611A">
        <w:rPr>
          <w:rStyle w:val="bjh-strong"/>
          <w:rFonts w:ascii="Arial" w:hAnsi="Arial" w:cs="Arial"/>
          <w:b/>
          <w:bCs/>
          <w:color w:val="333333"/>
          <w:sz w:val="21"/>
          <w:szCs w:val="21"/>
        </w:rPr>
        <w:t>要点</w:t>
      </w:r>
      <w:r w:rsidRPr="0080611A">
        <w:rPr>
          <w:rStyle w:val="bjh-strong"/>
          <w:rFonts w:ascii="Arial" w:hAnsi="Arial" w:cs="Arial"/>
          <w:b/>
          <w:bCs/>
          <w:color w:val="333333"/>
          <w:sz w:val="21"/>
          <w:szCs w:val="21"/>
        </w:rPr>
        <w:t>51</w:t>
      </w:r>
      <w:r w:rsidRPr="0080611A">
        <w:rPr>
          <w:rStyle w:val="bjh-strong"/>
          <w:rFonts w:ascii="Arial" w:hAnsi="Arial" w:cs="Arial"/>
          <w:b/>
          <w:bCs/>
          <w:color w:val="333333"/>
          <w:sz w:val="21"/>
          <w:szCs w:val="21"/>
        </w:rPr>
        <w:t>：</w:t>
      </w:r>
      <w:r w:rsidRPr="0080611A">
        <w:rPr>
          <w:rStyle w:val="bjh-p"/>
          <w:rFonts w:ascii="Arial" w:hAnsi="Arial" w:cs="Arial"/>
          <w:color w:val="333333"/>
          <w:sz w:val="21"/>
          <w:szCs w:val="21"/>
        </w:rPr>
        <w:t>细化政府及其有关部门的职责。</w:t>
      </w:r>
      <w:r w:rsidRPr="0080611A">
        <w:rPr>
          <w:rStyle w:val="bjh-strong"/>
          <w:rFonts w:ascii="Arial" w:hAnsi="Arial" w:cs="Arial"/>
          <w:b/>
          <w:bCs/>
          <w:color w:val="0070C0"/>
          <w:sz w:val="21"/>
          <w:szCs w:val="21"/>
        </w:rPr>
        <w:t>乡镇人民政府和街道办事处</w:t>
      </w:r>
      <w:r w:rsidRPr="0080611A">
        <w:rPr>
          <w:rStyle w:val="bjh-strong"/>
          <w:rFonts w:ascii="Arial" w:hAnsi="Arial" w:cs="Arial"/>
          <w:b/>
          <w:bCs/>
          <w:color w:val="FF0000"/>
          <w:sz w:val="21"/>
          <w:szCs w:val="21"/>
        </w:rPr>
        <w:t>应当设立未成年人保护工作站或者指定专门人员，及时办理未成年人相关事务。</w:t>
      </w:r>
    </w:p>
    <w:p w14:paraId="2CF85F0E" w14:textId="77777777" w:rsidR="00243FEF" w:rsidRPr="0080611A" w:rsidRDefault="00243FEF" w:rsidP="00243FEF">
      <w:pPr>
        <w:pStyle w:val="a3"/>
        <w:shd w:val="clear" w:color="auto" w:fill="FFFFFF"/>
        <w:spacing w:before="0" w:beforeAutospacing="0" w:after="0" w:afterAutospacing="0" w:line="360" w:lineRule="atLeast"/>
        <w:jc w:val="both"/>
        <w:rPr>
          <w:rFonts w:ascii="Arial" w:hAnsi="Arial" w:cs="Arial"/>
          <w:color w:val="333333"/>
          <w:sz w:val="21"/>
          <w:szCs w:val="21"/>
        </w:rPr>
      </w:pPr>
      <w:r w:rsidRPr="0080611A">
        <w:rPr>
          <w:rStyle w:val="bjh-strong"/>
          <w:rFonts w:ascii="Arial" w:hAnsi="Arial" w:cs="Arial"/>
          <w:b/>
          <w:bCs/>
          <w:color w:val="333333"/>
          <w:sz w:val="21"/>
          <w:szCs w:val="21"/>
        </w:rPr>
        <w:t>要点</w:t>
      </w:r>
      <w:r w:rsidRPr="0080611A">
        <w:rPr>
          <w:rStyle w:val="bjh-strong"/>
          <w:rFonts w:ascii="Arial" w:hAnsi="Arial" w:cs="Arial"/>
          <w:b/>
          <w:bCs/>
          <w:color w:val="333333"/>
          <w:sz w:val="21"/>
          <w:szCs w:val="21"/>
        </w:rPr>
        <w:t>52</w:t>
      </w:r>
      <w:r w:rsidRPr="0080611A">
        <w:rPr>
          <w:rStyle w:val="bjh-strong"/>
          <w:rFonts w:ascii="Arial" w:hAnsi="Arial" w:cs="Arial"/>
          <w:b/>
          <w:bCs/>
          <w:color w:val="333333"/>
          <w:sz w:val="21"/>
          <w:szCs w:val="21"/>
        </w:rPr>
        <w:t>：</w:t>
      </w:r>
      <w:r w:rsidRPr="0080611A">
        <w:rPr>
          <w:rStyle w:val="bjh-p"/>
          <w:rFonts w:ascii="Arial" w:hAnsi="Arial" w:cs="Arial"/>
          <w:color w:val="333333"/>
          <w:sz w:val="21"/>
          <w:szCs w:val="21"/>
        </w:rPr>
        <w:t>对尚未完成义务教育的辍学未成年学生，</w:t>
      </w:r>
      <w:r w:rsidRPr="0080611A">
        <w:rPr>
          <w:rStyle w:val="bjh-p"/>
          <w:rFonts w:ascii="Arial" w:hAnsi="Arial" w:cs="Arial"/>
          <w:color w:val="0070C0"/>
          <w:sz w:val="21"/>
          <w:szCs w:val="21"/>
        </w:rPr>
        <w:t>教育行政部门</w:t>
      </w:r>
      <w:r w:rsidRPr="0080611A">
        <w:rPr>
          <w:rStyle w:val="bjh-p"/>
          <w:rFonts w:ascii="Arial" w:hAnsi="Arial" w:cs="Arial"/>
          <w:color w:val="333333"/>
          <w:sz w:val="21"/>
          <w:szCs w:val="21"/>
        </w:rPr>
        <w:t>应当责令父母或者其他监护人将其送入学校接受义务教育。</w:t>
      </w:r>
    </w:p>
    <w:p w14:paraId="4F636BF5" w14:textId="77777777" w:rsidR="00243FEF" w:rsidRPr="0080611A" w:rsidRDefault="00243FEF" w:rsidP="00243FEF">
      <w:pPr>
        <w:pStyle w:val="a3"/>
        <w:shd w:val="clear" w:color="auto" w:fill="FFFFFF"/>
        <w:spacing w:before="0" w:beforeAutospacing="0" w:after="0" w:afterAutospacing="0" w:line="360" w:lineRule="atLeast"/>
        <w:jc w:val="both"/>
        <w:rPr>
          <w:rFonts w:ascii="Arial" w:hAnsi="Arial" w:cs="Arial"/>
          <w:color w:val="333333"/>
          <w:sz w:val="21"/>
          <w:szCs w:val="21"/>
        </w:rPr>
      </w:pPr>
      <w:r w:rsidRPr="0080611A">
        <w:rPr>
          <w:rStyle w:val="bjh-strong"/>
          <w:rFonts w:ascii="Arial" w:hAnsi="Arial" w:cs="Arial"/>
          <w:b/>
          <w:bCs/>
          <w:color w:val="333333"/>
          <w:sz w:val="21"/>
          <w:szCs w:val="21"/>
        </w:rPr>
        <w:t>要点</w:t>
      </w:r>
      <w:r w:rsidRPr="0080611A">
        <w:rPr>
          <w:rStyle w:val="bjh-strong"/>
          <w:rFonts w:ascii="Arial" w:hAnsi="Arial" w:cs="Arial"/>
          <w:b/>
          <w:bCs/>
          <w:color w:val="333333"/>
          <w:sz w:val="21"/>
          <w:szCs w:val="21"/>
        </w:rPr>
        <w:t>53</w:t>
      </w:r>
      <w:r w:rsidRPr="0080611A">
        <w:rPr>
          <w:rStyle w:val="bjh-strong"/>
          <w:rFonts w:ascii="Arial" w:hAnsi="Arial" w:cs="Arial"/>
          <w:b/>
          <w:bCs/>
          <w:color w:val="333333"/>
          <w:sz w:val="21"/>
          <w:szCs w:val="21"/>
        </w:rPr>
        <w:t>：</w:t>
      </w:r>
      <w:r w:rsidRPr="0080611A">
        <w:rPr>
          <w:rStyle w:val="bjh-p"/>
          <w:rFonts w:ascii="Arial" w:hAnsi="Arial" w:cs="Arial"/>
          <w:color w:val="333333"/>
          <w:sz w:val="21"/>
          <w:szCs w:val="21"/>
        </w:rPr>
        <w:t>教育行政部门应当加强未成年人的心理健康教育，</w:t>
      </w:r>
      <w:r w:rsidRPr="0080611A">
        <w:rPr>
          <w:rStyle w:val="bjh-strong"/>
          <w:rFonts w:ascii="Arial" w:hAnsi="Arial" w:cs="Arial"/>
          <w:b/>
          <w:bCs/>
          <w:color w:val="333333"/>
          <w:sz w:val="21"/>
          <w:szCs w:val="21"/>
        </w:rPr>
        <w:t>建立未成年人心理问题的早期发现和及时干预机制。</w:t>
      </w:r>
    </w:p>
    <w:p w14:paraId="343187F9" w14:textId="77777777" w:rsidR="00243FEF" w:rsidRPr="0080611A" w:rsidRDefault="00243FEF" w:rsidP="00243FEF">
      <w:pPr>
        <w:pStyle w:val="a3"/>
        <w:shd w:val="clear" w:color="auto" w:fill="FFFFFF"/>
        <w:spacing w:before="0" w:beforeAutospacing="0" w:after="0" w:afterAutospacing="0" w:line="360" w:lineRule="atLeast"/>
        <w:jc w:val="both"/>
        <w:rPr>
          <w:rFonts w:ascii="Arial" w:hAnsi="Arial" w:cs="Arial"/>
          <w:color w:val="FF0000"/>
          <w:sz w:val="21"/>
          <w:szCs w:val="21"/>
        </w:rPr>
      </w:pPr>
      <w:r w:rsidRPr="0080611A">
        <w:rPr>
          <w:rStyle w:val="bjh-strong"/>
          <w:rFonts w:ascii="Arial" w:hAnsi="Arial" w:cs="Arial"/>
          <w:b/>
          <w:bCs/>
          <w:color w:val="333333"/>
          <w:sz w:val="21"/>
          <w:szCs w:val="21"/>
        </w:rPr>
        <w:t>要点</w:t>
      </w:r>
      <w:r w:rsidRPr="0080611A">
        <w:rPr>
          <w:rStyle w:val="bjh-strong"/>
          <w:rFonts w:ascii="Arial" w:hAnsi="Arial" w:cs="Arial"/>
          <w:b/>
          <w:bCs/>
          <w:color w:val="333333"/>
          <w:sz w:val="21"/>
          <w:szCs w:val="21"/>
        </w:rPr>
        <w:t>54</w:t>
      </w:r>
      <w:r w:rsidRPr="0080611A">
        <w:rPr>
          <w:rStyle w:val="bjh-strong"/>
          <w:rFonts w:ascii="Arial" w:hAnsi="Arial" w:cs="Arial"/>
          <w:b/>
          <w:bCs/>
          <w:color w:val="333333"/>
          <w:sz w:val="21"/>
          <w:szCs w:val="21"/>
        </w:rPr>
        <w:t>：</w:t>
      </w:r>
      <w:r w:rsidRPr="0080611A">
        <w:rPr>
          <w:rStyle w:val="bjh-p"/>
          <w:rFonts w:ascii="Arial" w:hAnsi="Arial" w:cs="Arial"/>
          <w:color w:val="FF0000"/>
          <w:sz w:val="21"/>
          <w:szCs w:val="21"/>
        </w:rPr>
        <w:t>对国家监护制度</w:t>
      </w:r>
      <w:proofErr w:type="gramStart"/>
      <w:r w:rsidRPr="0080611A">
        <w:rPr>
          <w:rStyle w:val="bjh-p"/>
          <w:rFonts w:ascii="Arial" w:hAnsi="Arial" w:cs="Arial"/>
          <w:color w:val="FF0000"/>
          <w:sz w:val="21"/>
          <w:szCs w:val="21"/>
        </w:rPr>
        <w:t>作出</w:t>
      </w:r>
      <w:proofErr w:type="gramEnd"/>
      <w:r w:rsidRPr="0080611A">
        <w:rPr>
          <w:rStyle w:val="bjh-p"/>
          <w:rFonts w:ascii="Arial" w:hAnsi="Arial" w:cs="Arial"/>
          <w:color w:val="FF0000"/>
          <w:sz w:val="21"/>
          <w:szCs w:val="21"/>
        </w:rPr>
        <w:t>详细规定。</w:t>
      </w:r>
      <w:r w:rsidRPr="0080611A">
        <w:rPr>
          <w:rStyle w:val="bjh-strong"/>
          <w:rFonts w:ascii="Arial" w:hAnsi="Arial" w:cs="Arial"/>
          <w:b/>
          <w:bCs/>
          <w:color w:val="FF0000"/>
          <w:sz w:val="21"/>
          <w:szCs w:val="21"/>
        </w:rPr>
        <w:t>明确应当由</w:t>
      </w:r>
      <w:r w:rsidRPr="0080611A">
        <w:rPr>
          <w:rStyle w:val="bjh-strong"/>
          <w:rFonts w:ascii="Arial" w:hAnsi="Arial" w:cs="Arial"/>
          <w:b/>
          <w:bCs/>
          <w:color w:val="0070C0"/>
          <w:sz w:val="21"/>
          <w:szCs w:val="21"/>
        </w:rPr>
        <w:t>民政部门临时监护</w:t>
      </w:r>
      <w:r w:rsidRPr="0080611A">
        <w:rPr>
          <w:rStyle w:val="bjh-strong"/>
          <w:rFonts w:ascii="Arial" w:hAnsi="Arial" w:cs="Arial"/>
          <w:b/>
          <w:bCs/>
          <w:color w:val="FF0000"/>
          <w:sz w:val="21"/>
          <w:szCs w:val="21"/>
        </w:rPr>
        <w:t>的七种情形，包括监护人因自身客观原因或者因发生自然灾害、事故灾难、公共卫生事件等突发事件不能履行监护职责，导致未成年人监护缺失；未成年人遭受监护人严重侵害或者面临人身安全威胁，需要被紧急安置等。</w:t>
      </w:r>
    </w:p>
    <w:p w14:paraId="6B3A197F" w14:textId="77777777" w:rsidR="00243FEF" w:rsidRPr="0080611A" w:rsidRDefault="00243FEF" w:rsidP="00243FEF">
      <w:pPr>
        <w:pStyle w:val="a3"/>
        <w:shd w:val="clear" w:color="auto" w:fill="FFFFFF"/>
        <w:spacing w:before="0" w:beforeAutospacing="0" w:after="0" w:afterAutospacing="0" w:line="360" w:lineRule="atLeast"/>
        <w:jc w:val="both"/>
        <w:rPr>
          <w:rFonts w:ascii="Arial" w:hAnsi="Arial" w:cs="Arial"/>
          <w:color w:val="333333"/>
          <w:sz w:val="21"/>
          <w:szCs w:val="21"/>
        </w:rPr>
      </w:pPr>
      <w:r w:rsidRPr="0080611A">
        <w:rPr>
          <w:rStyle w:val="bjh-strong"/>
          <w:rFonts w:ascii="Arial" w:hAnsi="Arial" w:cs="Arial"/>
          <w:b/>
          <w:bCs/>
          <w:color w:val="333333"/>
          <w:sz w:val="21"/>
          <w:szCs w:val="21"/>
        </w:rPr>
        <w:t>要点</w:t>
      </w:r>
      <w:r w:rsidRPr="0080611A">
        <w:rPr>
          <w:rStyle w:val="bjh-strong"/>
          <w:rFonts w:ascii="Arial" w:hAnsi="Arial" w:cs="Arial"/>
          <w:b/>
          <w:bCs/>
          <w:color w:val="333333"/>
          <w:sz w:val="21"/>
          <w:szCs w:val="21"/>
        </w:rPr>
        <w:t>55</w:t>
      </w:r>
      <w:r w:rsidRPr="0080611A">
        <w:rPr>
          <w:rStyle w:val="bjh-strong"/>
          <w:rFonts w:ascii="Arial" w:hAnsi="Arial" w:cs="Arial"/>
          <w:b/>
          <w:bCs/>
          <w:color w:val="333333"/>
          <w:sz w:val="21"/>
          <w:szCs w:val="21"/>
        </w:rPr>
        <w:t>：</w:t>
      </w:r>
      <w:r w:rsidRPr="0080611A">
        <w:rPr>
          <w:rStyle w:val="bjh-p"/>
          <w:rFonts w:ascii="Arial" w:hAnsi="Arial" w:cs="Arial"/>
          <w:color w:val="333333"/>
          <w:sz w:val="21"/>
          <w:szCs w:val="21"/>
        </w:rPr>
        <w:t>临时监护期间，经民政部门评估，监护人重新具备履行监护职责条件的，民政部门可以将未成年人送回监护人抚养。</w:t>
      </w:r>
    </w:p>
    <w:p w14:paraId="2EF10643" w14:textId="77777777" w:rsidR="00243FEF" w:rsidRPr="0080611A" w:rsidRDefault="00243FEF" w:rsidP="00243FEF">
      <w:pPr>
        <w:pStyle w:val="a3"/>
        <w:shd w:val="clear" w:color="auto" w:fill="FFFFFF"/>
        <w:spacing w:before="0" w:beforeAutospacing="0" w:after="0" w:afterAutospacing="0" w:line="360" w:lineRule="atLeast"/>
        <w:jc w:val="both"/>
        <w:rPr>
          <w:rFonts w:ascii="Arial" w:hAnsi="Arial" w:cs="Arial"/>
          <w:color w:val="0070C0"/>
          <w:sz w:val="21"/>
          <w:szCs w:val="21"/>
        </w:rPr>
      </w:pPr>
      <w:r w:rsidRPr="0080611A">
        <w:rPr>
          <w:rStyle w:val="bjh-strong"/>
          <w:rFonts w:ascii="Arial" w:hAnsi="Arial" w:cs="Arial"/>
          <w:b/>
          <w:bCs/>
          <w:color w:val="333333"/>
          <w:sz w:val="21"/>
          <w:szCs w:val="21"/>
        </w:rPr>
        <w:t>要点</w:t>
      </w:r>
      <w:r w:rsidRPr="0080611A">
        <w:rPr>
          <w:rStyle w:val="bjh-strong"/>
          <w:rFonts w:ascii="Arial" w:hAnsi="Arial" w:cs="Arial"/>
          <w:b/>
          <w:bCs/>
          <w:color w:val="333333"/>
          <w:sz w:val="21"/>
          <w:szCs w:val="21"/>
        </w:rPr>
        <w:t>56</w:t>
      </w:r>
      <w:r w:rsidRPr="0080611A">
        <w:rPr>
          <w:rStyle w:val="bjh-strong"/>
          <w:rFonts w:ascii="Arial" w:hAnsi="Arial" w:cs="Arial"/>
          <w:b/>
          <w:bCs/>
          <w:color w:val="333333"/>
          <w:sz w:val="21"/>
          <w:szCs w:val="21"/>
        </w:rPr>
        <w:t>：</w:t>
      </w:r>
      <w:r w:rsidRPr="0080611A">
        <w:rPr>
          <w:rStyle w:val="bjh-p"/>
          <w:rFonts w:ascii="Arial" w:hAnsi="Arial" w:cs="Arial"/>
          <w:color w:val="333333"/>
          <w:sz w:val="21"/>
          <w:szCs w:val="21"/>
        </w:rPr>
        <w:t>明确应当由民政部门长期监护的五种情形，包括查明不到未成年人的父母或者其他监护人；</w:t>
      </w:r>
      <w:r w:rsidRPr="0080611A">
        <w:rPr>
          <w:rStyle w:val="bjh-p"/>
          <w:rFonts w:ascii="Arial" w:hAnsi="Arial" w:cs="Arial"/>
          <w:color w:val="0070C0"/>
          <w:sz w:val="21"/>
          <w:szCs w:val="21"/>
        </w:rPr>
        <w:t>人民法院判决撤销监护人资格并</w:t>
      </w:r>
      <w:r w:rsidRPr="0080611A">
        <w:rPr>
          <w:rStyle w:val="bjh-p"/>
          <w:rFonts w:ascii="Arial" w:hAnsi="Arial" w:cs="Arial"/>
          <w:color w:val="FF0000"/>
          <w:sz w:val="21"/>
          <w:szCs w:val="21"/>
        </w:rPr>
        <w:t>指定由民政部门担任监护人</w:t>
      </w:r>
      <w:r w:rsidRPr="0080611A">
        <w:rPr>
          <w:rStyle w:val="bjh-p"/>
          <w:rFonts w:ascii="Arial" w:hAnsi="Arial" w:cs="Arial"/>
          <w:color w:val="0070C0"/>
          <w:sz w:val="21"/>
          <w:szCs w:val="21"/>
        </w:rPr>
        <w:t>等。</w:t>
      </w:r>
    </w:p>
    <w:p w14:paraId="6F8A0C2F" w14:textId="77777777" w:rsidR="00243FEF" w:rsidRPr="0080611A" w:rsidRDefault="00243FEF" w:rsidP="00243FEF">
      <w:pPr>
        <w:pStyle w:val="a3"/>
        <w:shd w:val="clear" w:color="auto" w:fill="FFFFFF"/>
        <w:spacing w:before="0" w:beforeAutospacing="0" w:after="0" w:afterAutospacing="0" w:line="360" w:lineRule="atLeast"/>
        <w:jc w:val="both"/>
        <w:rPr>
          <w:rFonts w:ascii="Arial" w:hAnsi="Arial" w:cs="Arial"/>
          <w:color w:val="333333"/>
          <w:sz w:val="21"/>
          <w:szCs w:val="21"/>
        </w:rPr>
      </w:pPr>
      <w:r w:rsidRPr="0080611A">
        <w:rPr>
          <w:rStyle w:val="bjh-strong"/>
          <w:rFonts w:ascii="Arial" w:hAnsi="Arial" w:cs="Arial"/>
          <w:b/>
          <w:bCs/>
          <w:color w:val="333333"/>
          <w:sz w:val="21"/>
          <w:szCs w:val="21"/>
        </w:rPr>
        <w:t>要点</w:t>
      </w:r>
      <w:r w:rsidRPr="0080611A">
        <w:rPr>
          <w:rStyle w:val="bjh-strong"/>
          <w:rFonts w:ascii="Arial" w:hAnsi="Arial" w:cs="Arial"/>
          <w:b/>
          <w:bCs/>
          <w:color w:val="333333"/>
          <w:sz w:val="21"/>
          <w:szCs w:val="21"/>
        </w:rPr>
        <w:t>57</w:t>
      </w:r>
      <w:r w:rsidRPr="0080611A">
        <w:rPr>
          <w:rStyle w:val="bjh-strong"/>
          <w:rFonts w:ascii="Arial" w:hAnsi="Arial" w:cs="Arial"/>
          <w:b/>
          <w:bCs/>
          <w:color w:val="333333"/>
          <w:sz w:val="21"/>
          <w:szCs w:val="21"/>
        </w:rPr>
        <w:t>：</w:t>
      </w:r>
      <w:r w:rsidRPr="0080611A">
        <w:rPr>
          <w:rStyle w:val="bjh-p"/>
          <w:rFonts w:ascii="Arial" w:hAnsi="Arial" w:cs="Arial"/>
          <w:color w:val="333333"/>
          <w:sz w:val="21"/>
          <w:szCs w:val="21"/>
        </w:rPr>
        <w:t>民政部门进行收养评估后，可以依法将其长期监护的未成年人交由符合条件的申请人收养。收养关系成立后，民政部门与未成年人的监护关系终止。</w:t>
      </w:r>
    </w:p>
    <w:p w14:paraId="1E024ABB" w14:textId="77777777" w:rsidR="00243FEF" w:rsidRPr="0080611A" w:rsidRDefault="00243FEF" w:rsidP="00243FEF">
      <w:pPr>
        <w:pStyle w:val="a3"/>
        <w:shd w:val="clear" w:color="auto" w:fill="FFFFFF"/>
        <w:spacing w:before="0" w:beforeAutospacing="0" w:after="0" w:afterAutospacing="0" w:line="360" w:lineRule="atLeast"/>
        <w:jc w:val="both"/>
        <w:rPr>
          <w:rFonts w:ascii="Arial" w:hAnsi="Arial" w:cs="Arial"/>
          <w:color w:val="FF0000"/>
          <w:sz w:val="21"/>
          <w:szCs w:val="21"/>
        </w:rPr>
      </w:pPr>
      <w:r w:rsidRPr="0080611A">
        <w:rPr>
          <w:rStyle w:val="bjh-strong"/>
          <w:rFonts w:ascii="Arial" w:hAnsi="Arial" w:cs="Arial"/>
          <w:b/>
          <w:bCs/>
          <w:color w:val="333333"/>
          <w:sz w:val="21"/>
          <w:szCs w:val="21"/>
        </w:rPr>
        <w:lastRenderedPageBreak/>
        <w:t>要点</w:t>
      </w:r>
      <w:r w:rsidRPr="0080611A">
        <w:rPr>
          <w:rStyle w:val="bjh-strong"/>
          <w:rFonts w:ascii="Arial" w:hAnsi="Arial" w:cs="Arial"/>
          <w:b/>
          <w:bCs/>
          <w:color w:val="333333"/>
          <w:sz w:val="21"/>
          <w:szCs w:val="21"/>
        </w:rPr>
        <w:t>58</w:t>
      </w:r>
      <w:r w:rsidRPr="0080611A">
        <w:rPr>
          <w:rStyle w:val="bjh-strong"/>
          <w:rFonts w:ascii="Arial" w:hAnsi="Arial" w:cs="Arial"/>
          <w:b/>
          <w:bCs/>
          <w:color w:val="333333"/>
          <w:sz w:val="21"/>
          <w:szCs w:val="21"/>
        </w:rPr>
        <w:t>：</w:t>
      </w:r>
      <w:r w:rsidRPr="0080611A">
        <w:rPr>
          <w:rStyle w:val="bjh-p"/>
          <w:rFonts w:ascii="Arial" w:hAnsi="Arial" w:cs="Arial"/>
          <w:color w:val="FF0000"/>
          <w:sz w:val="21"/>
          <w:szCs w:val="21"/>
        </w:rPr>
        <w:t>县级以上人民政府应当开通全国统一的未成年人保护热线。</w:t>
      </w:r>
    </w:p>
    <w:p w14:paraId="58F9B1E3" w14:textId="77777777" w:rsidR="00243FEF" w:rsidRPr="0080611A" w:rsidRDefault="00243FEF" w:rsidP="00243FEF">
      <w:pPr>
        <w:pStyle w:val="a3"/>
        <w:shd w:val="clear" w:color="auto" w:fill="FFFFFF"/>
        <w:spacing w:before="0" w:beforeAutospacing="0" w:after="0" w:afterAutospacing="0" w:line="360" w:lineRule="atLeast"/>
        <w:jc w:val="both"/>
        <w:rPr>
          <w:rFonts w:ascii="Arial" w:hAnsi="Arial" w:cs="Arial"/>
          <w:color w:val="FF0000"/>
          <w:sz w:val="21"/>
          <w:szCs w:val="21"/>
        </w:rPr>
      </w:pPr>
      <w:r w:rsidRPr="0080611A">
        <w:rPr>
          <w:rStyle w:val="bjh-strong"/>
          <w:rFonts w:ascii="Arial" w:hAnsi="Arial" w:cs="Arial"/>
          <w:b/>
          <w:bCs/>
          <w:color w:val="333333"/>
          <w:sz w:val="21"/>
          <w:szCs w:val="21"/>
        </w:rPr>
        <w:t>要点</w:t>
      </w:r>
      <w:r w:rsidRPr="0080611A">
        <w:rPr>
          <w:rStyle w:val="bjh-strong"/>
          <w:rFonts w:ascii="Arial" w:hAnsi="Arial" w:cs="Arial"/>
          <w:b/>
          <w:bCs/>
          <w:color w:val="333333"/>
          <w:sz w:val="21"/>
          <w:szCs w:val="21"/>
        </w:rPr>
        <w:t>59</w:t>
      </w:r>
      <w:r w:rsidRPr="0080611A">
        <w:rPr>
          <w:rStyle w:val="bjh-strong"/>
          <w:rFonts w:ascii="Arial" w:hAnsi="Arial" w:cs="Arial"/>
          <w:b/>
          <w:bCs/>
          <w:color w:val="333333"/>
          <w:sz w:val="21"/>
          <w:szCs w:val="21"/>
        </w:rPr>
        <w:t>：</w:t>
      </w:r>
      <w:r w:rsidRPr="0080611A">
        <w:rPr>
          <w:rStyle w:val="bjh-strong"/>
          <w:rFonts w:ascii="Arial" w:hAnsi="Arial" w:cs="Arial"/>
          <w:b/>
          <w:bCs/>
          <w:color w:val="0070C0"/>
          <w:sz w:val="21"/>
          <w:szCs w:val="21"/>
        </w:rPr>
        <w:t>国家建立</w:t>
      </w:r>
      <w:r w:rsidRPr="0080611A">
        <w:rPr>
          <w:rStyle w:val="bjh-strong"/>
          <w:rFonts w:ascii="Arial" w:hAnsi="Arial" w:cs="Arial"/>
          <w:b/>
          <w:bCs/>
          <w:color w:val="FF0000"/>
          <w:sz w:val="21"/>
          <w:szCs w:val="21"/>
        </w:rPr>
        <w:t>性侵害、虐待、拐卖、暴力伤害等违法犯罪人员信息</w:t>
      </w:r>
      <w:r w:rsidRPr="0080611A">
        <w:rPr>
          <w:rStyle w:val="bjh-strong"/>
          <w:rFonts w:ascii="Arial" w:hAnsi="Arial" w:cs="Arial"/>
          <w:b/>
          <w:bCs/>
          <w:color w:val="0070C0"/>
          <w:sz w:val="21"/>
          <w:szCs w:val="21"/>
        </w:rPr>
        <w:t>查询系统</w:t>
      </w:r>
      <w:r w:rsidRPr="0080611A">
        <w:rPr>
          <w:rStyle w:val="bjh-strong"/>
          <w:rFonts w:ascii="Arial" w:hAnsi="Arial" w:cs="Arial"/>
          <w:b/>
          <w:bCs/>
          <w:color w:val="FF0000"/>
          <w:sz w:val="21"/>
          <w:szCs w:val="21"/>
        </w:rPr>
        <w:t>，</w:t>
      </w:r>
      <w:proofErr w:type="gramStart"/>
      <w:r w:rsidRPr="0080611A">
        <w:rPr>
          <w:rStyle w:val="bjh-strong"/>
          <w:rFonts w:ascii="Arial" w:hAnsi="Arial" w:cs="Arial"/>
          <w:b/>
          <w:bCs/>
          <w:color w:val="FF0000"/>
          <w:sz w:val="21"/>
          <w:szCs w:val="21"/>
        </w:rPr>
        <w:t>向密切</w:t>
      </w:r>
      <w:proofErr w:type="gramEnd"/>
      <w:r w:rsidRPr="0080611A">
        <w:rPr>
          <w:rStyle w:val="bjh-strong"/>
          <w:rFonts w:ascii="Arial" w:hAnsi="Arial" w:cs="Arial"/>
          <w:b/>
          <w:bCs/>
          <w:color w:val="FF0000"/>
          <w:sz w:val="21"/>
          <w:szCs w:val="21"/>
        </w:rPr>
        <w:t>接触未成年人的单位提供免费查询服务。</w:t>
      </w:r>
    </w:p>
    <w:p w14:paraId="7E2A3604" w14:textId="13F45D9E" w:rsidR="00243FEF" w:rsidRPr="0080611A" w:rsidRDefault="005B4648" w:rsidP="00243FEF">
      <w:pPr>
        <w:pStyle w:val="a3"/>
        <w:shd w:val="clear" w:color="auto" w:fill="FFFFFF"/>
        <w:spacing w:before="0" w:beforeAutospacing="0" w:after="0" w:afterAutospacing="0" w:line="360" w:lineRule="atLeast"/>
        <w:jc w:val="both"/>
        <w:rPr>
          <w:rFonts w:ascii="Arial" w:hAnsi="Arial" w:cs="Arial"/>
          <w:color w:val="FF0000"/>
          <w:sz w:val="21"/>
          <w:szCs w:val="21"/>
        </w:rPr>
      </w:pPr>
      <w:r w:rsidRPr="0080611A">
        <w:rPr>
          <w:rStyle w:val="bjh-strong"/>
          <w:rFonts w:ascii="Arial" w:hAnsi="Arial" w:cs="Arial" w:hint="eastAsia"/>
          <w:b/>
          <w:bCs/>
          <w:color w:val="FF0000"/>
          <w:sz w:val="21"/>
          <w:szCs w:val="21"/>
        </w:rPr>
        <w:t>六、</w:t>
      </w:r>
      <w:r w:rsidR="00243FEF" w:rsidRPr="0080611A">
        <w:rPr>
          <w:rStyle w:val="bjh-strong"/>
          <w:rFonts w:ascii="Arial" w:hAnsi="Arial" w:cs="Arial"/>
          <w:b/>
          <w:bCs/>
          <w:color w:val="FF0000"/>
          <w:sz w:val="21"/>
          <w:szCs w:val="21"/>
        </w:rPr>
        <w:t>司法保护</w:t>
      </w:r>
    </w:p>
    <w:p w14:paraId="34672E84" w14:textId="77777777" w:rsidR="00243FEF" w:rsidRPr="0080611A" w:rsidRDefault="00243FEF" w:rsidP="00243FEF">
      <w:pPr>
        <w:pStyle w:val="a3"/>
        <w:shd w:val="clear" w:color="auto" w:fill="FFFFFF"/>
        <w:spacing w:before="0" w:beforeAutospacing="0" w:after="0" w:afterAutospacing="0" w:line="360" w:lineRule="atLeast"/>
        <w:jc w:val="both"/>
        <w:rPr>
          <w:rFonts w:ascii="Arial" w:hAnsi="Arial" w:cs="Arial"/>
          <w:color w:val="FF0000"/>
          <w:sz w:val="21"/>
          <w:szCs w:val="21"/>
        </w:rPr>
      </w:pPr>
      <w:r w:rsidRPr="0080611A">
        <w:rPr>
          <w:rStyle w:val="bjh-strong"/>
          <w:rFonts w:ascii="Arial" w:hAnsi="Arial" w:cs="Arial"/>
          <w:b/>
          <w:bCs/>
          <w:color w:val="333333"/>
          <w:sz w:val="21"/>
          <w:szCs w:val="21"/>
        </w:rPr>
        <w:t>要点</w:t>
      </w:r>
      <w:r w:rsidRPr="0080611A">
        <w:rPr>
          <w:rStyle w:val="bjh-strong"/>
          <w:rFonts w:ascii="Arial" w:hAnsi="Arial" w:cs="Arial"/>
          <w:b/>
          <w:bCs/>
          <w:color w:val="333333"/>
          <w:sz w:val="21"/>
          <w:szCs w:val="21"/>
        </w:rPr>
        <w:t>60</w:t>
      </w:r>
      <w:r w:rsidRPr="0080611A">
        <w:rPr>
          <w:rStyle w:val="bjh-strong"/>
          <w:rFonts w:ascii="Arial" w:hAnsi="Arial" w:cs="Arial"/>
          <w:b/>
          <w:bCs/>
          <w:color w:val="333333"/>
          <w:sz w:val="21"/>
          <w:szCs w:val="21"/>
        </w:rPr>
        <w:t>：</w:t>
      </w:r>
      <w:r w:rsidRPr="0080611A">
        <w:rPr>
          <w:rStyle w:val="bjh-p"/>
          <w:rFonts w:ascii="Arial" w:hAnsi="Arial" w:cs="Arial"/>
          <w:color w:val="333333"/>
          <w:sz w:val="21"/>
          <w:szCs w:val="21"/>
        </w:rPr>
        <w:t>公安机关、人民检察院、人民法院和司法行政部门</w:t>
      </w:r>
      <w:r w:rsidRPr="0080611A">
        <w:rPr>
          <w:rStyle w:val="bjh-p"/>
          <w:rFonts w:ascii="Arial" w:hAnsi="Arial" w:cs="Arial"/>
          <w:color w:val="FF0000"/>
          <w:sz w:val="21"/>
          <w:szCs w:val="21"/>
        </w:rPr>
        <w:t>应当确定专门机构或者指定专门人员，负责办理涉及未成年人案件。</w:t>
      </w:r>
      <w:r w:rsidRPr="0080611A">
        <w:rPr>
          <w:rStyle w:val="bjh-strong"/>
          <w:rFonts w:ascii="Arial" w:hAnsi="Arial" w:cs="Arial"/>
          <w:b/>
          <w:bCs/>
          <w:color w:val="FF0000"/>
          <w:sz w:val="21"/>
          <w:szCs w:val="21"/>
        </w:rPr>
        <w:t>专门机构或者专门人员中，应当有女性工作人员。</w:t>
      </w:r>
    </w:p>
    <w:p w14:paraId="7570498E" w14:textId="77777777" w:rsidR="00243FEF" w:rsidRPr="0080611A" w:rsidRDefault="00243FEF" w:rsidP="00243FEF">
      <w:pPr>
        <w:pStyle w:val="a3"/>
        <w:shd w:val="clear" w:color="auto" w:fill="FFFFFF"/>
        <w:spacing w:before="0" w:beforeAutospacing="0" w:after="0" w:afterAutospacing="0" w:line="360" w:lineRule="atLeast"/>
        <w:jc w:val="both"/>
        <w:rPr>
          <w:rFonts w:ascii="Arial" w:hAnsi="Arial" w:cs="Arial"/>
          <w:color w:val="333333"/>
          <w:sz w:val="21"/>
          <w:szCs w:val="21"/>
        </w:rPr>
      </w:pPr>
      <w:r w:rsidRPr="0080611A">
        <w:rPr>
          <w:rStyle w:val="bjh-strong"/>
          <w:rFonts w:ascii="Arial" w:hAnsi="Arial" w:cs="Arial"/>
          <w:b/>
          <w:bCs/>
          <w:color w:val="333333"/>
          <w:sz w:val="21"/>
          <w:szCs w:val="21"/>
        </w:rPr>
        <w:t>要点</w:t>
      </w:r>
      <w:r w:rsidRPr="0080611A">
        <w:rPr>
          <w:rStyle w:val="bjh-strong"/>
          <w:rFonts w:ascii="Arial" w:hAnsi="Arial" w:cs="Arial"/>
          <w:b/>
          <w:bCs/>
          <w:color w:val="333333"/>
          <w:sz w:val="21"/>
          <w:szCs w:val="21"/>
        </w:rPr>
        <w:t>61</w:t>
      </w:r>
      <w:r w:rsidRPr="0080611A">
        <w:rPr>
          <w:rStyle w:val="bjh-strong"/>
          <w:rFonts w:ascii="Arial" w:hAnsi="Arial" w:cs="Arial"/>
          <w:b/>
          <w:bCs/>
          <w:color w:val="333333"/>
          <w:sz w:val="21"/>
          <w:szCs w:val="21"/>
        </w:rPr>
        <w:t>：</w:t>
      </w:r>
      <w:r w:rsidRPr="0080611A">
        <w:rPr>
          <w:rStyle w:val="bjh-p"/>
          <w:rFonts w:ascii="Arial" w:hAnsi="Arial" w:cs="Arial"/>
          <w:color w:val="FF0000"/>
          <w:sz w:val="21"/>
          <w:szCs w:val="21"/>
        </w:rPr>
        <w:t>法律援助机构应当指派熟悉未成年人身心特点的律师为未成年人提供法律援助服务。</w:t>
      </w:r>
    </w:p>
    <w:p w14:paraId="6FC2B0FD" w14:textId="77777777" w:rsidR="00243FEF" w:rsidRPr="0080611A" w:rsidRDefault="00243FEF" w:rsidP="00243FEF">
      <w:pPr>
        <w:pStyle w:val="a3"/>
        <w:shd w:val="clear" w:color="auto" w:fill="FFFFFF"/>
        <w:spacing w:before="0" w:beforeAutospacing="0" w:after="0" w:afterAutospacing="0" w:line="360" w:lineRule="atLeast"/>
        <w:jc w:val="both"/>
        <w:rPr>
          <w:rFonts w:ascii="Arial" w:hAnsi="Arial" w:cs="Arial"/>
          <w:color w:val="333333"/>
          <w:sz w:val="21"/>
          <w:szCs w:val="21"/>
        </w:rPr>
      </w:pPr>
      <w:r w:rsidRPr="0080611A">
        <w:rPr>
          <w:rStyle w:val="bjh-strong"/>
          <w:rFonts w:ascii="Arial" w:hAnsi="Arial" w:cs="Arial"/>
          <w:b/>
          <w:bCs/>
          <w:color w:val="333333"/>
          <w:sz w:val="21"/>
          <w:szCs w:val="21"/>
        </w:rPr>
        <w:t>要点</w:t>
      </w:r>
      <w:r w:rsidRPr="0080611A">
        <w:rPr>
          <w:rStyle w:val="bjh-strong"/>
          <w:rFonts w:ascii="Arial" w:hAnsi="Arial" w:cs="Arial"/>
          <w:b/>
          <w:bCs/>
          <w:color w:val="333333"/>
          <w:sz w:val="21"/>
          <w:szCs w:val="21"/>
        </w:rPr>
        <w:t>62</w:t>
      </w:r>
      <w:r w:rsidRPr="0080611A">
        <w:rPr>
          <w:rStyle w:val="bjh-strong"/>
          <w:rFonts w:ascii="Arial" w:hAnsi="Arial" w:cs="Arial"/>
          <w:b/>
          <w:bCs/>
          <w:color w:val="333333"/>
          <w:sz w:val="21"/>
          <w:szCs w:val="21"/>
        </w:rPr>
        <w:t>：</w:t>
      </w:r>
      <w:r w:rsidRPr="0080611A">
        <w:rPr>
          <w:rStyle w:val="bjh-p"/>
          <w:rFonts w:ascii="Arial" w:hAnsi="Arial" w:cs="Arial"/>
          <w:color w:val="FF0000"/>
          <w:sz w:val="21"/>
          <w:szCs w:val="21"/>
        </w:rPr>
        <w:t>人民检察院通过行使检察权，对涉及未成年人的诉讼活动等依法进行监督。</w:t>
      </w:r>
    </w:p>
    <w:p w14:paraId="1B0CC30A" w14:textId="77777777" w:rsidR="00243FEF" w:rsidRPr="0080611A" w:rsidRDefault="00243FEF" w:rsidP="00243FEF">
      <w:pPr>
        <w:pStyle w:val="a3"/>
        <w:shd w:val="clear" w:color="auto" w:fill="FFFFFF"/>
        <w:spacing w:before="0" w:beforeAutospacing="0" w:after="0" w:afterAutospacing="0" w:line="360" w:lineRule="atLeast"/>
        <w:jc w:val="both"/>
        <w:rPr>
          <w:rFonts w:ascii="Arial" w:hAnsi="Arial" w:cs="Arial"/>
          <w:color w:val="FF0000"/>
          <w:sz w:val="21"/>
          <w:szCs w:val="21"/>
        </w:rPr>
      </w:pPr>
      <w:r w:rsidRPr="0080611A">
        <w:rPr>
          <w:rStyle w:val="bjh-strong"/>
          <w:rFonts w:ascii="Arial" w:hAnsi="Arial" w:cs="Arial"/>
          <w:b/>
          <w:bCs/>
          <w:color w:val="333333"/>
          <w:sz w:val="21"/>
          <w:szCs w:val="21"/>
        </w:rPr>
        <w:t>要点</w:t>
      </w:r>
      <w:r w:rsidRPr="0080611A">
        <w:rPr>
          <w:rStyle w:val="bjh-strong"/>
          <w:rFonts w:ascii="Arial" w:hAnsi="Arial" w:cs="Arial"/>
          <w:b/>
          <w:bCs/>
          <w:color w:val="333333"/>
          <w:sz w:val="21"/>
          <w:szCs w:val="21"/>
        </w:rPr>
        <w:t>63</w:t>
      </w:r>
      <w:r w:rsidRPr="0080611A">
        <w:rPr>
          <w:rStyle w:val="bjh-strong"/>
          <w:rFonts w:ascii="Arial" w:hAnsi="Arial" w:cs="Arial"/>
          <w:b/>
          <w:bCs/>
          <w:color w:val="333333"/>
          <w:sz w:val="21"/>
          <w:szCs w:val="21"/>
        </w:rPr>
        <w:t>：</w:t>
      </w:r>
      <w:r w:rsidRPr="0080611A">
        <w:rPr>
          <w:rStyle w:val="bjh-p"/>
          <w:rFonts w:ascii="Arial" w:hAnsi="Arial" w:cs="Arial"/>
          <w:color w:val="333333"/>
          <w:sz w:val="21"/>
          <w:szCs w:val="21"/>
        </w:rPr>
        <w:t>设立检察机关代为行使诉讼权利制度。未成年人合法权益受到侵犯，相关组织和个人</w:t>
      </w:r>
      <w:proofErr w:type="gramStart"/>
      <w:r w:rsidRPr="0080611A">
        <w:rPr>
          <w:rStyle w:val="bjh-p"/>
          <w:rFonts w:ascii="Arial" w:hAnsi="Arial" w:cs="Arial"/>
          <w:color w:val="333333"/>
          <w:sz w:val="21"/>
          <w:szCs w:val="21"/>
        </w:rPr>
        <w:t>未代</w:t>
      </w:r>
      <w:proofErr w:type="gramEnd"/>
      <w:r w:rsidRPr="0080611A">
        <w:rPr>
          <w:rStyle w:val="bjh-p"/>
          <w:rFonts w:ascii="Arial" w:hAnsi="Arial" w:cs="Arial"/>
          <w:color w:val="333333"/>
          <w:sz w:val="21"/>
          <w:szCs w:val="21"/>
        </w:rPr>
        <w:t>为提起诉讼的，人民检察院可以督促、支持其提起诉讼；</w:t>
      </w:r>
      <w:r w:rsidRPr="0080611A">
        <w:rPr>
          <w:rStyle w:val="bjh-p"/>
          <w:rFonts w:ascii="Arial" w:hAnsi="Arial" w:cs="Arial"/>
          <w:color w:val="FF0000"/>
          <w:sz w:val="21"/>
          <w:szCs w:val="21"/>
        </w:rPr>
        <w:t>涉及公共利益的，人民检察院有权提起公益诉讼。</w:t>
      </w:r>
    </w:p>
    <w:p w14:paraId="53A3041D" w14:textId="77777777" w:rsidR="00243FEF" w:rsidRPr="0080611A" w:rsidRDefault="00243FEF" w:rsidP="00243FEF">
      <w:pPr>
        <w:pStyle w:val="a3"/>
        <w:shd w:val="clear" w:color="auto" w:fill="FFFFFF"/>
        <w:spacing w:before="0" w:beforeAutospacing="0" w:after="0" w:afterAutospacing="0" w:line="360" w:lineRule="atLeast"/>
        <w:jc w:val="both"/>
        <w:rPr>
          <w:rFonts w:ascii="Arial" w:hAnsi="Arial" w:cs="Arial"/>
          <w:color w:val="FF0000"/>
          <w:sz w:val="21"/>
          <w:szCs w:val="21"/>
        </w:rPr>
      </w:pPr>
      <w:r w:rsidRPr="0080611A">
        <w:rPr>
          <w:rStyle w:val="bjh-strong"/>
          <w:rFonts w:ascii="Arial" w:hAnsi="Arial" w:cs="Arial"/>
          <w:b/>
          <w:bCs/>
          <w:color w:val="333333"/>
          <w:sz w:val="21"/>
          <w:szCs w:val="21"/>
        </w:rPr>
        <w:t>要点</w:t>
      </w:r>
      <w:r w:rsidRPr="0080611A">
        <w:rPr>
          <w:rStyle w:val="bjh-strong"/>
          <w:rFonts w:ascii="Arial" w:hAnsi="Arial" w:cs="Arial"/>
          <w:b/>
          <w:bCs/>
          <w:color w:val="333333"/>
          <w:sz w:val="21"/>
          <w:szCs w:val="21"/>
        </w:rPr>
        <w:t>64</w:t>
      </w:r>
      <w:r w:rsidRPr="0080611A">
        <w:rPr>
          <w:rStyle w:val="bjh-strong"/>
          <w:rFonts w:ascii="Arial" w:hAnsi="Arial" w:cs="Arial"/>
          <w:b/>
          <w:bCs/>
          <w:color w:val="333333"/>
          <w:sz w:val="21"/>
          <w:szCs w:val="21"/>
        </w:rPr>
        <w:t>：未成年人的父母或者其他监护人不依法履行监护职责或者严重侵犯被监护的未成年人合法权益的，</w:t>
      </w:r>
      <w:r w:rsidRPr="0080611A">
        <w:rPr>
          <w:rStyle w:val="bjh-strong"/>
          <w:rFonts w:ascii="Arial" w:hAnsi="Arial" w:cs="Arial"/>
          <w:b/>
          <w:bCs/>
          <w:color w:val="FF0000"/>
          <w:sz w:val="21"/>
          <w:szCs w:val="21"/>
        </w:rPr>
        <w:t>人民法院可以根据申请依法</w:t>
      </w:r>
      <w:proofErr w:type="gramStart"/>
      <w:r w:rsidRPr="0080611A">
        <w:rPr>
          <w:rStyle w:val="bjh-strong"/>
          <w:rFonts w:ascii="Arial" w:hAnsi="Arial" w:cs="Arial"/>
          <w:b/>
          <w:bCs/>
          <w:color w:val="FF0000"/>
          <w:sz w:val="21"/>
          <w:szCs w:val="21"/>
        </w:rPr>
        <w:t>作出</w:t>
      </w:r>
      <w:proofErr w:type="gramEnd"/>
      <w:r w:rsidRPr="0080611A">
        <w:rPr>
          <w:rStyle w:val="bjh-strong"/>
          <w:rFonts w:ascii="Arial" w:hAnsi="Arial" w:cs="Arial"/>
          <w:b/>
          <w:bCs/>
          <w:color w:val="FF0000"/>
          <w:sz w:val="21"/>
          <w:szCs w:val="21"/>
        </w:rPr>
        <w:t>人身安全保护</w:t>
      </w:r>
      <w:proofErr w:type="gramStart"/>
      <w:r w:rsidRPr="0080611A">
        <w:rPr>
          <w:rStyle w:val="bjh-strong"/>
          <w:rFonts w:ascii="Arial" w:hAnsi="Arial" w:cs="Arial"/>
          <w:b/>
          <w:bCs/>
          <w:color w:val="FF0000"/>
          <w:sz w:val="21"/>
          <w:szCs w:val="21"/>
        </w:rPr>
        <w:t>令或者</w:t>
      </w:r>
      <w:proofErr w:type="gramEnd"/>
      <w:r w:rsidRPr="0080611A">
        <w:rPr>
          <w:rStyle w:val="bjh-strong"/>
          <w:rFonts w:ascii="Arial" w:hAnsi="Arial" w:cs="Arial"/>
          <w:b/>
          <w:bCs/>
          <w:color w:val="FF0000"/>
          <w:sz w:val="21"/>
          <w:szCs w:val="21"/>
        </w:rPr>
        <w:t>撤销监护人资格。</w:t>
      </w:r>
    </w:p>
    <w:p w14:paraId="2FE1B031" w14:textId="77777777" w:rsidR="00243FEF" w:rsidRPr="0080611A" w:rsidRDefault="00243FEF" w:rsidP="00243FEF">
      <w:pPr>
        <w:pStyle w:val="a3"/>
        <w:shd w:val="clear" w:color="auto" w:fill="FFFFFF"/>
        <w:spacing w:before="0" w:beforeAutospacing="0" w:after="0" w:afterAutospacing="0" w:line="360" w:lineRule="atLeast"/>
        <w:jc w:val="both"/>
        <w:rPr>
          <w:rFonts w:ascii="Arial" w:hAnsi="Arial" w:cs="Arial"/>
          <w:color w:val="FF0000"/>
          <w:sz w:val="21"/>
          <w:szCs w:val="21"/>
        </w:rPr>
      </w:pPr>
      <w:r w:rsidRPr="0080611A">
        <w:rPr>
          <w:rStyle w:val="bjh-strong"/>
          <w:rFonts w:ascii="Arial" w:hAnsi="Arial" w:cs="Arial"/>
          <w:b/>
          <w:bCs/>
          <w:color w:val="333333"/>
          <w:sz w:val="21"/>
          <w:szCs w:val="21"/>
        </w:rPr>
        <w:t>要点</w:t>
      </w:r>
      <w:r w:rsidRPr="0080611A">
        <w:rPr>
          <w:rStyle w:val="bjh-strong"/>
          <w:rFonts w:ascii="Arial" w:hAnsi="Arial" w:cs="Arial"/>
          <w:b/>
          <w:bCs/>
          <w:color w:val="333333"/>
          <w:sz w:val="21"/>
          <w:szCs w:val="21"/>
        </w:rPr>
        <w:t>65</w:t>
      </w:r>
      <w:r w:rsidRPr="0080611A">
        <w:rPr>
          <w:rStyle w:val="bjh-strong"/>
          <w:rFonts w:ascii="Arial" w:hAnsi="Arial" w:cs="Arial"/>
          <w:b/>
          <w:bCs/>
          <w:color w:val="333333"/>
          <w:sz w:val="21"/>
          <w:szCs w:val="21"/>
        </w:rPr>
        <w:t>：</w:t>
      </w:r>
      <w:r w:rsidRPr="0080611A">
        <w:rPr>
          <w:rStyle w:val="bjh-p"/>
          <w:rFonts w:ascii="Arial" w:hAnsi="Arial" w:cs="Arial"/>
          <w:color w:val="333333"/>
          <w:sz w:val="21"/>
          <w:szCs w:val="21"/>
        </w:rPr>
        <w:t>人民法院开庭审理涉及未成年人案件，未成年被害人、证人一般不出庭作证；</w:t>
      </w:r>
      <w:r w:rsidRPr="0080611A">
        <w:rPr>
          <w:rStyle w:val="bjh-p"/>
          <w:rFonts w:ascii="Arial" w:hAnsi="Arial" w:cs="Arial"/>
          <w:color w:val="FF0000"/>
          <w:sz w:val="21"/>
          <w:szCs w:val="21"/>
        </w:rPr>
        <w:t>必须出庭的，应当采取保护其隐私的技术手段和心理干预等保护措施。</w:t>
      </w:r>
    </w:p>
    <w:p w14:paraId="0031119C" w14:textId="77777777" w:rsidR="00243FEF" w:rsidRPr="0080611A" w:rsidRDefault="00243FEF" w:rsidP="00243FEF">
      <w:pPr>
        <w:pStyle w:val="a3"/>
        <w:shd w:val="clear" w:color="auto" w:fill="FFFFFF"/>
        <w:spacing w:before="0" w:beforeAutospacing="0" w:after="0" w:afterAutospacing="0" w:line="360" w:lineRule="atLeast"/>
        <w:jc w:val="both"/>
        <w:rPr>
          <w:rFonts w:ascii="Arial" w:hAnsi="Arial" w:cs="Arial"/>
          <w:color w:val="333333"/>
          <w:sz w:val="21"/>
          <w:szCs w:val="21"/>
        </w:rPr>
      </w:pPr>
      <w:r w:rsidRPr="0080611A">
        <w:rPr>
          <w:rStyle w:val="bjh-strong"/>
          <w:rFonts w:ascii="Arial" w:hAnsi="Arial" w:cs="Arial"/>
          <w:b/>
          <w:bCs/>
          <w:color w:val="333333"/>
          <w:sz w:val="21"/>
          <w:szCs w:val="21"/>
        </w:rPr>
        <w:t>要点</w:t>
      </w:r>
      <w:r w:rsidRPr="0080611A">
        <w:rPr>
          <w:rStyle w:val="bjh-strong"/>
          <w:rFonts w:ascii="Arial" w:hAnsi="Arial" w:cs="Arial"/>
          <w:b/>
          <w:bCs/>
          <w:color w:val="333333"/>
          <w:sz w:val="21"/>
          <w:szCs w:val="21"/>
        </w:rPr>
        <w:t>66</w:t>
      </w:r>
      <w:r w:rsidRPr="0080611A">
        <w:rPr>
          <w:rStyle w:val="bjh-strong"/>
          <w:rFonts w:ascii="Arial" w:hAnsi="Arial" w:cs="Arial"/>
          <w:b/>
          <w:bCs/>
          <w:color w:val="333333"/>
          <w:sz w:val="21"/>
          <w:szCs w:val="21"/>
        </w:rPr>
        <w:t>：公安机关、人民检察院、人民法院办理未成年人遭受性侵害或者严重暴力伤害案件，在询问未成年被害人、证人时，应当采取同步录音录像等措施，尽量一次完成。未成年被害人、证人是女性的，应当由女性工作人员进行。</w:t>
      </w:r>
    </w:p>
    <w:p w14:paraId="22394F58" w14:textId="77777777" w:rsidR="00846190" w:rsidRPr="0080611A" w:rsidRDefault="00846190">
      <w:pPr>
        <w:rPr>
          <w:szCs w:val="21"/>
        </w:rPr>
      </w:pPr>
    </w:p>
    <w:sectPr w:rsidR="00846190" w:rsidRPr="0080611A" w:rsidSect="0038611E">
      <w:pgSz w:w="11906" w:h="16838"/>
      <w:pgMar w:top="720" w:right="720" w:bottom="720" w:left="72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46F3E9" w14:textId="77777777" w:rsidR="0006183D" w:rsidRDefault="0006183D" w:rsidP="0038611E">
      <w:r>
        <w:separator/>
      </w:r>
    </w:p>
  </w:endnote>
  <w:endnote w:type="continuationSeparator" w:id="0">
    <w:p w14:paraId="580681B5" w14:textId="77777777" w:rsidR="0006183D" w:rsidRDefault="0006183D" w:rsidP="003861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C71B97" w14:textId="77777777" w:rsidR="0006183D" w:rsidRDefault="0006183D" w:rsidP="0038611E">
      <w:r>
        <w:separator/>
      </w:r>
    </w:p>
  </w:footnote>
  <w:footnote w:type="continuationSeparator" w:id="0">
    <w:p w14:paraId="644DC728" w14:textId="77777777" w:rsidR="0006183D" w:rsidRDefault="0006183D" w:rsidP="0038611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AF2"/>
    <w:rsid w:val="000279D6"/>
    <w:rsid w:val="00043656"/>
    <w:rsid w:val="0006183D"/>
    <w:rsid w:val="00243FEF"/>
    <w:rsid w:val="00265D18"/>
    <w:rsid w:val="002709E9"/>
    <w:rsid w:val="002B15F9"/>
    <w:rsid w:val="0038611E"/>
    <w:rsid w:val="004119CD"/>
    <w:rsid w:val="0050242D"/>
    <w:rsid w:val="00532114"/>
    <w:rsid w:val="00585A42"/>
    <w:rsid w:val="005B4648"/>
    <w:rsid w:val="005F30DF"/>
    <w:rsid w:val="00625DDF"/>
    <w:rsid w:val="0080611A"/>
    <w:rsid w:val="00846190"/>
    <w:rsid w:val="00852820"/>
    <w:rsid w:val="00881DBC"/>
    <w:rsid w:val="00A56AF2"/>
    <w:rsid w:val="00AB0F40"/>
    <w:rsid w:val="00B3403F"/>
    <w:rsid w:val="00C075F6"/>
    <w:rsid w:val="00DD3AFD"/>
    <w:rsid w:val="00E3783E"/>
    <w:rsid w:val="00EB6645"/>
    <w:rsid w:val="00F12327"/>
    <w:rsid w:val="00FE5B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7A5C39"/>
  <w15:chartTrackingRefBased/>
  <w15:docId w15:val="{A7F62A18-2A67-41F3-9C34-0E6A3B111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43FEF"/>
    <w:pPr>
      <w:widowControl/>
      <w:spacing w:before="100" w:beforeAutospacing="1" w:after="100" w:afterAutospacing="1"/>
      <w:jc w:val="left"/>
    </w:pPr>
    <w:rPr>
      <w:rFonts w:ascii="宋体" w:eastAsia="宋体" w:hAnsi="宋体" w:cs="宋体"/>
      <w:kern w:val="0"/>
      <w:sz w:val="24"/>
      <w:szCs w:val="24"/>
    </w:rPr>
  </w:style>
  <w:style w:type="character" w:customStyle="1" w:styleId="bjh-strong">
    <w:name w:val="bjh-strong"/>
    <w:basedOn w:val="a0"/>
    <w:rsid w:val="00243FEF"/>
  </w:style>
  <w:style w:type="character" w:customStyle="1" w:styleId="bjh-p">
    <w:name w:val="bjh-p"/>
    <w:basedOn w:val="a0"/>
    <w:rsid w:val="00243FEF"/>
  </w:style>
  <w:style w:type="paragraph" w:styleId="a4">
    <w:name w:val="header"/>
    <w:basedOn w:val="a"/>
    <w:link w:val="a5"/>
    <w:uiPriority w:val="99"/>
    <w:unhideWhenUsed/>
    <w:rsid w:val="0038611E"/>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38611E"/>
    <w:rPr>
      <w:sz w:val="18"/>
      <w:szCs w:val="18"/>
    </w:rPr>
  </w:style>
  <w:style w:type="paragraph" w:styleId="a6">
    <w:name w:val="footer"/>
    <w:basedOn w:val="a"/>
    <w:link w:val="a7"/>
    <w:uiPriority w:val="99"/>
    <w:unhideWhenUsed/>
    <w:rsid w:val="0038611E"/>
    <w:pPr>
      <w:tabs>
        <w:tab w:val="center" w:pos="4153"/>
        <w:tab w:val="right" w:pos="8306"/>
      </w:tabs>
      <w:snapToGrid w:val="0"/>
      <w:jc w:val="left"/>
    </w:pPr>
    <w:rPr>
      <w:sz w:val="18"/>
      <w:szCs w:val="18"/>
    </w:rPr>
  </w:style>
  <w:style w:type="character" w:customStyle="1" w:styleId="a7">
    <w:name w:val="页脚 字符"/>
    <w:basedOn w:val="a0"/>
    <w:link w:val="a6"/>
    <w:uiPriority w:val="99"/>
    <w:rsid w:val="0038611E"/>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8610940">
      <w:bodyDiv w:val="1"/>
      <w:marLeft w:val="0"/>
      <w:marRight w:val="0"/>
      <w:marTop w:val="0"/>
      <w:marBottom w:val="0"/>
      <w:divBdr>
        <w:top w:val="none" w:sz="0" w:space="0" w:color="auto"/>
        <w:left w:val="none" w:sz="0" w:space="0" w:color="auto"/>
        <w:bottom w:val="none" w:sz="0" w:space="0" w:color="auto"/>
        <w:right w:val="none" w:sz="0" w:space="0" w:color="auto"/>
      </w:divBdr>
    </w:div>
    <w:div w:id="1979023243">
      <w:bodyDiv w:val="1"/>
      <w:marLeft w:val="0"/>
      <w:marRight w:val="0"/>
      <w:marTop w:val="0"/>
      <w:marBottom w:val="0"/>
      <w:divBdr>
        <w:top w:val="none" w:sz="0" w:space="0" w:color="auto"/>
        <w:left w:val="none" w:sz="0" w:space="0" w:color="auto"/>
        <w:bottom w:val="none" w:sz="0" w:space="0" w:color="auto"/>
        <w:right w:val="none" w:sz="0" w:space="0" w:color="auto"/>
      </w:divBdr>
      <w:divsChild>
        <w:div w:id="150215310">
          <w:marLeft w:val="0"/>
          <w:marRight w:val="0"/>
          <w:marTop w:val="330"/>
          <w:marBottom w:val="0"/>
          <w:divBdr>
            <w:top w:val="none" w:sz="0" w:space="0" w:color="auto"/>
            <w:left w:val="none" w:sz="0" w:space="0" w:color="auto"/>
            <w:bottom w:val="none" w:sz="0" w:space="0" w:color="auto"/>
            <w:right w:val="none" w:sz="0" w:space="0" w:color="auto"/>
          </w:divBdr>
        </w:div>
        <w:div w:id="1463033748">
          <w:marLeft w:val="0"/>
          <w:marRight w:val="0"/>
          <w:marTop w:val="330"/>
          <w:marBottom w:val="0"/>
          <w:divBdr>
            <w:top w:val="none" w:sz="0" w:space="0" w:color="auto"/>
            <w:left w:val="none" w:sz="0" w:space="0" w:color="auto"/>
            <w:bottom w:val="none" w:sz="0" w:space="0" w:color="auto"/>
            <w:right w:val="none" w:sz="0" w:space="0" w:color="auto"/>
          </w:divBdr>
        </w:div>
        <w:div w:id="1866599720">
          <w:marLeft w:val="0"/>
          <w:marRight w:val="0"/>
          <w:marTop w:val="330"/>
          <w:marBottom w:val="0"/>
          <w:divBdr>
            <w:top w:val="none" w:sz="0" w:space="0" w:color="auto"/>
            <w:left w:val="none" w:sz="0" w:space="0" w:color="auto"/>
            <w:bottom w:val="none" w:sz="0" w:space="0" w:color="auto"/>
            <w:right w:val="none" w:sz="0" w:space="0" w:color="auto"/>
          </w:divBdr>
        </w:div>
        <w:div w:id="1034379103">
          <w:marLeft w:val="0"/>
          <w:marRight w:val="0"/>
          <w:marTop w:val="330"/>
          <w:marBottom w:val="0"/>
          <w:divBdr>
            <w:top w:val="none" w:sz="0" w:space="0" w:color="auto"/>
            <w:left w:val="none" w:sz="0" w:space="0" w:color="auto"/>
            <w:bottom w:val="none" w:sz="0" w:space="0" w:color="auto"/>
            <w:right w:val="none" w:sz="0" w:space="0" w:color="auto"/>
          </w:divBdr>
        </w:div>
        <w:div w:id="1562209768">
          <w:marLeft w:val="0"/>
          <w:marRight w:val="0"/>
          <w:marTop w:val="330"/>
          <w:marBottom w:val="0"/>
          <w:divBdr>
            <w:top w:val="none" w:sz="0" w:space="0" w:color="auto"/>
            <w:left w:val="none" w:sz="0" w:space="0" w:color="auto"/>
            <w:bottom w:val="none" w:sz="0" w:space="0" w:color="auto"/>
            <w:right w:val="none" w:sz="0" w:space="0" w:color="auto"/>
          </w:divBdr>
        </w:div>
        <w:div w:id="237449984">
          <w:marLeft w:val="0"/>
          <w:marRight w:val="0"/>
          <w:marTop w:val="330"/>
          <w:marBottom w:val="0"/>
          <w:divBdr>
            <w:top w:val="none" w:sz="0" w:space="0" w:color="auto"/>
            <w:left w:val="none" w:sz="0" w:space="0" w:color="auto"/>
            <w:bottom w:val="none" w:sz="0" w:space="0" w:color="auto"/>
            <w:right w:val="none" w:sz="0" w:space="0" w:color="auto"/>
          </w:divBdr>
        </w:div>
        <w:div w:id="779422658">
          <w:marLeft w:val="0"/>
          <w:marRight w:val="0"/>
          <w:marTop w:val="330"/>
          <w:marBottom w:val="0"/>
          <w:divBdr>
            <w:top w:val="none" w:sz="0" w:space="0" w:color="auto"/>
            <w:left w:val="none" w:sz="0" w:space="0" w:color="auto"/>
            <w:bottom w:val="none" w:sz="0" w:space="0" w:color="auto"/>
            <w:right w:val="none" w:sz="0" w:space="0" w:color="auto"/>
          </w:divBdr>
        </w:div>
        <w:div w:id="565608209">
          <w:marLeft w:val="0"/>
          <w:marRight w:val="0"/>
          <w:marTop w:val="330"/>
          <w:marBottom w:val="0"/>
          <w:divBdr>
            <w:top w:val="none" w:sz="0" w:space="0" w:color="auto"/>
            <w:left w:val="none" w:sz="0" w:space="0" w:color="auto"/>
            <w:bottom w:val="none" w:sz="0" w:space="0" w:color="auto"/>
            <w:right w:val="none" w:sz="0" w:space="0" w:color="auto"/>
          </w:divBdr>
        </w:div>
        <w:div w:id="1431118854">
          <w:marLeft w:val="0"/>
          <w:marRight w:val="0"/>
          <w:marTop w:val="330"/>
          <w:marBottom w:val="0"/>
          <w:divBdr>
            <w:top w:val="none" w:sz="0" w:space="0" w:color="auto"/>
            <w:left w:val="none" w:sz="0" w:space="0" w:color="auto"/>
            <w:bottom w:val="none" w:sz="0" w:space="0" w:color="auto"/>
            <w:right w:val="none" w:sz="0" w:space="0" w:color="auto"/>
          </w:divBdr>
        </w:div>
        <w:div w:id="157968623">
          <w:marLeft w:val="0"/>
          <w:marRight w:val="0"/>
          <w:marTop w:val="330"/>
          <w:marBottom w:val="0"/>
          <w:divBdr>
            <w:top w:val="none" w:sz="0" w:space="0" w:color="auto"/>
            <w:left w:val="none" w:sz="0" w:space="0" w:color="auto"/>
            <w:bottom w:val="none" w:sz="0" w:space="0" w:color="auto"/>
            <w:right w:val="none" w:sz="0" w:space="0" w:color="auto"/>
          </w:divBdr>
        </w:div>
        <w:div w:id="964972262">
          <w:marLeft w:val="0"/>
          <w:marRight w:val="0"/>
          <w:marTop w:val="330"/>
          <w:marBottom w:val="0"/>
          <w:divBdr>
            <w:top w:val="none" w:sz="0" w:space="0" w:color="auto"/>
            <w:left w:val="none" w:sz="0" w:space="0" w:color="auto"/>
            <w:bottom w:val="none" w:sz="0" w:space="0" w:color="auto"/>
            <w:right w:val="none" w:sz="0" w:space="0" w:color="auto"/>
          </w:divBdr>
        </w:div>
        <w:div w:id="1549603754">
          <w:marLeft w:val="0"/>
          <w:marRight w:val="0"/>
          <w:marTop w:val="330"/>
          <w:marBottom w:val="0"/>
          <w:divBdr>
            <w:top w:val="none" w:sz="0" w:space="0" w:color="auto"/>
            <w:left w:val="none" w:sz="0" w:space="0" w:color="auto"/>
            <w:bottom w:val="none" w:sz="0" w:space="0" w:color="auto"/>
            <w:right w:val="none" w:sz="0" w:space="0" w:color="auto"/>
          </w:divBdr>
        </w:div>
        <w:div w:id="1568876394">
          <w:marLeft w:val="0"/>
          <w:marRight w:val="0"/>
          <w:marTop w:val="330"/>
          <w:marBottom w:val="0"/>
          <w:divBdr>
            <w:top w:val="none" w:sz="0" w:space="0" w:color="auto"/>
            <w:left w:val="none" w:sz="0" w:space="0" w:color="auto"/>
            <w:bottom w:val="none" w:sz="0" w:space="0" w:color="auto"/>
            <w:right w:val="none" w:sz="0" w:space="0" w:color="auto"/>
          </w:divBdr>
        </w:div>
        <w:div w:id="865826224">
          <w:marLeft w:val="0"/>
          <w:marRight w:val="0"/>
          <w:marTop w:val="330"/>
          <w:marBottom w:val="0"/>
          <w:divBdr>
            <w:top w:val="none" w:sz="0" w:space="0" w:color="auto"/>
            <w:left w:val="none" w:sz="0" w:space="0" w:color="auto"/>
            <w:bottom w:val="none" w:sz="0" w:space="0" w:color="auto"/>
            <w:right w:val="none" w:sz="0" w:space="0" w:color="auto"/>
          </w:divBdr>
        </w:div>
        <w:div w:id="243880628">
          <w:marLeft w:val="0"/>
          <w:marRight w:val="0"/>
          <w:marTop w:val="330"/>
          <w:marBottom w:val="0"/>
          <w:divBdr>
            <w:top w:val="none" w:sz="0" w:space="0" w:color="auto"/>
            <w:left w:val="none" w:sz="0" w:space="0" w:color="auto"/>
            <w:bottom w:val="none" w:sz="0" w:space="0" w:color="auto"/>
            <w:right w:val="none" w:sz="0" w:space="0" w:color="auto"/>
          </w:divBdr>
        </w:div>
        <w:div w:id="1775905462">
          <w:marLeft w:val="0"/>
          <w:marRight w:val="0"/>
          <w:marTop w:val="330"/>
          <w:marBottom w:val="0"/>
          <w:divBdr>
            <w:top w:val="none" w:sz="0" w:space="0" w:color="auto"/>
            <w:left w:val="none" w:sz="0" w:space="0" w:color="auto"/>
            <w:bottom w:val="none" w:sz="0" w:space="0" w:color="auto"/>
            <w:right w:val="none" w:sz="0" w:space="0" w:color="auto"/>
          </w:divBdr>
        </w:div>
        <w:div w:id="429277073">
          <w:marLeft w:val="0"/>
          <w:marRight w:val="0"/>
          <w:marTop w:val="330"/>
          <w:marBottom w:val="0"/>
          <w:divBdr>
            <w:top w:val="none" w:sz="0" w:space="0" w:color="auto"/>
            <w:left w:val="none" w:sz="0" w:space="0" w:color="auto"/>
            <w:bottom w:val="none" w:sz="0" w:space="0" w:color="auto"/>
            <w:right w:val="none" w:sz="0" w:space="0" w:color="auto"/>
          </w:divBdr>
        </w:div>
        <w:div w:id="892813059">
          <w:marLeft w:val="0"/>
          <w:marRight w:val="0"/>
          <w:marTop w:val="330"/>
          <w:marBottom w:val="0"/>
          <w:divBdr>
            <w:top w:val="none" w:sz="0" w:space="0" w:color="auto"/>
            <w:left w:val="none" w:sz="0" w:space="0" w:color="auto"/>
            <w:bottom w:val="none" w:sz="0" w:space="0" w:color="auto"/>
            <w:right w:val="none" w:sz="0" w:space="0" w:color="auto"/>
          </w:divBdr>
        </w:div>
        <w:div w:id="1733309763">
          <w:marLeft w:val="0"/>
          <w:marRight w:val="0"/>
          <w:marTop w:val="330"/>
          <w:marBottom w:val="0"/>
          <w:divBdr>
            <w:top w:val="none" w:sz="0" w:space="0" w:color="auto"/>
            <w:left w:val="none" w:sz="0" w:space="0" w:color="auto"/>
            <w:bottom w:val="none" w:sz="0" w:space="0" w:color="auto"/>
            <w:right w:val="none" w:sz="0" w:space="0" w:color="auto"/>
          </w:divBdr>
        </w:div>
        <w:div w:id="1612130706">
          <w:marLeft w:val="0"/>
          <w:marRight w:val="0"/>
          <w:marTop w:val="330"/>
          <w:marBottom w:val="0"/>
          <w:divBdr>
            <w:top w:val="none" w:sz="0" w:space="0" w:color="auto"/>
            <w:left w:val="none" w:sz="0" w:space="0" w:color="auto"/>
            <w:bottom w:val="none" w:sz="0" w:space="0" w:color="auto"/>
            <w:right w:val="none" w:sz="0" w:space="0" w:color="auto"/>
          </w:divBdr>
        </w:div>
        <w:div w:id="1346637607">
          <w:marLeft w:val="0"/>
          <w:marRight w:val="0"/>
          <w:marTop w:val="330"/>
          <w:marBottom w:val="0"/>
          <w:divBdr>
            <w:top w:val="none" w:sz="0" w:space="0" w:color="auto"/>
            <w:left w:val="none" w:sz="0" w:space="0" w:color="auto"/>
            <w:bottom w:val="none" w:sz="0" w:space="0" w:color="auto"/>
            <w:right w:val="none" w:sz="0" w:space="0" w:color="auto"/>
          </w:divBdr>
        </w:div>
        <w:div w:id="1417094352">
          <w:marLeft w:val="0"/>
          <w:marRight w:val="0"/>
          <w:marTop w:val="330"/>
          <w:marBottom w:val="0"/>
          <w:divBdr>
            <w:top w:val="none" w:sz="0" w:space="0" w:color="auto"/>
            <w:left w:val="none" w:sz="0" w:space="0" w:color="auto"/>
            <w:bottom w:val="none" w:sz="0" w:space="0" w:color="auto"/>
            <w:right w:val="none" w:sz="0" w:space="0" w:color="auto"/>
          </w:divBdr>
        </w:div>
        <w:div w:id="1650868508">
          <w:marLeft w:val="0"/>
          <w:marRight w:val="0"/>
          <w:marTop w:val="330"/>
          <w:marBottom w:val="0"/>
          <w:divBdr>
            <w:top w:val="none" w:sz="0" w:space="0" w:color="auto"/>
            <w:left w:val="none" w:sz="0" w:space="0" w:color="auto"/>
            <w:bottom w:val="none" w:sz="0" w:space="0" w:color="auto"/>
            <w:right w:val="none" w:sz="0" w:space="0" w:color="auto"/>
          </w:divBdr>
        </w:div>
        <w:div w:id="1501893323">
          <w:marLeft w:val="0"/>
          <w:marRight w:val="0"/>
          <w:marTop w:val="330"/>
          <w:marBottom w:val="0"/>
          <w:divBdr>
            <w:top w:val="none" w:sz="0" w:space="0" w:color="auto"/>
            <w:left w:val="none" w:sz="0" w:space="0" w:color="auto"/>
            <w:bottom w:val="none" w:sz="0" w:space="0" w:color="auto"/>
            <w:right w:val="none" w:sz="0" w:space="0" w:color="auto"/>
          </w:divBdr>
        </w:div>
        <w:div w:id="1937052861">
          <w:marLeft w:val="0"/>
          <w:marRight w:val="0"/>
          <w:marTop w:val="330"/>
          <w:marBottom w:val="0"/>
          <w:divBdr>
            <w:top w:val="none" w:sz="0" w:space="0" w:color="auto"/>
            <w:left w:val="none" w:sz="0" w:space="0" w:color="auto"/>
            <w:bottom w:val="none" w:sz="0" w:space="0" w:color="auto"/>
            <w:right w:val="none" w:sz="0" w:space="0" w:color="auto"/>
          </w:divBdr>
        </w:div>
        <w:div w:id="860243605">
          <w:marLeft w:val="0"/>
          <w:marRight w:val="0"/>
          <w:marTop w:val="330"/>
          <w:marBottom w:val="0"/>
          <w:divBdr>
            <w:top w:val="none" w:sz="0" w:space="0" w:color="auto"/>
            <w:left w:val="none" w:sz="0" w:space="0" w:color="auto"/>
            <w:bottom w:val="none" w:sz="0" w:space="0" w:color="auto"/>
            <w:right w:val="none" w:sz="0" w:space="0" w:color="auto"/>
          </w:divBdr>
        </w:div>
        <w:div w:id="1856381152">
          <w:marLeft w:val="0"/>
          <w:marRight w:val="0"/>
          <w:marTop w:val="330"/>
          <w:marBottom w:val="0"/>
          <w:divBdr>
            <w:top w:val="none" w:sz="0" w:space="0" w:color="auto"/>
            <w:left w:val="none" w:sz="0" w:space="0" w:color="auto"/>
            <w:bottom w:val="none" w:sz="0" w:space="0" w:color="auto"/>
            <w:right w:val="none" w:sz="0" w:space="0" w:color="auto"/>
          </w:divBdr>
        </w:div>
        <w:div w:id="1007946830">
          <w:marLeft w:val="0"/>
          <w:marRight w:val="0"/>
          <w:marTop w:val="330"/>
          <w:marBottom w:val="0"/>
          <w:divBdr>
            <w:top w:val="none" w:sz="0" w:space="0" w:color="auto"/>
            <w:left w:val="none" w:sz="0" w:space="0" w:color="auto"/>
            <w:bottom w:val="none" w:sz="0" w:space="0" w:color="auto"/>
            <w:right w:val="none" w:sz="0" w:space="0" w:color="auto"/>
          </w:divBdr>
        </w:div>
        <w:div w:id="463934872">
          <w:marLeft w:val="0"/>
          <w:marRight w:val="0"/>
          <w:marTop w:val="330"/>
          <w:marBottom w:val="0"/>
          <w:divBdr>
            <w:top w:val="none" w:sz="0" w:space="0" w:color="auto"/>
            <w:left w:val="none" w:sz="0" w:space="0" w:color="auto"/>
            <w:bottom w:val="none" w:sz="0" w:space="0" w:color="auto"/>
            <w:right w:val="none" w:sz="0" w:space="0" w:color="auto"/>
          </w:divBdr>
        </w:div>
        <w:div w:id="115149575">
          <w:marLeft w:val="0"/>
          <w:marRight w:val="0"/>
          <w:marTop w:val="330"/>
          <w:marBottom w:val="0"/>
          <w:divBdr>
            <w:top w:val="none" w:sz="0" w:space="0" w:color="auto"/>
            <w:left w:val="none" w:sz="0" w:space="0" w:color="auto"/>
            <w:bottom w:val="none" w:sz="0" w:space="0" w:color="auto"/>
            <w:right w:val="none" w:sz="0" w:space="0" w:color="auto"/>
          </w:divBdr>
        </w:div>
        <w:div w:id="62798312">
          <w:marLeft w:val="0"/>
          <w:marRight w:val="0"/>
          <w:marTop w:val="330"/>
          <w:marBottom w:val="0"/>
          <w:divBdr>
            <w:top w:val="none" w:sz="0" w:space="0" w:color="auto"/>
            <w:left w:val="none" w:sz="0" w:space="0" w:color="auto"/>
            <w:bottom w:val="none" w:sz="0" w:space="0" w:color="auto"/>
            <w:right w:val="none" w:sz="0" w:space="0" w:color="auto"/>
          </w:divBdr>
        </w:div>
        <w:div w:id="357700314">
          <w:marLeft w:val="0"/>
          <w:marRight w:val="0"/>
          <w:marTop w:val="330"/>
          <w:marBottom w:val="0"/>
          <w:divBdr>
            <w:top w:val="none" w:sz="0" w:space="0" w:color="auto"/>
            <w:left w:val="none" w:sz="0" w:space="0" w:color="auto"/>
            <w:bottom w:val="none" w:sz="0" w:space="0" w:color="auto"/>
            <w:right w:val="none" w:sz="0" w:space="0" w:color="auto"/>
          </w:divBdr>
        </w:div>
        <w:div w:id="1250189326">
          <w:marLeft w:val="0"/>
          <w:marRight w:val="0"/>
          <w:marTop w:val="330"/>
          <w:marBottom w:val="0"/>
          <w:divBdr>
            <w:top w:val="none" w:sz="0" w:space="0" w:color="auto"/>
            <w:left w:val="none" w:sz="0" w:space="0" w:color="auto"/>
            <w:bottom w:val="none" w:sz="0" w:space="0" w:color="auto"/>
            <w:right w:val="none" w:sz="0" w:space="0" w:color="auto"/>
          </w:divBdr>
        </w:div>
        <w:div w:id="776023339">
          <w:marLeft w:val="0"/>
          <w:marRight w:val="0"/>
          <w:marTop w:val="330"/>
          <w:marBottom w:val="0"/>
          <w:divBdr>
            <w:top w:val="none" w:sz="0" w:space="0" w:color="auto"/>
            <w:left w:val="none" w:sz="0" w:space="0" w:color="auto"/>
            <w:bottom w:val="none" w:sz="0" w:space="0" w:color="auto"/>
            <w:right w:val="none" w:sz="0" w:space="0" w:color="auto"/>
          </w:divBdr>
        </w:div>
        <w:div w:id="1857425920">
          <w:marLeft w:val="0"/>
          <w:marRight w:val="0"/>
          <w:marTop w:val="330"/>
          <w:marBottom w:val="0"/>
          <w:divBdr>
            <w:top w:val="none" w:sz="0" w:space="0" w:color="auto"/>
            <w:left w:val="none" w:sz="0" w:space="0" w:color="auto"/>
            <w:bottom w:val="none" w:sz="0" w:space="0" w:color="auto"/>
            <w:right w:val="none" w:sz="0" w:space="0" w:color="auto"/>
          </w:divBdr>
        </w:div>
        <w:div w:id="468910506">
          <w:marLeft w:val="0"/>
          <w:marRight w:val="0"/>
          <w:marTop w:val="330"/>
          <w:marBottom w:val="0"/>
          <w:divBdr>
            <w:top w:val="none" w:sz="0" w:space="0" w:color="auto"/>
            <w:left w:val="none" w:sz="0" w:space="0" w:color="auto"/>
            <w:bottom w:val="none" w:sz="0" w:space="0" w:color="auto"/>
            <w:right w:val="none" w:sz="0" w:space="0" w:color="auto"/>
          </w:divBdr>
        </w:div>
        <w:div w:id="1679117425">
          <w:marLeft w:val="0"/>
          <w:marRight w:val="0"/>
          <w:marTop w:val="330"/>
          <w:marBottom w:val="0"/>
          <w:divBdr>
            <w:top w:val="none" w:sz="0" w:space="0" w:color="auto"/>
            <w:left w:val="none" w:sz="0" w:space="0" w:color="auto"/>
            <w:bottom w:val="none" w:sz="0" w:space="0" w:color="auto"/>
            <w:right w:val="none" w:sz="0" w:space="0" w:color="auto"/>
          </w:divBdr>
        </w:div>
        <w:div w:id="962003773">
          <w:marLeft w:val="0"/>
          <w:marRight w:val="0"/>
          <w:marTop w:val="330"/>
          <w:marBottom w:val="0"/>
          <w:divBdr>
            <w:top w:val="none" w:sz="0" w:space="0" w:color="auto"/>
            <w:left w:val="none" w:sz="0" w:space="0" w:color="auto"/>
            <w:bottom w:val="none" w:sz="0" w:space="0" w:color="auto"/>
            <w:right w:val="none" w:sz="0" w:space="0" w:color="auto"/>
          </w:divBdr>
        </w:div>
        <w:div w:id="860822961">
          <w:marLeft w:val="0"/>
          <w:marRight w:val="0"/>
          <w:marTop w:val="330"/>
          <w:marBottom w:val="0"/>
          <w:divBdr>
            <w:top w:val="none" w:sz="0" w:space="0" w:color="auto"/>
            <w:left w:val="none" w:sz="0" w:space="0" w:color="auto"/>
            <w:bottom w:val="none" w:sz="0" w:space="0" w:color="auto"/>
            <w:right w:val="none" w:sz="0" w:space="0" w:color="auto"/>
          </w:divBdr>
        </w:div>
        <w:div w:id="288365052">
          <w:marLeft w:val="0"/>
          <w:marRight w:val="0"/>
          <w:marTop w:val="330"/>
          <w:marBottom w:val="0"/>
          <w:divBdr>
            <w:top w:val="none" w:sz="0" w:space="0" w:color="auto"/>
            <w:left w:val="none" w:sz="0" w:space="0" w:color="auto"/>
            <w:bottom w:val="none" w:sz="0" w:space="0" w:color="auto"/>
            <w:right w:val="none" w:sz="0" w:space="0" w:color="auto"/>
          </w:divBdr>
        </w:div>
        <w:div w:id="1947500041">
          <w:marLeft w:val="0"/>
          <w:marRight w:val="0"/>
          <w:marTop w:val="330"/>
          <w:marBottom w:val="0"/>
          <w:divBdr>
            <w:top w:val="none" w:sz="0" w:space="0" w:color="auto"/>
            <w:left w:val="none" w:sz="0" w:space="0" w:color="auto"/>
            <w:bottom w:val="none" w:sz="0" w:space="0" w:color="auto"/>
            <w:right w:val="none" w:sz="0" w:space="0" w:color="auto"/>
          </w:divBdr>
        </w:div>
        <w:div w:id="1106271650">
          <w:marLeft w:val="0"/>
          <w:marRight w:val="0"/>
          <w:marTop w:val="330"/>
          <w:marBottom w:val="0"/>
          <w:divBdr>
            <w:top w:val="none" w:sz="0" w:space="0" w:color="auto"/>
            <w:left w:val="none" w:sz="0" w:space="0" w:color="auto"/>
            <w:bottom w:val="none" w:sz="0" w:space="0" w:color="auto"/>
            <w:right w:val="none" w:sz="0" w:space="0" w:color="auto"/>
          </w:divBdr>
        </w:div>
        <w:div w:id="935291571">
          <w:marLeft w:val="0"/>
          <w:marRight w:val="0"/>
          <w:marTop w:val="330"/>
          <w:marBottom w:val="0"/>
          <w:divBdr>
            <w:top w:val="none" w:sz="0" w:space="0" w:color="auto"/>
            <w:left w:val="none" w:sz="0" w:space="0" w:color="auto"/>
            <w:bottom w:val="none" w:sz="0" w:space="0" w:color="auto"/>
            <w:right w:val="none" w:sz="0" w:space="0" w:color="auto"/>
          </w:divBdr>
        </w:div>
        <w:div w:id="227696357">
          <w:marLeft w:val="0"/>
          <w:marRight w:val="0"/>
          <w:marTop w:val="330"/>
          <w:marBottom w:val="0"/>
          <w:divBdr>
            <w:top w:val="none" w:sz="0" w:space="0" w:color="auto"/>
            <w:left w:val="none" w:sz="0" w:space="0" w:color="auto"/>
            <w:bottom w:val="none" w:sz="0" w:space="0" w:color="auto"/>
            <w:right w:val="none" w:sz="0" w:space="0" w:color="auto"/>
          </w:divBdr>
        </w:div>
        <w:div w:id="204608321">
          <w:marLeft w:val="0"/>
          <w:marRight w:val="0"/>
          <w:marTop w:val="330"/>
          <w:marBottom w:val="0"/>
          <w:divBdr>
            <w:top w:val="none" w:sz="0" w:space="0" w:color="auto"/>
            <w:left w:val="none" w:sz="0" w:space="0" w:color="auto"/>
            <w:bottom w:val="none" w:sz="0" w:space="0" w:color="auto"/>
            <w:right w:val="none" w:sz="0" w:space="0" w:color="auto"/>
          </w:divBdr>
        </w:div>
        <w:div w:id="570769432">
          <w:marLeft w:val="0"/>
          <w:marRight w:val="0"/>
          <w:marTop w:val="330"/>
          <w:marBottom w:val="0"/>
          <w:divBdr>
            <w:top w:val="none" w:sz="0" w:space="0" w:color="auto"/>
            <w:left w:val="none" w:sz="0" w:space="0" w:color="auto"/>
            <w:bottom w:val="none" w:sz="0" w:space="0" w:color="auto"/>
            <w:right w:val="none" w:sz="0" w:space="0" w:color="auto"/>
          </w:divBdr>
        </w:div>
        <w:div w:id="1659915574">
          <w:marLeft w:val="0"/>
          <w:marRight w:val="0"/>
          <w:marTop w:val="330"/>
          <w:marBottom w:val="0"/>
          <w:divBdr>
            <w:top w:val="none" w:sz="0" w:space="0" w:color="auto"/>
            <w:left w:val="none" w:sz="0" w:space="0" w:color="auto"/>
            <w:bottom w:val="none" w:sz="0" w:space="0" w:color="auto"/>
            <w:right w:val="none" w:sz="0" w:space="0" w:color="auto"/>
          </w:divBdr>
        </w:div>
        <w:div w:id="776488479">
          <w:marLeft w:val="0"/>
          <w:marRight w:val="0"/>
          <w:marTop w:val="330"/>
          <w:marBottom w:val="0"/>
          <w:divBdr>
            <w:top w:val="none" w:sz="0" w:space="0" w:color="auto"/>
            <w:left w:val="none" w:sz="0" w:space="0" w:color="auto"/>
            <w:bottom w:val="none" w:sz="0" w:space="0" w:color="auto"/>
            <w:right w:val="none" w:sz="0" w:space="0" w:color="auto"/>
          </w:divBdr>
        </w:div>
        <w:div w:id="1012681519">
          <w:marLeft w:val="0"/>
          <w:marRight w:val="0"/>
          <w:marTop w:val="330"/>
          <w:marBottom w:val="0"/>
          <w:divBdr>
            <w:top w:val="none" w:sz="0" w:space="0" w:color="auto"/>
            <w:left w:val="none" w:sz="0" w:space="0" w:color="auto"/>
            <w:bottom w:val="none" w:sz="0" w:space="0" w:color="auto"/>
            <w:right w:val="none" w:sz="0" w:space="0" w:color="auto"/>
          </w:divBdr>
        </w:div>
        <w:div w:id="1604528174">
          <w:marLeft w:val="0"/>
          <w:marRight w:val="0"/>
          <w:marTop w:val="330"/>
          <w:marBottom w:val="0"/>
          <w:divBdr>
            <w:top w:val="none" w:sz="0" w:space="0" w:color="auto"/>
            <w:left w:val="none" w:sz="0" w:space="0" w:color="auto"/>
            <w:bottom w:val="none" w:sz="0" w:space="0" w:color="auto"/>
            <w:right w:val="none" w:sz="0" w:space="0" w:color="auto"/>
          </w:divBdr>
        </w:div>
        <w:div w:id="265619973">
          <w:marLeft w:val="0"/>
          <w:marRight w:val="0"/>
          <w:marTop w:val="330"/>
          <w:marBottom w:val="0"/>
          <w:divBdr>
            <w:top w:val="none" w:sz="0" w:space="0" w:color="auto"/>
            <w:left w:val="none" w:sz="0" w:space="0" w:color="auto"/>
            <w:bottom w:val="none" w:sz="0" w:space="0" w:color="auto"/>
            <w:right w:val="none" w:sz="0" w:space="0" w:color="auto"/>
          </w:divBdr>
        </w:div>
        <w:div w:id="1827865981">
          <w:marLeft w:val="0"/>
          <w:marRight w:val="0"/>
          <w:marTop w:val="330"/>
          <w:marBottom w:val="0"/>
          <w:divBdr>
            <w:top w:val="none" w:sz="0" w:space="0" w:color="auto"/>
            <w:left w:val="none" w:sz="0" w:space="0" w:color="auto"/>
            <w:bottom w:val="none" w:sz="0" w:space="0" w:color="auto"/>
            <w:right w:val="none" w:sz="0" w:space="0" w:color="auto"/>
          </w:divBdr>
        </w:div>
        <w:div w:id="245187861">
          <w:marLeft w:val="0"/>
          <w:marRight w:val="0"/>
          <w:marTop w:val="330"/>
          <w:marBottom w:val="0"/>
          <w:divBdr>
            <w:top w:val="none" w:sz="0" w:space="0" w:color="auto"/>
            <w:left w:val="none" w:sz="0" w:space="0" w:color="auto"/>
            <w:bottom w:val="none" w:sz="0" w:space="0" w:color="auto"/>
            <w:right w:val="none" w:sz="0" w:space="0" w:color="auto"/>
          </w:divBdr>
        </w:div>
        <w:div w:id="1424640803">
          <w:marLeft w:val="0"/>
          <w:marRight w:val="0"/>
          <w:marTop w:val="330"/>
          <w:marBottom w:val="0"/>
          <w:divBdr>
            <w:top w:val="none" w:sz="0" w:space="0" w:color="auto"/>
            <w:left w:val="none" w:sz="0" w:space="0" w:color="auto"/>
            <w:bottom w:val="none" w:sz="0" w:space="0" w:color="auto"/>
            <w:right w:val="none" w:sz="0" w:space="0" w:color="auto"/>
          </w:divBdr>
        </w:div>
        <w:div w:id="428695248">
          <w:marLeft w:val="0"/>
          <w:marRight w:val="0"/>
          <w:marTop w:val="330"/>
          <w:marBottom w:val="0"/>
          <w:divBdr>
            <w:top w:val="none" w:sz="0" w:space="0" w:color="auto"/>
            <w:left w:val="none" w:sz="0" w:space="0" w:color="auto"/>
            <w:bottom w:val="none" w:sz="0" w:space="0" w:color="auto"/>
            <w:right w:val="none" w:sz="0" w:space="0" w:color="auto"/>
          </w:divBdr>
        </w:div>
        <w:div w:id="47147804">
          <w:marLeft w:val="0"/>
          <w:marRight w:val="0"/>
          <w:marTop w:val="330"/>
          <w:marBottom w:val="0"/>
          <w:divBdr>
            <w:top w:val="none" w:sz="0" w:space="0" w:color="auto"/>
            <w:left w:val="none" w:sz="0" w:space="0" w:color="auto"/>
            <w:bottom w:val="none" w:sz="0" w:space="0" w:color="auto"/>
            <w:right w:val="none" w:sz="0" w:space="0" w:color="auto"/>
          </w:divBdr>
        </w:div>
        <w:div w:id="741221818">
          <w:marLeft w:val="0"/>
          <w:marRight w:val="0"/>
          <w:marTop w:val="330"/>
          <w:marBottom w:val="0"/>
          <w:divBdr>
            <w:top w:val="none" w:sz="0" w:space="0" w:color="auto"/>
            <w:left w:val="none" w:sz="0" w:space="0" w:color="auto"/>
            <w:bottom w:val="none" w:sz="0" w:space="0" w:color="auto"/>
            <w:right w:val="none" w:sz="0" w:space="0" w:color="auto"/>
          </w:divBdr>
        </w:div>
        <w:div w:id="1677263540">
          <w:marLeft w:val="0"/>
          <w:marRight w:val="0"/>
          <w:marTop w:val="330"/>
          <w:marBottom w:val="0"/>
          <w:divBdr>
            <w:top w:val="none" w:sz="0" w:space="0" w:color="auto"/>
            <w:left w:val="none" w:sz="0" w:space="0" w:color="auto"/>
            <w:bottom w:val="none" w:sz="0" w:space="0" w:color="auto"/>
            <w:right w:val="none" w:sz="0" w:space="0" w:color="auto"/>
          </w:divBdr>
        </w:div>
        <w:div w:id="1018848163">
          <w:marLeft w:val="0"/>
          <w:marRight w:val="0"/>
          <w:marTop w:val="330"/>
          <w:marBottom w:val="0"/>
          <w:divBdr>
            <w:top w:val="none" w:sz="0" w:space="0" w:color="auto"/>
            <w:left w:val="none" w:sz="0" w:space="0" w:color="auto"/>
            <w:bottom w:val="none" w:sz="0" w:space="0" w:color="auto"/>
            <w:right w:val="none" w:sz="0" w:space="0" w:color="auto"/>
          </w:divBdr>
        </w:div>
        <w:div w:id="194387051">
          <w:marLeft w:val="0"/>
          <w:marRight w:val="0"/>
          <w:marTop w:val="330"/>
          <w:marBottom w:val="0"/>
          <w:divBdr>
            <w:top w:val="none" w:sz="0" w:space="0" w:color="auto"/>
            <w:left w:val="none" w:sz="0" w:space="0" w:color="auto"/>
            <w:bottom w:val="none" w:sz="0" w:space="0" w:color="auto"/>
            <w:right w:val="none" w:sz="0" w:space="0" w:color="auto"/>
          </w:divBdr>
        </w:div>
        <w:div w:id="999381430">
          <w:marLeft w:val="0"/>
          <w:marRight w:val="0"/>
          <w:marTop w:val="330"/>
          <w:marBottom w:val="0"/>
          <w:divBdr>
            <w:top w:val="none" w:sz="0" w:space="0" w:color="auto"/>
            <w:left w:val="none" w:sz="0" w:space="0" w:color="auto"/>
            <w:bottom w:val="none" w:sz="0" w:space="0" w:color="auto"/>
            <w:right w:val="none" w:sz="0" w:space="0" w:color="auto"/>
          </w:divBdr>
        </w:div>
        <w:div w:id="1282224305">
          <w:marLeft w:val="0"/>
          <w:marRight w:val="0"/>
          <w:marTop w:val="330"/>
          <w:marBottom w:val="0"/>
          <w:divBdr>
            <w:top w:val="none" w:sz="0" w:space="0" w:color="auto"/>
            <w:left w:val="none" w:sz="0" w:space="0" w:color="auto"/>
            <w:bottom w:val="none" w:sz="0" w:space="0" w:color="auto"/>
            <w:right w:val="none" w:sz="0" w:space="0" w:color="auto"/>
          </w:divBdr>
        </w:div>
        <w:div w:id="143084677">
          <w:marLeft w:val="0"/>
          <w:marRight w:val="0"/>
          <w:marTop w:val="330"/>
          <w:marBottom w:val="0"/>
          <w:divBdr>
            <w:top w:val="none" w:sz="0" w:space="0" w:color="auto"/>
            <w:left w:val="none" w:sz="0" w:space="0" w:color="auto"/>
            <w:bottom w:val="none" w:sz="0" w:space="0" w:color="auto"/>
            <w:right w:val="none" w:sz="0" w:space="0" w:color="auto"/>
          </w:divBdr>
        </w:div>
        <w:div w:id="779570122">
          <w:marLeft w:val="0"/>
          <w:marRight w:val="0"/>
          <w:marTop w:val="330"/>
          <w:marBottom w:val="0"/>
          <w:divBdr>
            <w:top w:val="none" w:sz="0" w:space="0" w:color="auto"/>
            <w:left w:val="none" w:sz="0" w:space="0" w:color="auto"/>
            <w:bottom w:val="none" w:sz="0" w:space="0" w:color="auto"/>
            <w:right w:val="none" w:sz="0" w:space="0" w:color="auto"/>
          </w:divBdr>
        </w:div>
        <w:div w:id="580262225">
          <w:marLeft w:val="0"/>
          <w:marRight w:val="0"/>
          <w:marTop w:val="330"/>
          <w:marBottom w:val="0"/>
          <w:divBdr>
            <w:top w:val="none" w:sz="0" w:space="0" w:color="auto"/>
            <w:left w:val="none" w:sz="0" w:space="0" w:color="auto"/>
            <w:bottom w:val="none" w:sz="0" w:space="0" w:color="auto"/>
            <w:right w:val="none" w:sz="0" w:space="0" w:color="auto"/>
          </w:divBdr>
        </w:div>
        <w:div w:id="1146432897">
          <w:marLeft w:val="0"/>
          <w:marRight w:val="0"/>
          <w:marTop w:val="330"/>
          <w:marBottom w:val="0"/>
          <w:divBdr>
            <w:top w:val="none" w:sz="0" w:space="0" w:color="auto"/>
            <w:left w:val="none" w:sz="0" w:space="0" w:color="auto"/>
            <w:bottom w:val="none" w:sz="0" w:space="0" w:color="auto"/>
            <w:right w:val="none" w:sz="0" w:space="0" w:color="auto"/>
          </w:divBdr>
        </w:div>
        <w:div w:id="1407416559">
          <w:marLeft w:val="0"/>
          <w:marRight w:val="0"/>
          <w:marTop w:val="330"/>
          <w:marBottom w:val="0"/>
          <w:divBdr>
            <w:top w:val="none" w:sz="0" w:space="0" w:color="auto"/>
            <w:left w:val="none" w:sz="0" w:space="0" w:color="auto"/>
            <w:bottom w:val="none" w:sz="0" w:space="0" w:color="auto"/>
            <w:right w:val="none" w:sz="0" w:space="0" w:color="auto"/>
          </w:divBdr>
        </w:div>
        <w:div w:id="241108058">
          <w:marLeft w:val="0"/>
          <w:marRight w:val="0"/>
          <w:marTop w:val="330"/>
          <w:marBottom w:val="0"/>
          <w:divBdr>
            <w:top w:val="none" w:sz="0" w:space="0" w:color="auto"/>
            <w:left w:val="none" w:sz="0" w:space="0" w:color="auto"/>
            <w:bottom w:val="none" w:sz="0" w:space="0" w:color="auto"/>
            <w:right w:val="none" w:sz="0" w:space="0" w:color="auto"/>
          </w:divBdr>
        </w:div>
        <w:div w:id="93063880">
          <w:marLeft w:val="0"/>
          <w:marRight w:val="0"/>
          <w:marTop w:val="330"/>
          <w:marBottom w:val="0"/>
          <w:divBdr>
            <w:top w:val="none" w:sz="0" w:space="0" w:color="auto"/>
            <w:left w:val="none" w:sz="0" w:space="0" w:color="auto"/>
            <w:bottom w:val="none" w:sz="0" w:space="0" w:color="auto"/>
            <w:right w:val="none" w:sz="0" w:space="0" w:color="auto"/>
          </w:divBdr>
        </w:div>
        <w:div w:id="436826510">
          <w:marLeft w:val="0"/>
          <w:marRight w:val="0"/>
          <w:marTop w:val="330"/>
          <w:marBottom w:val="0"/>
          <w:divBdr>
            <w:top w:val="none" w:sz="0" w:space="0" w:color="auto"/>
            <w:left w:val="none" w:sz="0" w:space="0" w:color="auto"/>
            <w:bottom w:val="none" w:sz="0" w:space="0" w:color="auto"/>
            <w:right w:val="none" w:sz="0" w:space="0" w:color="auto"/>
          </w:divBdr>
        </w:div>
        <w:div w:id="1829907026">
          <w:marLeft w:val="0"/>
          <w:marRight w:val="0"/>
          <w:marTop w:val="330"/>
          <w:marBottom w:val="0"/>
          <w:divBdr>
            <w:top w:val="none" w:sz="0" w:space="0" w:color="auto"/>
            <w:left w:val="none" w:sz="0" w:space="0" w:color="auto"/>
            <w:bottom w:val="none" w:sz="0" w:space="0" w:color="auto"/>
            <w:right w:val="none" w:sz="0" w:space="0" w:color="auto"/>
          </w:divBdr>
        </w:div>
        <w:div w:id="761070085">
          <w:marLeft w:val="0"/>
          <w:marRight w:val="0"/>
          <w:marTop w:val="330"/>
          <w:marBottom w:val="0"/>
          <w:divBdr>
            <w:top w:val="none" w:sz="0" w:space="0" w:color="auto"/>
            <w:left w:val="none" w:sz="0" w:space="0" w:color="auto"/>
            <w:bottom w:val="none" w:sz="0" w:space="0" w:color="auto"/>
            <w:right w:val="none" w:sz="0" w:space="0" w:color="auto"/>
          </w:divBdr>
        </w:div>
        <w:div w:id="248854772">
          <w:marLeft w:val="0"/>
          <w:marRight w:val="0"/>
          <w:marTop w:val="330"/>
          <w:marBottom w:val="0"/>
          <w:divBdr>
            <w:top w:val="none" w:sz="0" w:space="0" w:color="auto"/>
            <w:left w:val="none" w:sz="0" w:space="0" w:color="auto"/>
            <w:bottom w:val="none" w:sz="0" w:space="0" w:color="auto"/>
            <w:right w:val="none" w:sz="0" w:space="0" w:color="auto"/>
          </w:divBdr>
        </w:div>
        <w:div w:id="2043551983">
          <w:marLeft w:val="0"/>
          <w:marRight w:val="0"/>
          <w:marTop w:val="330"/>
          <w:marBottom w:val="0"/>
          <w:divBdr>
            <w:top w:val="none" w:sz="0" w:space="0" w:color="auto"/>
            <w:left w:val="none" w:sz="0" w:space="0" w:color="auto"/>
            <w:bottom w:val="none" w:sz="0" w:space="0" w:color="auto"/>
            <w:right w:val="none" w:sz="0" w:space="0" w:color="auto"/>
          </w:divBdr>
        </w:div>
        <w:div w:id="186601571">
          <w:marLeft w:val="0"/>
          <w:marRight w:val="0"/>
          <w:marTop w:val="33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200</TotalTime>
  <Pages>4</Pages>
  <Words>756</Words>
  <Characters>4313</Characters>
  <Application>Microsoft Office Word</Application>
  <DocSecurity>0</DocSecurity>
  <Lines>35</Lines>
  <Paragraphs>10</Paragraphs>
  <ScaleCrop>false</ScaleCrop>
  <Company/>
  <LinksUpToDate>false</LinksUpToDate>
  <CharactersWithSpaces>5059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15</cp:revision>
  <dcterms:created xsi:type="dcterms:W3CDTF">2021-04-19T11:01:00Z</dcterms:created>
  <dcterms:modified xsi:type="dcterms:W3CDTF">2021-07-11T08:10:00Z</dcterms:modified>
</cp:coreProperties>
</file>