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09F" w:rsidRPr="008D209F" w:rsidRDefault="008D209F" w:rsidP="008D209F">
      <w:pPr>
        <w:widowControl/>
        <w:spacing w:line="360" w:lineRule="exact"/>
        <w:ind w:firstLineChars="200" w:firstLine="480"/>
        <w:jc w:val="left"/>
        <w:rPr>
          <w:rFonts w:eastAsiaTheme="minorHAnsi" w:cs="宋体"/>
          <w:b/>
          <w:kern w:val="0"/>
          <w:sz w:val="24"/>
          <w:szCs w:val="24"/>
        </w:rPr>
      </w:pPr>
      <w:bookmarkStart w:id="0" w:name="_GoBack"/>
      <w:r w:rsidRPr="008D209F">
        <w:rPr>
          <w:rFonts w:eastAsiaTheme="minorHAnsi" w:cs="宋体" w:hint="eastAsia"/>
          <w:b/>
          <w:kern w:val="0"/>
          <w:sz w:val="24"/>
          <w:szCs w:val="24"/>
        </w:rPr>
        <w:t xml:space="preserve"> </w:t>
      </w:r>
      <w:r w:rsidRPr="008D209F">
        <w:rPr>
          <w:rFonts w:eastAsiaTheme="minorHAnsi" w:cs="宋体"/>
          <w:b/>
          <w:kern w:val="0"/>
          <w:sz w:val="24"/>
          <w:szCs w:val="24"/>
        </w:rPr>
        <w:t xml:space="preserve">                  </w:t>
      </w:r>
      <w:r w:rsidRPr="008D209F">
        <w:rPr>
          <w:rFonts w:eastAsiaTheme="minorHAnsi" w:cs="宋体" w:hint="eastAsia"/>
          <w:b/>
          <w:kern w:val="0"/>
          <w:sz w:val="24"/>
          <w:szCs w:val="24"/>
        </w:rPr>
        <w:t>课文《说“木叶”》的趣味</w:t>
      </w:r>
    </w:p>
    <w:bookmarkEnd w:id="0"/>
    <w:p w:rsid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proofErr w:type="gramStart"/>
      <w:r w:rsidRPr="008D209F">
        <w:rPr>
          <w:rFonts w:ascii="楷体" w:eastAsia="楷体" w:hAnsi="楷体" w:cs="宋体"/>
          <w:kern w:val="0"/>
          <w:szCs w:val="21"/>
        </w:rPr>
        <w:t>部编版语文</w:t>
      </w:r>
      <w:proofErr w:type="gramEnd"/>
      <w:r w:rsidRPr="008D209F">
        <w:rPr>
          <w:rFonts w:ascii="楷体" w:eastAsia="楷体" w:hAnsi="楷体" w:cs="宋体"/>
          <w:kern w:val="0"/>
          <w:szCs w:val="21"/>
        </w:rPr>
        <w:t>必修（下）中，选录了林庚的学术随笔《说“木叶”》。往往在教学过程中，学生需要通过对本文结构的梳理、主要信息的提取，理清思路，试着评价作者的观点。本文是笔者学习过程中的一些看法，望有所补充。</w:t>
      </w:r>
    </w:p>
    <w:p w:rsidR="008D209F" w:rsidRPr="008D209F" w:rsidRDefault="008D209F" w:rsidP="008D209F">
      <w:pPr>
        <w:widowControl/>
        <w:spacing w:line="360" w:lineRule="exact"/>
        <w:ind w:firstLineChars="200" w:firstLine="422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b/>
          <w:bCs/>
          <w:kern w:val="0"/>
          <w:szCs w:val="21"/>
        </w:rPr>
        <w:t>1. “木”的语义双重性。</w:t>
      </w:r>
      <w:r w:rsidRPr="008D209F">
        <w:rPr>
          <w:rFonts w:ascii="楷体" w:eastAsia="楷体" w:hAnsi="楷体" w:cs="宋体"/>
          <w:kern w:val="0"/>
          <w:szCs w:val="21"/>
        </w:rPr>
        <w:t>从战国开始，汉语的“树”和“木”成了历时替换的关系。“木”在描述一般木本植物的语义场中有逐渐偏向描述“木头”、“木材”的趋势，而原本作为动词使用的“树”，则取而代之，其本身的语义几乎被“种”、“植”替换了。当然，暂时受文化积累的影响，汉语中“木”的单字仍旧能和它在古汉语中的所指“树木”联系起来。因而可以说，“木”拥有很特殊的语义双重性。那么自然地，对“木”的理解也是双向的：它既不能只是“树木”，又不能只是“木头”。一定语境下，摇摆在二者当中的“木叶”就应运而生了，也因此有了深刻的内涵与语用价值。</w:t>
      </w:r>
    </w:p>
    <w:p w:rsidR="008D209F" w:rsidRPr="008D209F" w:rsidRDefault="008D209F" w:rsidP="008D209F">
      <w:pPr>
        <w:widowControl/>
        <w:spacing w:line="360" w:lineRule="exact"/>
        <w:ind w:firstLineChars="200" w:firstLine="422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b/>
          <w:bCs/>
          <w:kern w:val="0"/>
          <w:szCs w:val="21"/>
        </w:rPr>
        <w:t>2. “木叶”与“树叶”。</w:t>
      </w:r>
      <w:r w:rsidRPr="008D209F">
        <w:rPr>
          <w:rFonts w:ascii="楷体" w:eastAsia="楷体" w:hAnsi="楷体" w:cs="宋体"/>
          <w:kern w:val="0"/>
          <w:szCs w:val="21"/>
        </w:rPr>
        <w:t>两词的结构都是偏正式，以“叶”为核心，可以相对地解释为“木的叶”、“树的叶”。前者的修饰词很有意思。“树”是“树木”的整体，因而“树叶”易于理解，前者限定了后者的范围，使其从属于前者；然而若是把“木”加上其“木头”的常用义，“木叶”就显得不好理解了：“木头”即树的木质部分，与树叶是并列的关系，这里的限定逻辑上似乎无法实现。因此，“木叶”往往不在口语中使用，避免造成理解困难。文学作品中常出现的“木叶”却是因为这种词义上的模糊而有了独特的效果：</w:t>
      </w:r>
    </w:p>
    <w:p w:rsidR="008D209F" w:rsidRPr="008D209F" w:rsidRDefault="008D209F" w:rsidP="008D209F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（1）“木叶”突出了“木头”的存在，构词上消解了“树木”原本包含的繁茂，又保留了“叶”，暗示了一种枝枯叶落、凋零稀疏的可能状态，因而在一定语境下可以自然地构建出与“木欣欣以向荣”完全相反的意境；</w:t>
      </w:r>
    </w:p>
    <w:p w:rsidR="008D209F" w:rsidRPr="008D209F" w:rsidRDefault="008D209F" w:rsidP="008D209F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（2）“木叶”通过限定词的矛盾与独特，强化了语言的冲击力与吸引力，引发读者的多重解读，也使得意境的画面感更容易产生；</w:t>
      </w:r>
    </w:p>
    <w:p w:rsidR="008D209F" w:rsidRPr="008D209F" w:rsidRDefault="008D209F" w:rsidP="008D209F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（3）“木叶”通过其“木头”的存在，赋予了“叶”更鲜明且“树”不同的颜色性，暗示了了它偏向黄褐色的可能状态。</w:t>
      </w: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总之，“木叶”的使用最初是基于语义双重导致的语言的暗示性，其根本在于“木”的语义迁移。若是“木”的语义</w:t>
      </w:r>
      <w:proofErr w:type="gramStart"/>
      <w:r w:rsidRPr="008D209F">
        <w:rPr>
          <w:rFonts w:ascii="楷体" w:eastAsia="楷体" w:hAnsi="楷体" w:cs="宋体"/>
          <w:kern w:val="0"/>
          <w:szCs w:val="21"/>
        </w:rPr>
        <w:t>不曾向</w:t>
      </w:r>
      <w:proofErr w:type="gramEnd"/>
      <w:r w:rsidRPr="008D209F">
        <w:rPr>
          <w:rFonts w:ascii="楷体" w:eastAsia="楷体" w:hAnsi="楷体" w:cs="宋体"/>
          <w:kern w:val="0"/>
          <w:szCs w:val="21"/>
        </w:rPr>
        <w:t>“木头”迁移，“木叶”就绝不可能有以上比“树叶”更多的效果。比如：</w:t>
      </w:r>
    </w:p>
    <w:p w:rsidR="008D209F" w:rsidRPr="008D209F" w:rsidRDefault="008D209F" w:rsidP="008D209F">
      <w:pPr>
        <w:widowControl/>
        <w:spacing w:line="360" w:lineRule="exact"/>
        <w:jc w:val="left"/>
        <w:rPr>
          <w:rFonts w:ascii="楷体" w:eastAsia="楷体" w:hAnsi="楷体" w:cs="宋体"/>
          <w:b/>
          <w:kern w:val="0"/>
          <w:szCs w:val="21"/>
        </w:rPr>
      </w:pPr>
      <w:r w:rsidRPr="008D209F">
        <w:rPr>
          <w:rFonts w:ascii="楷体" w:eastAsia="楷体" w:hAnsi="楷体" w:cs="宋体"/>
          <w:b/>
          <w:i/>
          <w:iCs/>
          <w:kern w:val="0"/>
          <w:szCs w:val="21"/>
        </w:rPr>
        <w:t>“袅袅</w:t>
      </w:r>
      <w:proofErr w:type="gramStart"/>
      <w:r w:rsidRPr="008D209F">
        <w:rPr>
          <w:rFonts w:ascii="楷体" w:eastAsia="楷体" w:hAnsi="楷体" w:cs="宋体"/>
          <w:b/>
          <w:i/>
          <w:iCs/>
          <w:kern w:val="0"/>
          <w:szCs w:val="21"/>
        </w:rPr>
        <w:t>兮</w:t>
      </w:r>
      <w:proofErr w:type="gramEnd"/>
      <w:r w:rsidRPr="008D209F">
        <w:rPr>
          <w:rFonts w:ascii="楷体" w:eastAsia="楷体" w:hAnsi="楷体" w:cs="宋体"/>
          <w:b/>
          <w:i/>
          <w:iCs/>
          <w:kern w:val="0"/>
          <w:szCs w:val="21"/>
        </w:rPr>
        <w:t>秋风，洞庭波兮木叶下。”——《九歌》</w:t>
      </w: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在屈原的诗中，前一句“秋风”的铺设与后一句“木”的双重性使得他所描述的树叶存在着强烈的、明确的“秋败”、“秋色”的倾向，而这种倾向最终由“下”这一动词彻底完成，构成了一幅完整的萧秋意境。“木叶”的存在使得其语言更富于张力，是一处很成功的设计。有了屈原的开创，“木叶”所能营造的意境就逐渐在文化上被赋予了一层确定的秋日萧瑟之感，从最初的语言创设，成为文人钟爱的传统意象了。</w:t>
      </w:r>
    </w:p>
    <w:p w:rsidR="008D209F" w:rsidRPr="008D209F" w:rsidRDefault="008D209F" w:rsidP="008D209F">
      <w:pPr>
        <w:widowControl/>
        <w:spacing w:line="360" w:lineRule="exact"/>
        <w:ind w:firstLineChars="200" w:firstLine="422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b/>
          <w:bCs/>
          <w:kern w:val="0"/>
          <w:szCs w:val="21"/>
        </w:rPr>
        <w:t>3. 从“木叶”到“落木”。</w:t>
      </w:r>
      <w:r w:rsidRPr="008D209F">
        <w:rPr>
          <w:rFonts w:ascii="楷体" w:eastAsia="楷体" w:hAnsi="楷体" w:cs="宋体"/>
          <w:kern w:val="0"/>
          <w:szCs w:val="21"/>
        </w:rPr>
        <w:t>一般地，在“X叶”的词法下，“叶”显然是核心语素，比如“落下的树叶”可以用“落叶”代替。然而，有的诗人将前者描述成“落木”，这是很特殊的一类语素减省，即保留偏正词中的限定词，类似的例子也有，比如“听海浪”处理成“听海”等。这样的处理实际上说明，保留的语素是更重要的，</w:t>
      </w:r>
      <w:proofErr w:type="gramStart"/>
      <w:r w:rsidRPr="008D209F">
        <w:rPr>
          <w:rFonts w:ascii="楷体" w:eastAsia="楷体" w:hAnsi="楷体" w:cs="宋体"/>
          <w:kern w:val="0"/>
          <w:szCs w:val="21"/>
        </w:rPr>
        <w:t>即若不</w:t>
      </w:r>
      <w:proofErr w:type="gramEnd"/>
      <w:r w:rsidRPr="008D209F">
        <w:rPr>
          <w:rFonts w:ascii="楷体" w:eastAsia="楷体" w:hAnsi="楷体" w:cs="宋体"/>
          <w:kern w:val="0"/>
          <w:szCs w:val="21"/>
        </w:rPr>
        <w:t>保留，会造成误解。“听海浪”，若减缩为“听浪”，则不明确“浪”的类别；同时该语境下，“海”显然对“听”有着更重要的意义。类比地，“落木”相比“落叶”，所能表达或暗示的，就应该多一层了。</w:t>
      </w:r>
    </w:p>
    <w:p w:rsidR="008D209F" w:rsidRPr="008D209F" w:rsidRDefault="008D209F" w:rsidP="008D209F">
      <w:pPr>
        <w:widowControl/>
        <w:spacing w:line="360" w:lineRule="exact"/>
        <w:jc w:val="left"/>
        <w:rPr>
          <w:rFonts w:ascii="楷体" w:eastAsia="楷体" w:hAnsi="楷体" w:cs="宋体"/>
          <w:b/>
          <w:kern w:val="0"/>
          <w:szCs w:val="21"/>
        </w:rPr>
      </w:pPr>
      <w:r w:rsidRPr="008D209F">
        <w:rPr>
          <w:rFonts w:ascii="楷体" w:eastAsia="楷体" w:hAnsi="楷体" w:cs="宋体"/>
          <w:b/>
          <w:i/>
          <w:iCs/>
          <w:kern w:val="0"/>
          <w:szCs w:val="21"/>
        </w:rPr>
        <w:lastRenderedPageBreak/>
        <w:t>“无边落木萧萧下，不尽长江滚滚来。”——《登高》</w:t>
      </w: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这两句诗是运用“落木”的重要案例。“木叶”语言所暗示的萧瑟意味之上，杜甫又点出“萧萧”二字，其情绪强烈可见一斑。此处“落木”的效果，应当也要配合此番图景：说“木”落，而非“叶”落，突出了所落之物的整体感；在整体感的基础上，又暗示了此番落叶，对“树”本身生命光华流逝的重要象征。人们往往认为，树之枝干是其生命的本源，而树叶荣枯更替，是其生命活力的外显，但并不是其本身。此处专写落“木”，生命本源流逝凋败之意味十分明显。</w:t>
      </w: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当然，“落木”是诗歌艺术处理的结果，并非语言自然流变形成，此处原因当要归结于诗歌艺术语言的暗示性了。至此，文学中的“木叶”又有了一层新的暗示：生命的本源。</w:t>
      </w: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对于“木叶”这一意象逐渐丰满和完整，语言自身的演变和诗人有意识的艺术改造都是不可或缺的。</w:t>
      </w:r>
    </w:p>
    <w:p w:rsidR="008D209F" w:rsidRPr="008D209F" w:rsidRDefault="008D209F" w:rsidP="008D209F">
      <w:pPr>
        <w:widowControl/>
        <w:spacing w:line="360" w:lineRule="exact"/>
        <w:ind w:firstLineChars="200" w:firstLine="422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b/>
          <w:bCs/>
          <w:kern w:val="0"/>
          <w:szCs w:val="21"/>
        </w:rPr>
        <w:t>4. 双重</w:t>
      </w:r>
      <w:proofErr w:type="gramStart"/>
      <w:r w:rsidRPr="008D209F">
        <w:rPr>
          <w:rFonts w:ascii="楷体" w:eastAsia="楷体" w:hAnsi="楷体" w:cs="宋体"/>
          <w:b/>
          <w:bCs/>
          <w:kern w:val="0"/>
          <w:szCs w:val="21"/>
        </w:rPr>
        <w:t>不</w:t>
      </w:r>
      <w:proofErr w:type="gramEnd"/>
      <w:r w:rsidRPr="008D209F">
        <w:rPr>
          <w:rFonts w:ascii="楷体" w:eastAsia="楷体" w:hAnsi="楷体" w:cs="宋体"/>
          <w:b/>
          <w:bCs/>
          <w:kern w:val="0"/>
          <w:szCs w:val="21"/>
        </w:rPr>
        <w:t>必然，模糊不确定。</w:t>
      </w:r>
      <w:r w:rsidRPr="008D209F">
        <w:rPr>
          <w:rFonts w:ascii="楷体" w:eastAsia="楷体" w:hAnsi="楷体" w:cs="宋体"/>
          <w:kern w:val="0"/>
          <w:szCs w:val="21"/>
        </w:rPr>
        <w:t>前文讲过，“木叶”作为特殊意象存在的最重要的基础便是“木”的语义双重性，但若是非要寻求“木叶”的优劣特色，并把它</w:t>
      </w:r>
      <w:proofErr w:type="gramStart"/>
      <w:r w:rsidRPr="008D209F">
        <w:rPr>
          <w:rFonts w:ascii="楷体" w:eastAsia="楷体" w:hAnsi="楷体" w:cs="宋体"/>
          <w:kern w:val="0"/>
          <w:szCs w:val="21"/>
        </w:rPr>
        <w:t>当做</w:t>
      </w:r>
      <w:proofErr w:type="gramEnd"/>
      <w:r w:rsidRPr="008D209F">
        <w:rPr>
          <w:rFonts w:ascii="楷体" w:eastAsia="楷体" w:hAnsi="楷体" w:cs="宋体"/>
          <w:kern w:val="0"/>
          <w:szCs w:val="21"/>
        </w:rPr>
        <w:t>是古汉语文学的普遍语用现象，就偏颇了。它语义的摇摆不定，本质上使得它的真实语境义与语用意图是不可界定的。尤其是，它的语言暗示效果是</w:t>
      </w:r>
      <w:proofErr w:type="gramStart"/>
      <w:r w:rsidRPr="008D209F">
        <w:rPr>
          <w:rFonts w:ascii="楷体" w:eastAsia="楷体" w:hAnsi="楷体" w:cs="宋体"/>
          <w:kern w:val="0"/>
          <w:szCs w:val="21"/>
        </w:rPr>
        <w:t>不</w:t>
      </w:r>
      <w:proofErr w:type="gramEnd"/>
      <w:r w:rsidRPr="008D209F">
        <w:rPr>
          <w:rFonts w:ascii="楷体" w:eastAsia="楷体" w:hAnsi="楷体" w:cs="宋体"/>
          <w:kern w:val="0"/>
          <w:szCs w:val="21"/>
        </w:rPr>
        <w:t>必然存在的。这样的不确定性导致诗词中既有“木叶”、“树叶”、“叶”，又有“落叶”、“落木”、“高树”、“高木”；既能用“树”</w:t>
      </w:r>
      <w:proofErr w:type="gramStart"/>
      <w:r w:rsidRPr="008D209F">
        <w:rPr>
          <w:rFonts w:ascii="楷体" w:eastAsia="楷体" w:hAnsi="楷体" w:cs="宋体"/>
          <w:kern w:val="0"/>
          <w:szCs w:val="21"/>
        </w:rPr>
        <w:t>写萧秋</w:t>
      </w:r>
      <w:proofErr w:type="gramEnd"/>
      <w:r w:rsidRPr="008D209F">
        <w:rPr>
          <w:rFonts w:ascii="楷体" w:eastAsia="楷体" w:hAnsi="楷体" w:cs="宋体"/>
          <w:kern w:val="0"/>
          <w:szCs w:val="21"/>
        </w:rPr>
        <w:t>，又能用“木”写向荣的多元化情景。</w:t>
      </w:r>
    </w:p>
    <w:p w:rsidR="008D209F" w:rsidRPr="008D209F" w:rsidRDefault="008D209F" w:rsidP="008D209F">
      <w:pPr>
        <w:widowControl/>
        <w:spacing w:line="360" w:lineRule="exact"/>
        <w:jc w:val="left"/>
        <w:rPr>
          <w:rFonts w:ascii="楷体" w:eastAsia="楷体" w:hAnsi="楷体" w:cs="宋体"/>
          <w:b/>
          <w:kern w:val="0"/>
          <w:szCs w:val="21"/>
        </w:rPr>
      </w:pPr>
      <w:r w:rsidRPr="008D209F">
        <w:rPr>
          <w:rFonts w:ascii="楷体" w:eastAsia="楷体" w:hAnsi="楷体" w:cs="宋体"/>
          <w:b/>
          <w:i/>
          <w:iCs/>
          <w:kern w:val="0"/>
          <w:szCs w:val="21"/>
        </w:rPr>
        <w:t>“昨夜西风凋碧树，独上高楼，望尽天涯路。”——《蝶恋花》</w:t>
      </w:r>
      <w:r w:rsidRPr="008D209F">
        <w:rPr>
          <w:rFonts w:ascii="楷体" w:eastAsia="楷体" w:hAnsi="楷体" w:cs="宋体"/>
          <w:b/>
          <w:kern w:val="0"/>
          <w:szCs w:val="21"/>
        </w:rPr>
        <w:br/>
      </w:r>
      <w:r w:rsidRPr="008D209F">
        <w:rPr>
          <w:rFonts w:ascii="楷体" w:eastAsia="楷体" w:hAnsi="楷体" w:cs="宋体"/>
          <w:b/>
          <w:i/>
          <w:iCs/>
          <w:kern w:val="0"/>
          <w:szCs w:val="21"/>
        </w:rPr>
        <w:t>“木欣欣以向荣，泉涓涓而始流。”——《归去来兮辞》</w:t>
      </w: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若是非要寻求“树”与“木”之间的可能差别，就只能向诗歌语言的暗示性求教了，那样一来，不同时代、不同诗人，都有着不同的处理与看法。不过不论如何，都不能一概而论、断章取义，这样一来，不仅视界受限，解读者心中的中国文学世界也要受限了。</w:t>
      </w:r>
    </w:p>
    <w:p w:rsidR="008D209F" w:rsidRPr="008D209F" w:rsidRDefault="008D209F" w:rsidP="008D209F">
      <w:pPr>
        <w:widowControl/>
        <w:spacing w:line="360" w:lineRule="exact"/>
        <w:ind w:firstLineChars="200" w:firstLine="422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b/>
          <w:bCs/>
          <w:kern w:val="0"/>
          <w:szCs w:val="21"/>
        </w:rPr>
        <w:t>5.林庚的得与失。</w:t>
      </w:r>
      <w:r w:rsidRPr="008D209F">
        <w:rPr>
          <w:rFonts w:ascii="楷体" w:eastAsia="楷体" w:hAnsi="楷体" w:cs="宋体"/>
          <w:kern w:val="0"/>
          <w:szCs w:val="21"/>
        </w:rPr>
        <w:t>林庚的《说“木叶”》首先关注到了这一特殊语用现象，援引大量诗词，并梳理出独到的见解，是有开创性的。他敏锐地指出“树叶”、“木叶”、“落木”的三处主要变化，并正确地提出“木”为分析关键。然而，林的分析中，将上文的“凋零意境”和“颜色性”也归于诗歌语言的暗示性之下，是偏颇的，其根本在于没有意识到“木”本身的语义复杂情况。另外这也导致他对于“木叶”的表意确定性有着本源的认知限制。纵观古汉语文学，不用“木叶”者，恐怕比用“木叶”者更多些。</w:t>
      </w:r>
    </w:p>
    <w:p w:rsidR="008D209F" w:rsidRPr="008D209F" w:rsidRDefault="008D209F" w:rsidP="008D209F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8D209F">
        <w:rPr>
          <w:rFonts w:ascii="楷体" w:eastAsia="楷体" w:hAnsi="楷体" w:cs="宋体"/>
          <w:kern w:val="0"/>
          <w:szCs w:val="21"/>
        </w:rPr>
        <w:t>“木叶”只是中国古代诗歌无数意象中的一个，但它同时是汉语变迁发展的一个缩影，又折射出语义迁移和艺术改造对于读者理解的重要影响，具有很特殊的价值。同时对“木叶”的探索，也向学者们显示了语义分析多层次、广角度思考的必要性。</w:t>
      </w:r>
    </w:p>
    <w:p w:rsidR="00223E64" w:rsidRPr="008D209F" w:rsidRDefault="008D209F" w:rsidP="008D209F">
      <w:pPr>
        <w:spacing w:line="360" w:lineRule="exact"/>
        <w:rPr>
          <w:rFonts w:ascii="楷体" w:eastAsia="楷体" w:hAnsi="楷体"/>
          <w:szCs w:val="21"/>
        </w:rPr>
      </w:pPr>
    </w:p>
    <w:sectPr w:rsidR="00223E64" w:rsidRPr="008D209F" w:rsidSect="008D209F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9F"/>
    <w:rsid w:val="003772E2"/>
    <w:rsid w:val="00402188"/>
    <w:rsid w:val="008D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DF738"/>
  <w15:chartTrackingRefBased/>
  <w15:docId w15:val="{60A45E09-3B1C-4C03-B8E4-A9CB492C9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20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4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02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57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314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2021-07-10T07:56:00Z</dcterms:created>
  <dcterms:modified xsi:type="dcterms:W3CDTF">2021-07-10T08:00:00Z</dcterms:modified>
</cp:coreProperties>
</file>