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5B" w:rsidRPr="00754EA7" w:rsidRDefault="00145850" w:rsidP="00145850">
      <w:pPr>
        <w:pStyle w:val="a3"/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center"/>
        <w:rPr>
          <w:rFonts w:asciiTheme="minorEastAsia" w:eastAsiaTheme="minorEastAsia" w:hAnsiTheme="minorEastAsia"/>
          <w:color w:val="000000" w:themeColor="text1"/>
          <w:spacing w:val="8"/>
        </w:rPr>
      </w:pPr>
      <w:r>
        <w:rPr>
          <w:rStyle w:val="a4"/>
          <w:rFonts w:asciiTheme="minorEastAsia" w:eastAsiaTheme="minorEastAsia" w:hAnsiTheme="minorEastAsia" w:hint="eastAsia"/>
          <w:color w:val="000000" w:themeColor="text1"/>
          <w:spacing w:val="15"/>
        </w:rPr>
        <w:t>如何快速矫正发音不准的问题，让吐字变清晰</w:t>
      </w:r>
    </w:p>
    <w:p w:rsidR="00145850" w:rsidRDefault="00145850" w:rsidP="0008465B">
      <w:pPr>
        <w:pStyle w:val="a3"/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15"/>
        </w:rPr>
      </w:pPr>
    </w:p>
    <w:p w:rsidR="0008465B" w:rsidRPr="00754EA7" w:rsidRDefault="0008465B" w:rsidP="0008465B">
      <w:pPr>
        <w:pStyle w:val="a3"/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首先我们要知道自己为什么会出现这类问题，原因主要有3个：</w:t>
      </w:r>
    </w:p>
    <w:p w:rsidR="0008465B" w:rsidRPr="00754EA7" w:rsidRDefault="0008465B" w:rsidP="0008465B">
      <w:pPr>
        <w:pStyle w:val="a3"/>
        <w:numPr>
          <w:ilvl w:val="0"/>
          <w:numId w:val="1"/>
        </w:numPr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平时说话时</w:t>
      </w:r>
      <w:r w:rsidRPr="00754EA7">
        <w:rPr>
          <w:rStyle w:val="a4"/>
          <w:rFonts w:asciiTheme="minorEastAsia" w:eastAsiaTheme="minorEastAsia" w:hAnsiTheme="minorEastAsia" w:hint="eastAsia"/>
          <w:color w:val="000000" w:themeColor="text1"/>
          <w:spacing w:val="15"/>
        </w:rPr>
        <w:t>口腔开合不够大</w:t>
      </w: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，嘴边肌肉不运动，很多字本该完整地发音却没发出来。</w:t>
      </w:r>
    </w:p>
    <w:p w:rsidR="0008465B" w:rsidRPr="00754EA7" w:rsidRDefault="0008465B" w:rsidP="0008465B">
      <w:pPr>
        <w:pStyle w:val="a3"/>
        <w:numPr>
          <w:ilvl w:val="0"/>
          <w:numId w:val="1"/>
        </w:numPr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说话不干脆，</w:t>
      </w:r>
      <w:proofErr w:type="gramStart"/>
      <w:r w:rsidRPr="00754EA7">
        <w:rPr>
          <w:rStyle w:val="a4"/>
          <w:rFonts w:asciiTheme="minorEastAsia" w:eastAsiaTheme="minorEastAsia" w:hAnsiTheme="minorEastAsia" w:hint="eastAsia"/>
          <w:color w:val="000000" w:themeColor="text1"/>
          <w:spacing w:val="15"/>
        </w:rPr>
        <w:t>懒音过多</w:t>
      </w:r>
      <w:proofErr w:type="gramEnd"/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（即将标准的字音简化发音）。</w:t>
      </w:r>
    </w:p>
    <w:p w:rsidR="0008465B" w:rsidRPr="00754EA7" w:rsidRDefault="0008465B" w:rsidP="0008465B">
      <w:pPr>
        <w:pStyle w:val="a3"/>
        <w:numPr>
          <w:ilvl w:val="0"/>
          <w:numId w:val="1"/>
        </w:numPr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常说方言导致的</w:t>
      </w:r>
      <w:r w:rsidRPr="00754EA7">
        <w:rPr>
          <w:rStyle w:val="a4"/>
          <w:rFonts w:asciiTheme="minorEastAsia" w:eastAsiaTheme="minorEastAsia" w:hAnsiTheme="minorEastAsia" w:hint="eastAsia"/>
          <w:color w:val="000000" w:themeColor="text1"/>
          <w:spacing w:val="15"/>
        </w:rPr>
        <w:t>口音问题</w:t>
      </w: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。如福建人可能分不清h和f，把“福建”读成“胡建”。</w:t>
      </w:r>
    </w:p>
    <w:p w:rsidR="0008465B" w:rsidRPr="00754EA7" w:rsidRDefault="0008465B" w:rsidP="0008465B">
      <w:pPr>
        <w:pStyle w:val="a3"/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不同原因，对应着不同的练习和改善方法。</w:t>
      </w:r>
    </w:p>
    <w:p w:rsidR="0008465B" w:rsidRPr="00754EA7" w:rsidRDefault="0008465B" w:rsidP="0008465B">
      <w:pPr>
        <w:pStyle w:val="a3"/>
        <w:shd w:val="clear" w:color="auto" w:fill="FFFFFF"/>
        <w:snapToGrid w:val="0"/>
        <w:spacing w:before="0" w:beforeAutospacing="0" w:after="0" w:afterAutospacing="0" w:line="400" w:lineRule="exact"/>
        <w:ind w:left="119" w:right="119"/>
        <w:jc w:val="both"/>
        <w:rPr>
          <w:rFonts w:asciiTheme="minorEastAsia" w:eastAsiaTheme="minorEastAsia" w:hAnsiTheme="minorEastAsia"/>
          <w:color w:val="000000" w:themeColor="text1"/>
          <w:spacing w:val="8"/>
        </w:rPr>
      </w:pPr>
      <w:r w:rsidRPr="00754EA7">
        <w:rPr>
          <w:rFonts w:asciiTheme="minorEastAsia" w:eastAsiaTheme="minorEastAsia" w:hAnsiTheme="minorEastAsia" w:hint="eastAsia"/>
          <w:color w:val="000000" w:themeColor="text1"/>
          <w:spacing w:val="15"/>
        </w:rPr>
        <w:t>如果不清楚自己的问题在哪，可以朗读一段材料录下来听一听。找出问题后，就可以对应地进行练习。</w:t>
      </w:r>
    </w:p>
    <w:p w:rsidR="0008465B" w:rsidRPr="00754EA7" w:rsidRDefault="0008465B" w:rsidP="0008465B">
      <w:pPr>
        <w:snapToGrid w:val="0"/>
        <w:spacing w:line="400" w:lineRule="exact"/>
        <w:rPr>
          <w:rFonts w:asciiTheme="minorEastAsia" w:hAnsiTheme="minorEastAsia"/>
          <w:sz w:val="24"/>
          <w:szCs w:val="24"/>
        </w:rPr>
      </w:pPr>
    </w:p>
    <w:p w:rsidR="0008465B" w:rsidRPr="0008465B" w:rsidRDefault="0008465B" w:rsidP="0008465B">
      <w:pPr>
        <w:widowControl/>
        <w:jc w:val="left"/>
        <w:rPr>
          <w:rFonts w:ascii="黑体" w:eastAsia="黑体" w:hAnsi="黑体" w:cs="宋体"/>
          <w:b/>
          <w:color w:val="000000" w:themeColor="text1"/>
          <w:kern w:val="0"/>
          <w:sz w:val="24"/>
          <w:szCs w:val="24"/>
        </w:rPr>
      </w:pPr>
      <w:r w:rsidRPr="00754EA7">
        <w:rPr>
          <w:rFonts w:ascii="黑体" w:eastAsia="黑体" w:hAnsi="黑体" w:cs="宋体"/>
          <w:b/>
          <w:bCs/>
          <w:i/>
          <w:iCs/>
          <w:color w:val="000000" w:themeColor="text1"/>
          <w:spacing w:val="30"/>
          <w:kern w:val="0"/>
          <w:sz w:val="24"/>
          <w:szCs w:val="24"/>
        </w:rPr>
        <w:t>01</w:t>
      </w:r>
      <w:r w:rsidRPr="00754EA7">
        <w:rPr>
          <w:rFonts w:ascii="黑体" w:eastAsia="黑体" w:hAnsi="黑体" w:cs="宋体"/>
          <w:b/>
          <w:bCs/>
          <w:color w:val="000000" w:themeColor="text1"/>
          <w:spacing w:val="30"/>
          <w:kern w:val="0"/>
          <w:sz w:val="24"/>
          <w:szCs w:val="24"/>
        </w:rPr>
        <w:t>口腔开合不大</w:t>
      </w:r>
      <w:r w:rsidRPr="00754EA7">
        <w:rPr>
          <w:rFonts w:ascii="黑体" w:eastAsia="黑体" w:hAnsi="黑体" w:cs="宋体" w:hint="eastAsia"/>
          <w:b/>
          <w:bCs/>
          <w:color w:val="000000" w:themeColor="text1"/>
          <w:spacing w:val="30"/>
          <w:kern w:val="0"/>
          <w:sz w:val="24"/>
          <w:szCs w:val="24"/>
        </w:rPr>
        <w:t>——</w:t>
      </w:r>
      <w:r w:rsidRPr="00754EA7">
        <w:rPr>
          <w:rFonts w:ascii="黑体" w:eastAsia="黑体" w:hAnsi="黑体" w:cs="宋体"/>
          <w:b/>
          <w:bCs/>
          <w:color w:val="000000" w:themeColor="text1"/>
          <w:spacing w:val="30"/>
          <w:kern w:val="0"/>
          <w:sz w:val="24"/>
          <w:szCs w:val="24"/>
        </w:rPr>
        <w:t>口腔练习</w:t>
      </w:r>
    </w:p>
    <w:p w:rsidR="0008465B" w:rsidRPr="0008465B" w:rsidRDefault="0008465B" w:rsidP="0008465B">
      <w:pPr>
        <w:widowControl/>
        <w:shd w:val="clear" w:color="auto" w:fill="FFFFFF"/>
        <w:spacing w:line="420" w:lineRule="atLeast"/>
        <w:ind w:left="120" w:right="120"/>
        <w:rPr>
          <w:rFonts w:asciiTheme="minorEastAsia" w:hAnsiTheme="minorEastAsia" w:cs="宋体"/>
          <w:spacing w:val="15"/>
          <w:kern w:val="0"/>
          <w:sz w:val="24"/>
          <w:szCs w:val="24"/>
        </w:rPr>
      </w:pPr>
      <w:r w:rsidRPr="0008465B">
        <w:rPr>
          <w:rFonts w:asciiTheme="minorEastAsia" w:hAnsiTheme="minorEastAsia" w:cs="宋体"/>
          <w:color w:val="3F3F3F"/>
          <w:spacing w:val="30"/>
          <w:kern w:val="0"/>
          <w:sz w:val="24"/>
          <w:szCs w:val="24"/>
        </w:rPr>
        <w:t>一个人的口腔是否打开、是否放松，都会影响发音的标准性。</w:t>
      </w:r>
    </w:p>
    <w:p w:rsidR="0008465B" w:rsidRPr="0008465B" w:rsidRDefault="0008465B" w:rsidP="0008465B">
      <w:pPr>
        <w:widowControl/>
        <w:shd w:val="clear" w:color="auto" w:fill="FFFFFF"/>
        <w:spacing w:line="420" w:lineRule="atLeast"/>
        <w:ind w:left="120" w:right="120"/>
        <w:rPr>
          <w:rFonts w:asciiTheme="minorEastAsia" w:hAnsiTheme="minorEastAsia" w:cs="宋体"/>
          <w:spacing w:val="15"/>
          <w:kern w:val="0"/>
          <w:sz w:val="24"/>
          <w:szCs w:val="24"/>
        </w:rPr>
      </w:pPr>
      <w:r w:rsidRPr="0008465B">
        <w:rPr>
          <w:rFonts w:asciiTheme="minorEastAsia" w:hAnsiTheme="minorEastAsia" w:cs="宋体"/>
          <w:color w:val="3F3F3F"/>
          <w:spacing w:val="30"/>
          <w:kern w:val="0"/>
          <w:sz w:val="24"/>
          <w:szCs w:val="24"/>
        </w:rPr>
        <w:t>所以，我们需要进行口腔训练，</w:t>
      </w:r>
      <w:r w:rsidRPr="00754EA7">
        <w:rPr>
          <w:rFonts w:asciiTheme="minorEastAsia" w:hAnsiTheme="minorEastAsia" w:cs="宋体"/>
          <w:b/>
          <w:bCs/>
          <w:color w:val="3F3F3F"/>
          <w:spacing w:val="30"/>
          <w:kern w:val="0"/>
          <w:sz w:val="24"/>
          <w:szCs w:val="24"/>
        </w:rPr>
        <w:t>提升口腔开合度和舌头灵活度</w:t>
      </w:r>
      <w:r w:rsidRPr="0008465B">
        <w:rPr>
          <w:rFonts w:asciiTheme="minorEastAsia" w:hAnsiTheme="minorEastAsia" w:cs="宋体"/>
          <w:color w:val="3F3F3F"/>
          <w:spacing w:val="30"/>
          <w:kern w:val="0"/>
          <w:sz w:val="24"/>
          <w:szCs w:val="24"/>
        </w:rPr>
        <w:t>，可以通过以下4种练习来实现：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(1)开合练习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动作：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做打哈欠的动作，张嘴张到最大，保持几秒，接着慢慢闭紧嘴巴。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开口的动作要柔和，两嘴角向斜上方抬起，上下唇稍放松，舌头自然放平。</w:t>
      </w:r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目的：可以帮助我们提升口腔开合度。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(2)咀嚼练习</w:t>
      </w:r>
    </w:p>
    <w:p w:rsidR="0008465B" w:rsidRPr="0008465B" w:rsidRDefault="0008465B" w:rsidP="00754EA7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动作：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张口咀嚼与闭口咀嚼。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可以结合进行，舌头自然放平。</w:t>
      </w:r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目的：可以帮我们锻炼两腮肌肉，让腮部肌肉更有力。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(3)双唇练习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动作：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①双唇闭拢向前、后、左、右、上、下，以及左右转圈;</w:t>
      </w: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②双唇发出“打啵”的声音。</w:t>
      </w:r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目的：有助于解决双唇不灵活的问题，帮助发音。</w:t>
      </w: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(4)舌头练习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动作：</w:t>
      </w:r>
    </w:p>
    <w:p w:rsidR="0008465B" w:rsidRPr="00311580" w:rsidRDefault="0008465B" w:rsidP="00311580">
      <w:pPr>
        <w:pStyle w:val="aa"/>
        <w:widowControl/>
        <w:numPr>
          <w:ilvl w:val="0"/>
          <w:numId w:val="3"/>
        </w:numPr>
        <w:shd w:val="clear" w:color="auto" w:fill="FFFFFF"/>
        <w:spacing w:line="408" w:lineRule="atLeast"/>
        <w:ind w:right="120" w:firstLineChars="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牙：嘴巴闭紧，</w:t>
      </w:r>
      <w:r w:rsidR="00311580"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舌头</w:t>
      </w:r>
      <w:r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围绕嘴巴附近用劲向外顶打转。</w:t>
      </w:r>
    </w:p>
    <w:p w:rsidR="0008465B" w:rsidRPr="00311580" w:rsidRDefault="0008465B" w:rsidP="00311580">
      <w:pPr>
        <w:pStyle w:val="aa"/>
        <w:widowControl/>
        <w:numPr>
          <w:ilvl w:val="0"/>
          <w:numId w:val="3"/>
        </w:numPr>
        <w:shd w:val="clear" w:color="auto" w:fill="FFFFFF"/>
        <w:spacing w:line="408" w:lineRule="atLeast"/>
        <w:ind w:right="120" w:firstLineChars="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lastRenderedPageBreak/>
        <w:t>舌：</w:t>
      </w:r>
      <w:r w:rsidR="00311580"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拿舌头</w:t>
      </w:r>
      <w:r w:rsidRPr="00311580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u w:val="single"/>
        </w:rPr>
        <w:t>用劲顶着上牙齿，迅速跳跃点下牙齿，这般往返不断点舌。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目的：帮助我们锻炼舌头的灵活度。</w:t>
      </w:r>
    </w:p>
    <w:p w:rsidR="0008465B" w:rsidRPr="001E1F5D" w:rsidRDefault="0008465B" w:rsidP="0008465B">
      <w:pPr>
        <w:snapToGrid w:val="0"/>
        <w:spacing w:line="400" w:lineRule="exact"/>
        <w:rPr>
          <w:rFonts w:asciiTheme="minorEastAsia" w:hAnsiTheme="minorEastAsia"/>
          <w:sz w:val="24"/>
          <w:szCs w:val="24"/>
        </w:rPr>
      </w:pPr>
    </w:p>
    <w:p w:rsidR="0008465B" w:rsidRPr="0008465B" w:rsidRDefault="0008465B" w:rsidP="0008465B">
      <w:pPr>
        <w:widowControl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54EA7">
        <w:rPr>
          <w:rFonts w:asciiTheme="minorEastAsia" w:hAnsiTheme="minorEastAsia" w:cs="宋体"/>
          <w:b/>
          <w:bCs/>
          <w:i/>
          <w:iCs/>
          <w:color w:val="EE973F"/>
          <w:spacing w:val="30"/>
          <w:kern w:val="0"/>
          <w:sz w:val="24"/>
          <w:szCs w:val="24"/>
        </w:rPr>
        <w:t>02</w:t>
      </w:r>
      <w:proofErr w:type="gramStart"/>
      <w:r w:rsidRPr="00754EA7">
        <w:rPr>
          <w:rFonts w:asciiTheme="minorEastAsia" w:hAnsiTheme="minorEastAsia" w:cs="宋体"/>
          <w:b/>
          <w:bCs/>
          <w:color w:val="3F3F3F"/>
          <w:spacing w:val="30"/>
          <w:kern w:val="0"/>
          <w:sz w:val="24"/>
          <w:szCs w:val="24"/>
        </w:rPr>
        <w:t>懒音过多</w:t>
      </w:r>
      <w:proofErr w:type="gramEnd"/>
      <w:r w:rsidRPr="00754EA7">
        <w:rPr>
          <w:rFonts w:asciiTheme="minorEastAsia" w:hAnsiTheme="minorEastAsia" w:cs="宋体"/>
          <w:b/>
          <w:bCs/>
          <w:color w:val="3F3F3F"/>
          <w:spacing w:val="30"/>
          <w:kern w:val="0"/>
          <w:sz w:val="24"/>
          <w:szCs w:val="24"/>
        </w:rPr>
        <w:t>-吐字归音</w:t>
      </w:r>
      <w:r w:rsidRPr="0008465B">
        <w:rPr>
          <w:rFonts w:asciiTheme="minorEastAsia" w:hAnsiTheme="minorEastAsia" w:cs="宋体"/>
          <w:kern w:val="0"/>
          <w:sz w:val="24"/>
          <w:szCs w:val="24"/>
        </w:rPr>
        <w:br/>
      </w:r>
      <w:proofErr w:type="gramStart"/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懒音是</w:t>
      </w:r>
      <w:proofErr w:type="gramEnd"/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一种在口语中将标准的字音简化发音的现象。</w:t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br/>
      </w:r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 xml:space="preserve">比如把“圈 </w:t>
      </w:r>
      <w:proofErr w:type="spellStart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>quan</w:t>
      </w:r>
      <w:proofErr w:type="spellEnd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 xml:space="preserve">”读出“区 </w:t>
      </w:r>
      <w:proofErr w:type="spellStart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>qu</w:t>
      </w:r>
      <w:proofErr w:type="spellEnd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 xml:space="preserve">”，把“车 </w:t>
      </w:r>
      <w:proofErr w:type="spellStart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>che</w:t>
      </w:r>
      <w:proofErr w:type="spellEnd"/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>”读成“粗 cu”；把“公安局”读成“官局”，把“这样子”读成“酱子”……</w:t>
      </w:r>
      <w:r w:rsidRPr="0008465B">
        <w:rPr>
          <w:rFonts w:asciiTheme="minorEastAsia" w:hAnsiTheme="minorEastAsia" w:cs="宋体"/>
          <w:kern w:val="0"/>
          <w:sz w:val="24"/>
          <w:szCs w:val="24"/>
        </w:rPr>
        <w:br/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这些都是因为我们在讲话时，有意无意地会出现图省事的情形，嘴巴没张到应有的程度，或者嘴、齿、舌、喉等器官动作不够协调；</w:t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br/>
        <w:t>于是就发生</w:t>
      </w:r>
      <w:r w:rsidRPr="00754EA7">
        <w:rPr>
          <w:rFonts w:asciiTheme="minorEastAsia" w:hAnsiTheme="minorEastAsia" w:cs="宋体"/>
          <w:b/>
          <w:bCs/>
          <w:color w:val="3F3F3F"/>
          <w:spacing w:val="15"/>
          <w:kern w:val="0"/>
          <w:sz w:val="24"/>
          <w:szCs w:val="24"/>
        </w:rPr>
        <w:t>“吃字”，“隐字”，“丢音”等含糊不清、吐字不准等现象</w:t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。</w:t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br/>
        <w:t>那如何改善呢？</w:t>
      </w:r>
      <w:r w:rsidRPr="009D0EA3">
        <w:rPr>
          <w:rFonts w:asciiTheme="minorEastAsia" w:hAnsiTheme="minorEastAsia" w:cs="宋体"/>
          <w:b/>
          <w:bCs/>
          <w:color w:val="FF0000"/>
          <w:spacing w:val="15"/>
          <w:kern w:val="0"/>
          <w:sz w:val="24"/>
          <w:szCs w:val="24"/>
        </w:rPr>
        <w:t>练习“吐字归音”。</w:t>
      </w:r>
      <w:r w:rsidRPr="0008465B">
        <w:rPr>
          <w:rFonts w:asciiTheme="minorEastAsia" w:hAnsiTheme="minorEastAsia" w:cs="宋体"/>
          <w:kern w:val="0"/>
          <w:sz w:val="24"/>
          <w:szCs w:val="24"/>
        </w:rPr>
        <w:br/>
      </w: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相信同学们都听老师教过吐字归音的方法，今天小梨花再整理出来，帮助你们练习。</w:t>
      </w:r>
      <w:r w:rsidRPr="0008465B">
        <w:rPr>
          <w:rFonts w:asciiTheme="minorEastAsia" w:hAnsiTheme="minorEastAsia" w:cs="宋体"/>
          <w:kern w:val="0"/>
          <w:sz w:val="24"/>
          <w:szCs w:val="24"/>
        </w:rPr>
        <w:br/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“吐字归音”即把一个音节的发音过程分为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</w:rPr>
        <w:t>出字、立字、归音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三个阶段，通过对每个发音阶段不同的控制，使吐字达到清晰、饱满、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弹发有力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的境界。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这里以头尾俱全的音节“电diàn”为例：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480" w:right="480"/>
        <w:jc w:val="center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（1）出字</w:t>
      </w: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出字指字头(声母)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和字颈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(韵头、介音)的发音过程，要求“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</w:rPr>
        <w:t>部位准确，叼着有力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”。</w:t>
      </w:r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在实际发音中，这种要求主要落实在声母的发音过程中。例如“电diàn”的声母“d”的发音过程应是：舌尖与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上齿背相碰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，蓄积足够气力，然后迅速除去舌尖与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上齿背的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阻力，打开口腔。</w:t>
      </w:r>
    </w:p>
    <w:p w:rsidR="0008465B" w:rsidRPr="0008465B" w:rsidRDefault="0008465B" w:rsidP="00754EA7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（2）立字</w:t>
      </w:r>
    </w:p>
    <w:p w:rsidR="0008465B" w:rsidRPr="0008465B" w:rsidRDefault="0008465B" w:rsidP="001E1F5D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立字的过程是韵腹的发音过程，要求“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</w:rPr>
        <w:t>打开立取，声饱满起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”。</w:t>
      </w:r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以“电diàn”字为例，出字过后就应打开口腔至发a的状态。气要跟上、充实并取得较丰富的泛音共鸣。与头尾比较，韵腹的发音过程最长，应有“竖起”和“立体”展开的感觉。</w:t>
      </w:r>
    </w:p>
    <w:p w:rsidR="0008465B" w:rsidRPr="0008465B" w:rsidRDefault="0008465B" w:rsidP="00754EA7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（3）归音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归音是指音节发音的收尾过程，要做到“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</w:rPr>
        <w:t>干净利索，趋向鲜明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”。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lastRenderedPageBreak/>
        <w:t>归音的过程是力渐松、气渐弱、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口渐闭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、声渐止的过程，与出字、立字比较，掌握起来难度更大。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这里应首先注意到不能因韵腹取音响亮而任意延长，造成因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声废字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。不然就会出现把“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dian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”读成“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diang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”的错误现象。</w:t>
      </w:r>
    </w:p>
    <w:p w:rsidR="0008465B" w:rsidRPr="00754EA7" w:rsidRDefault="0008465B" w:rsidP="0008465B">
      <w:pPr>
        <w:snapToGrid w:val="0"/>
        <w:spacing w:line="400" w:lineRule="exact"/>
        <w:rPr>
          <w:rFonts w:asciiTheme="minorEastAsia" w:hAnsiTheme="minorEastAsia" w:cs="宋体"/>
          <w:b/>
          <w:bCs/>
          <w:color w:val="EE973F"/>
          <w:spacing w:val="15"/>
          <w:kern w:val="0"/>
          <w:sz w:val="24"/>
          <w:szCs w:val="24"/>
        </w:rPr>
      </w:pPr>
      <w:r w:rsidRPr="00754EA7">
        <w:rPr>
          <w:rFonts w:asciiTheme="minorEastAsia" w:hAnsiTheme="minorEastAsia" w:cs="宋体"/>
          <w:spacing w:val="8"/>
          <w:kern w:val="0"/>
          <w:sz w:val="24"/>
          <w:szCs w:val="24"/>
        </w:rPr>
        <w:br/>
      </w:r>
      <w:r w:rsidRPr="00754EA7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掌握这3点后，我们可以通过朗读练习，把每个字的发音从出字到归音都能准确而有力地发出，</w:t>
      </w:r>
      <w:r w:rsidRPr="009D0EA3">
        <w:rPr>
          <w:rFonts w:asciiTheme="minorEastAsia" w:hAnsiTheme="minorEastAsia" w:cs="宋体"/>
          <w:b/>
          <w:bCs/>
          <w:color w:val="FF0000"/>
          <w:spacing w:val="15"/>
          <w:kern w:val="0"/>
          <w:sz w:val="24"/>
          <w:szCs w:val="24"/>
        </w:rPr>
        <w:t>以此来提升咬字清晰度、发音准确度。</w:t>
      </w:r>
    </w:p>
    <w:p w:rsidR="0008465B" w:rsidRPr="00754EA7" w:rsidRDefault="0008465B" w:rsidP="0008465B">
      <w:pPr>
        <w:snapToGrid w:val="0"/>
        <w:spacing w:line="400" w:lineRule="exact"/>
        <w:rPr>
          <w:rFonts w:asciiTheme="minorEastAsia" w:hAnsiTheme="minorEastAsia" w:cs="宋体"/>
          <w:b/>
          <w:bCs/>
          <w:color w:val="EE973F"/>
          <w:spacing w:val="15"/>
          <w:kern w:val="0"/>
          <w:sz w:val="24"/>
          <w:szCs w:val="24"/>
        </w:rPr>
      </w:pPr>
    </w:p>
    <w:p w:rsidR="0008465B" w:rsidRPr="0008465B" w:rsidRDefault="0008465B" w:rsidP="0008465B">
      <w:pPr>
        <w:widowControl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754EA7">
        <w:rPr>
          <w:rFonts w:asciiTheme="minorEastAsia" w:hAnsiTheme="minorEastAsia" w:cs="宋体"/>
          <w:b/>
          <w:bCs/>
          <w:i/>
          <w:iCs/>
          <w:color w:val="EE973F"/>
          <w:spacing w:val="30"/>
          <w:kern w:val="0"/>
          <w:sz w:val="24"/>
          <w:szCs w:val="24"/>
        </w:rPr>
        <w:t>03</w:t>
      </w:r>
      <w:r w:rsidRPr="00754EA7">
        <w:rPr>
          <w:rFonts w:asciiTheme="minorEastAsia" w:hAnsiTheme="minorEastAsia" w:cs="宋体"/>
          <w:b/>
          <w:bCs/>
          <w:color w:val="3F3F3F"/>
          <w:spacing w:val="30"/>
          <w:kern w:val="0"/>
          <w:sz w:val="24"/>
          <w:szCs w:val="24"/>
        </w:rPr>
        <w:t>口音问题-正音练习</w:t>
      </w:r>
    </w:p>
    <w:p w:rsidR="0008465B" w:rsidRPr="0008465B" w:rsidRDefault="0008465B" w:rsidP="001E1F5D">
      <w:pPr>
        <w:widowControl/>
        <w:ind w:left="120" w:right="120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08465B">
        <w:rPr>
          <w:rFonts w:asciiTheme="minorEastAsia" w:hAnsiTheme="minorEastAsia" w:cs="宋体"/>
          <w:color w:val="3F3F3F"/>
          <w:spacing w:val="15"/>
          <w:kern w:val="0"/>
          <w:sz w:val="24"/>
          <w:szCs w:val="24"/>
        </w:rPr>
        <w:t>正音练习，就是根据普通话的读音标准，校正自己的地方音和习惯音。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正音练习包括很多内容，主要有：鼻音和边音练习、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平舌音和翘舌音练习、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前鼻音和后鼻音练习等，今天重点讲鼻音边音和平</w:t>
      </w:r>
      <w:proofErr w:type="gram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舌翘舌</w:t>
      </w:r>
      <w:proofErr w:type="gram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的练习。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（1）鼻音和边音练习——以n和l为例</w:t>
      </w:r>
    </w:p>
    <w:p w:rsidR="0008465B" w:rsidRPr="0008465B" w:rsidRDefault="0008465B" w:rsidP="001E1F5D">
      <w:pPr>
        <w:widowControl/>
        <w:jc w:val="left"/>
        <w:rPr>
          <w:rFonts w:asciiTheme="minorEastAsia" w:hAnsiTheme="minorEastAsia" w:cs="宋体"/>
          <w:color w:val="FF0000"/>
          <w:kern w:val="0"/>
          <w:sz w:val="24"/>
          <w:szCs w:val="24"/>
        </w:rPr>
      </w:pPr>
      <w:r w:rsidRPr="009D0EA3">
        <w:rPr>
          <w:rFonts w:asciiTheme="minorEastAsia" w:hAnsiTheme="minorEastAsia" w:cs="宋体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发音方法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鼻音n：口腔气流通路阻塞，软腭下垂，鼻腔通气发出的音。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边音l：口腔中间通路阻塞，气流从舌头的两边通过而发出的辅音。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spacing w:line="420" w:lineRule="atLeast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如何区分</w:t>
      </w:r>
    </w:p>
    <w:p w:rsidR="0008465B" w:rsidRPr="0008465B" w:rsidRDefault="0008465B" w:rsidP="0008465B">
      <w:pPr>
        <w:widowControl/>
        <w:numPr>
          <w:ilvl w:val="0"/>
          <w:numId w:val="2"/>
        </w:numPr>
        <w:shd w:val="clear" w:color="auto" w:fill="FFFFFF"/>
        <w:ind w:left="120" w:right="120"/>
        <w:jc w:val="left"/>
        <w:rPr>
          <w:rFonts w:asciiTheme="minorEastAsia" w:hAnsiTheme="minorEastAsia" w:cs="宋体"/>
          <w:color w:val="757576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做法</w:t>
      </w:r>
      <w:proofErr w:type="gramStart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一</w:t>
      </w:r>
      <w:proofErr w:type="gramEnd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：</w:t>
      </w:r>
      <w:r w:rsidRPr="00754EA7">
        <w:rPr>
          <w:rFonts w:asciiTheme="minorEastAsia" w:hAnsiTheme="minorEastAsia" w:cs="宋体" w:hint="eastAsia"/>
          <w:b/>
          <w:bCs/>
          <w:color w:val="757576"/>
          <w:spacing w:val="15"/>
          <w:kern w:val="0"/>
          <w:sz w:val="24"/>
          <w:szCs w:val="24"/>
        </w:rPr>
        <w:t>用拇指和食指捏住鼻孔并试图发“n”音，如果有很强的憋气的感觉，就说明发音的部位和方法正确。</w:t>
      </w:r>
    </w:p>
    <w:p w:rsidR="0008465B" w:rsidRDefault="0008465B" w:rsidP="009D0EA3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松开拇指和食指，带上元音“e”或“a”呼读，“n”则自然成声，反之则错误。</w:t>
      </w:r>
    </w:p>
    <w:p w:rsidR="009D0EA3" w:rsidRPr="0008465B" w:rsidRDefault="009D0EA3" w:rsidP="009D0EA3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color w:val="757576"/>
          <w:spacing w:val="8"/>
          <w:kern w:val="0"/>
          <w:sz w:val="24"/>
          <w:szCs w:val="24"/>
        </w:rPr>
      </w:pPr>
    </w:p>
    <w:p w:rsidR="0008465B" w:rsidRPr="0008465B" w:rsidRDefault="0008465B" w:rsidP="0008465B">
      <w:pPr>
        <w:widowControl/>
        <w:numPr>
          <w:ilvl w:val="0"/>
          <w:numId w:val="2"/>
        </w:numPr>
        <w:shd w:val="clear" w:color="auto" w:fill="FFFFFF"/>
        <w:ind w:left="120" w:right="120"/>
        <w:jc w:val="left"/>
        <w:rPr>
          <w:rFonts w:asciiTheme="minorEastAsia" w:hAnsiTheme="minorEastAsia" w:cs="宋体"/>
          <w:color w:val="757576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做法二：</w:t>
      </w:r>
      <w:r w:rsidRPr="00754EA7">
        <w:rPr>
          <w:rFonts w:asciiTheme="minorEastAsia" w:hAnsiTheme="minorEastAsia" w:cs="宋体" w:hint="eastAsia"/>
          <w:b/>
          <w:bCs/>
          <w:color w:val="757576"/>
          <w:spacing w:val="15"/>
          <w:kern w:val="0"/>
          <w:sz w:val="24"/>
          <w:szCs w:val="24"/>
        </w:rPr>
        <w:t>用手捂住嘴巴，并试图发“l”音，如果两腮鼓起并伴有憋气的感觉，说明符合发音要求。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color w:val="757576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移开手掌，带上元音“e”或“a”呼读，“l”则自然成声。</w:t>
      </w:r>
    </w:p>
    <w:p w:rsidR="0008465B" w:rsidRPr="0008465B" w:rsidRDefault="0008465B" w:rsidP="0008465B">
      <w:pPr>
        <w:widowControl/>
        <w:jc w:val="left"/>
        <w:rPr>
          <w:rFonts w:asciiTheme="minorEastAsia" w:hAnsiTheme="minorEastAsia" w:cs="宋体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spacing w:line="420" w:lineRule="atLeast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练习方法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</w:rPr>
        <w:t>——绕口令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br/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center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牛郎恋刘娘，</w:t>
      </w:r>
      <w:proofErr w:type="gramStart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刘娘念牛郎</w:t>
      </w:r>
      <w:proofErr w:type="gramEnd"/>
      <w:r w:rsidRPr="0008465B">
        <w:rPr>
          <w:rFonts w:asciiTheme="minorEastAsia" w:hAnsiTheme="minorEastAsia" w:cs="宋体" w:hint="eastAsia"/>
          <w:color w:val="191616"/>
          <w:spacing w:val="8"/>
          <w:kern w:val="0"/>
          <w:sz w:val="24"/>
          <w:szCs w:val="24"/>
        </w:rPr>
        <w:br/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牛郎连连恋刘娘，刘娘连连恋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  <w:shd w:val="clear" w:color="auto" w:fill="FFFFFF"/>
        </w:rPr>
        <w:t>牛郎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。</w:t>
      </w:r>
      <w:r w:rsidRPr="0008465B">
        <w:rPr>
          <w:rFonts w:asciiTheme="minorEastAsia" w:hAnsiTheme="minorEastAsia" w:cs="宋体" w:hint="eastAsia"/>
          <w:color w:val="191616"/>
          <w:spacing w:val="8"/>
          <w:kern w:val="0"/>
          <w:sz w:val="24"/>
          <w:szCs w:val="24"/>
        </w:rPr>
        <w:br/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牛郎</w:t>
      </w:r>
      <w:proofErr w:type="gramStart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年年念刘娘</w:t>
      </w:r>
      <w:proofErr w:type="gramEnd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，刘娘年年念牛郎。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</w:p>
    <w:p w:rsidR="0008465B" w:rsidRPr="0008465B" w:rsidRDefault="0008465B" w:rsidP="009D0EA3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（2）平舌音和翘舌音练习</w:t>
      </w:r>
    </w:p>
    <w:p w:rsidR="0008465B" w:rsidRPr="0008465B" w:rsidRDefault="0008465B" w:rsidP="001E1F5D">
      <w:pPr>
        <w:widowControl/>
        <w:jc w:val="left"/>
        <w:rPr>
          <w:rFonts w:asciiTheme="minorEastAsia" w:hAnsiTheme="minorEastAsia" w:cs="宋体"/>
          <w:color w:val="FF0000"/>
          <w:kern w:val="0"/>
          <w:sz w:val="24"/>
          <w:szCs w:val="24"/>
        </w:rPr>
      </w:pPr>
      <w:r w:rsidRPr="009D0EA3">
        <w:rPr>
          <w:rFonts w:asciiTheme="minorEastAsia" w:hAnsiTheme="minorEastAsia" w:cs="宋体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发音方法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平舌音z/c/s：发音时舌尖抵住或靠近上齿背。</w:t>
      </w:r>
    </w:p>
    <w:p w:rsidR="0008465B" w:rsidRPr="0008465B" w:rsidRDefault="0008465B" w:rsidP="0008465B">
      <w:pPr>
        <w:widowControl/>
        <w:shd w:val="clear" w:color="auto" w:fill="FFFFFF"/>
        <w:spacing w:line="420" w:lineRule="atLeast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翘舌音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zh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ch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sh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/r</w:t>
      </w: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</w:rPr>
        <w:t>：发音时舌尖抬起，脱离上下齿背。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</w:p>
    <w:p w:rsidR="0008465B" w:rsidRPr="0008465B" w:rsidRDefault="0008465B" w:rsidP="001E1F5D">
      <w:pPr>
        <w:widowControl/>
        <w:shd w:val="clear" w:color="auto" w:fill="FFFFFF"/>
        <w:spacing w:line="420" w:lineRule="atLeast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如何区分</w:t>
      </w:r>
    </w:p>
    <w:p w:rsidR="0008465B" w:rsidRPr="0008465B" w:rsidRDefault="0008465B" w:rsidP="0008465B">
      <w:pPr>
        <w:widowControl/>
        <w:shd w:val="clear" w:color="auto" w:fill="FFFFFF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区分平翘舌音的关键在于舌头的动作。用一根棉棒或小勺子，轻轻压住舌头，再进行发音。发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zh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ch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</w:t>
      </w:r>
      <w:proofErr w:type="spellStart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sh</w:t>
      </w:r>
      <w:proofErr w:type="spellEnd"/>
      <w:r w:rsidRPr="0008465B">
        <w:rPr>
          <w:rFonts w:asciiTheme="minorEastAsia" w:hAnsiTheme="minorEastAsia" w:cs="宋体" w:hint="eastAsia"/>
          <w:color w:val="3F3F3F"/>
          <w:spacing w:val="15"/>
          <w:kern w:val="0"/>
          <w:sz w:val="24"/>
          <w:szCs w:val="24"/>
          <w:shd w:val="clear" w:color="auto" w:fill="FFFFFF"/>
        </w:rPr>
        <w:t>/r时，如果舌头没有抬起或者卷翘，则发音不正确。</w:t>
      </w:r>
    </w:p>
    <w:p w:rsidR="0008465B" w:rsidRPr="0008465B" w:rsidRDefault="0008465B" w:rsidP="0008465B">
      <w:pPr>
        <w:widowControl/>
        <w:ind w:left="480" w:right="480"/>
        <w:jc w:val="center"/>
        <w:rPr>
          <w:rFonts w:asciiTheme="minorEastAsia" w:hAnsiTheme="minorEastAsia" w:cs="宋体"/>
          <w:kern w:val="0"/>
          <w:sz w:val="24"/>
          <w:szCs w:val="24"/>
        </w:rPr>
      </w:pPr>
    </w:p>
    <w:p w:rsidR="0008465B" w:rsidRPr="0008465B" w:rsidRDefault="0008465B" w:rsidP="0008465B">
      <w:pPr>
        <w:widowControl/>
        <w:shd w:val="clear" w:color="auto" w:fill="FFFFFF"/>
        <w:spacing w:line="420" w:lineRule="atLeast"/>
        <w:ind w:left="120" w:right="120"/>
        <w:jc w:val="left"/>
        <w:rPr>
          <w:rFonts w:asciiTheme="minorEastAsia" w:hAnsiTheme="minorEastAsia" w:cs="宋体"/>
          <w:spacing w:val="8"/>
          <w:kern w:val="0"/>
          <w:sz w:val="24"/>
          <w:szCs w:val="24"/>
        </w:rPr>
      </w:pPr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  <w:shd w:val="clear" w:color="auto" w:fill="EE973F"/>
        </w:rPr>
        <w:t>练习方法</w:t>
      </w:r>
      <w:r w:rsidRPr="00754EA7">
        <w:rPr>
          <w:rFonts w:asciiTheme="minorEastAsia" w:hAnsiTheme="minorEastAsia" w:cs="宋体" w:hint="eastAsia"/>
          <w:b/>
          <w:bCs/>
          <w:color w:val="3F3F3F"/>
          <w:spacing w:val="15"/>
          <w:kern w:val="0"/>
          <w:sz w:val="24"/>
          <w:szCs w:val="24"/>
          <w:shd w:val="clear" w:color="auto" w:fill="FFFFFF"/>
        </w:rPr>
        <w:t>——绕口令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proofErr w:type="gram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r</w:t>
      </w:r>
      <w:proofErr w:type="gramEnd"/>
    </w:p>
    <w:p w:rsidR="0008465B" w:rsidRPr="0008465B" w:rsidRDefault="0008465B" w:rsidP="0008465B">
      <w:pPr>
        <w:widowControl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08465B">
        <w:rPr>
          <w:rFonts w:asciiTheme="minorEastAsia" w:hAnsiTheme="minorEastAsia" w:cs="宋体"/>
          <w:color w:val="757576"/>
          <w:spacing w:val="15"/>
          <w:kern w:val="0"/>
          <w:sz w:val="24"/>
          <w:szCs w:val="24"/>
        </w:rPr>
        <w:t>日头热，晒人肉，晒得心里好难受。晒人肉，好难受，晒得头上直冒油。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proofErr w:type="gram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z/</w:t>
      </w:r>
      <w:proofErr w:type="spell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zh</w:t>
      </w:r>
      <w:proofErr w:type="spellEnd"/>
      <w:proofErr w:type="gramEnd"/>
    </w:p>
    <w:p w:rsidR="0008465B" w:rsidRPr="0008465B" w:rsidRDefault="0008465B" w:rsidP="009D0EA3">
      <w:pPr>
        <w:widowControl/>
        <w:shd w:val="clear" w:color="auto" w:fill="FFFFFF"/>
        <w:spacing w:line="408" w:lineRule="atLeast"/>
        <w:ind w:left="120" w:right="120"/>
        <w:jc w:val="left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隔着窗子</w:t>
      </w:r>
      <w:proofErr w:type="gramStart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撕</w:t>
      </w:r>
      <w:proofErr w:type="gramEnd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字纸，一撕横字纸，</w:t>
      </w:r>
      <w:proofErr w:type="gramStart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再撕竖字纸</w:t>
      </w:r>
      <w:proofErr w:type="gramEnd"/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，撕了字纸贴窗子。</w:t>
      </w:r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jc w:val="left"/>
        <w:rPr>
          <w:rFonts w:asciiTheme="minorEastAsia" w:hAnsiTheme="minorEastAsia" w:cs="宋体"/>
          <w:color w:val="FF0000"/>
          <w:spacing w:val="8"/>
          <w:kern w:val="0"/>
          <w:sz w:val="24"/>
          <w:szCs w:val="24"/>
        </w:rPr>
      </w:pPr>
      <w:proofErr w:type="gram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s/</w:t>
      </w:r>
      <w:proofErr w:type="spell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sh</w:t>
      </w:r>
      <w:proofErr w:type="spellEnd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/c/</w:t>
      </w:r>
      <w:proofErr w:type="spellStart"/>
      <w:r w:rsidRPr="009D0EA3">
        <w:rPr>
          <w:rFonts w:asciiTheme="minorEastAsia" w:hAnsiTheme="minorEastAsia" w:cs="宋体" w:hint="eastAsia"/>
          <w:b/>
          <w:bCs/>
          <w:color w:val="FF0000"/>
          <w:spacing w:val="15"/>
          <w:kern w:val="0"/>
          <w:sz w:val="24"/>
          <w:szCs w:val="24"/>
        </w:rPr>
        <w:t>ch</w:t>
      </w:r>
      <w:proofErr w:type="spellEnd"/>
      <w:proofErr w:type="gramEnd"/>
    </w:p>
    <w:p w:rsidR="0008465B" w:rsidRPr="0008465B" w:rsidRDefault="0008465B" w:rsidP="0008465B">
      <w:pPr>
        <w:widowControl/>
        <w:shd w:val="clear" w:color="auto" w:fill="FFFFFF"/>
        <w:spacing w:line="408" w:lineRule="atLeast"/>
        <w:ind w:left="120" w:right="120"/>
        <w:jc w:val="left"/>
        <w:rPr>
          <w:rFonts w:asciiTheme="minorEastAsia" w:hAnsiTheme="minorEastAsia" w:cs="宋体"/>
          <w:color w:val="333333"/>
          <w:spacing w:val="8"/>
          <w:kern w:val="0"/>
          <w:sz w:val="24"/>
          <w:szCs w:val="24"/>
        </w:rPr>
      </w:pP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石小四，年十四；石肖实，年四十。年十四的石小四爱看诗词，年四十的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  <w:shd w:val="clear" w:color="auto" w:fill="FFFFFF"/>
        </w:rPr>
        <w:t>石肖实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爱看报纸。年四十的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  <w:shd w:val="clear" w:color="auto" w:fill="FFFFFF"/>
        </w:rPr>
        <w:t>石肖实</w:t>
      </w:r>
      <w:r w:rsidRPr="0008465B">
        <w:rPr>
          <w:rFonts w:asciiTheme="minorEastAsia" w:hAnsiTheme="minorEastAsia" w:cs="宋体" w:hint="eastAsia"/>
          <w:color w:val="757576"/>
          <w:spacing w:val="15"/>
          <w:kern w:val="0"/>
          <w:sz w:val="24"/>
          <w:szCs w:val="24"/>
        </w:rPr>
        <w:t>发现了好诗词，忙递给年十四的石小四。</w:t>
      </w:r>
    </w:p>
    <w:p w:rsidR="001E1F5D" w:rsidRDefault="0008465B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  <w:r w:rsidRPr="0008465B">
        <w:rPr>
          <w:rFonts w:asciiTheme="minorEastAsia" w:eastAsiaTheme="minorEastAsia" w:hAnsiTheme="minorEastAsia" w:hint="eastAsia"/>
          <w:color w:val="757576"/>
          <w:spacing w:val="15"/>
          <w:sz w:val="24"/>
          <w:szCs w:val="24"/>
        </w:rPr>
        <w:br/>
      </w:r>
    </w:p>
    <w:p w:rsidR="001E1F5D" w:rsidRDefault="001E1F5D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1E1F5D" w:rsidRDefault="001E1F5D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1E1F5D" w:rsidRDefault="001E1F5D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1E1F5D" w:rsidRDefault="001E1F5D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9D0EA3" w:rsidRDefault="009D0EA3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9D0EA3" w:rsidRDefault="009D0EA3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9D0EA3" w:rsidRDefault="009D0EA3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9D0EA3" w:rsidRDefault="009D0EA3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9D0EA3" w:rsidRDefault="009D0EA3" w:rsidP="00754EA7">
      <w:pPr>
        <w:pStyle w:val="2"/>
        <w:shd w:val="clear" w:color="auto" w:fill="FFFFFF"/>
        <w:spacing w:before="0" w:beforeAutospacing="0" w:after="210" w:afterAutospacing="0"/>
        <w:rPr>
          <w:rFonts w:asciiTheme="minorEastAsia" w:eastAsiaTheme="minorEastAsia" w:hAnsiTheme="minorEastAsia"/>
          <w:color w:val="333333"/>
          <w:spacing w:val="8"/>
          <w:sz w:val="24"/>
          <w:szCs w:val="24"/>
        </w:rPr>
      </w:pPr>
    </w:p>
    <w:p w:rsidR="00754EA7" w:rsidRPr="00754EA7" w:rsidRDefault="00754EA7" w:rsidP="00754EA7">
      <w:pPr>
        <w:widowControl/>
        <w:shd w:val="clear" w:color="auto" w:fill="FFFFFF"/>
        <w:spacing w:line="420" w:lineRule="atLeast"/>
        <w:ind w:left="120" w:right="120"/>
        <w:rPr>
          <w:rFonts w:asciiTheme="minorEastAsia" w:hAnsiTheme="minorEastAsia" w:cs="Arial"/>
          <w:color w:val="333333"/>
          <w:spacing w:val="15"/>
          <w:kern w:val="0"/>
          <w:sz w:val="24"/>
          <w:szCs w:val="24"/>
        </w:rPr>
      </w:pPr>
      <w:bookmarkStart w:id="0" w:name="_GoBack"/>
      <w:bookmarkEnd w:id="0"/>
    </w:p>
    <w:p w:rsidR="00754EA7" w:rsidRPr="00754EA7" w:rsidRDefault="00754EA7" w:rsidP="00754EA7">
      <w:pPr>
        <w:widowControl/>
        <w:shd w:val="clear" w:color="auto" w:fill="FFFFFF"/>
        <w:spacing w:line="420" w:lineRule="atLeast"/>
        <w:ind w:left="120" w:right="120"/>
        <w:rPr>
          <w:rFonts w:asciiTheme="minorEastAsia" w:hAnsiTheme="minorEastAsia" w:cs="Arial"/>
          <w:color w:val="333333"/>
          <w:spacing w:val="15"/>
          <w:kern w:val="0"/>
          <w:sz w:val="24"/>
          <w:szCs w:val="24"/>
        </w:rPr>
      </w:pPr>
    </w:p>
    <w:p w:rsidR="0008465B" w:rsidRPr="00754EA7" w:rsidRDefault="0008465B" w:rsidP="00754EA7">
      <w:pPr>
        <w:widowControl/>
        <w:shd w:val="clear" w:color="auto" w:fill="FFFFFF"/>
        <w:spacing w:line="408" w:lineRule="atLeast"/>
        <w:ind w:left="120" w:right="120"/>
        <w:jc w:val="lef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</w:p>
    <w:sectPr w:rsidR="0008465B" w:rsidRPr="00754EA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C17" w:rsidRDefault="00825C17" w:rsidP="00C96279">
      <w:r>
        <w:separator/>
      </w:r>
    </w:p>
  </w:endnote>
  <w:endnote w:type="continuationSeparator" w:id="0">
    <w:p w:rsidR="00825C17" w:rsidRDefault="00825C17" w:rsidP="00C9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4722399"/>
      <w:docPartObj>
        <w:docPartGallery w:val="Page Numbers (Bottom of Page)"/>
        <w:docPartUnique/>
      </w:docPartObj>
    </w:sdtPr>
    <w:sdtEndPr/>
    <w:sdtContent>
      <w:p w:rsidR="00C96279" w:rsidRDefault="00C9627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A12" w:rsidRPr="00767A12">
          <w:rPr>
            <w:noProof/>
            <w:lang w:val="zh-CN"/>
          </w:rPr>
          <w:t>2</w:t>
        </w:r>
        <w:r>
          <w:fldChar w:fldCharType="end"/>
        </w:r>
      </w:p>
    </w:sdtContent>
  </w:sdt>
  <w:p w:rsidR="00C96279" w:rsidRDefault="00C9627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C17" w:rsidRDefault="00825C17" w:rsidP="00C96279">
      <w:r>
        <w:separator/>
      </w:r>
    </w:p>
  </w:footnote>
  <w:footnote w:type="continuationSeparator" w:id="0">
    <w:p w:rsidR="00825C17" w:rsidRDefault="00825C17" w:rsidP="00C96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60C2"/>
    <w:multiLevelType w:val="hybridMultilevel"/>
    <w:tmpl w:val="6BBEC0F8"/>
    <w:lvl w:ilvl="0" w:tplc="8CE82EDE">
      <w:start w:val="1"/>
      <w:numFmt w:val="decimalEnclosedCircle"/>
      <w:lvlText w:val="%1"/>
      <w:lvlJc w:val="left"/>
      <w:pPr>
        <w:ind w:left="480" w:hanging="360"/>
      </w:pPr>
      <w:rPr>
        <w:rFonts w:hint="default"/>
        <w:color w:val="3F3F3F"/>
        <w:u w:val="single"/>
      </w:r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1">
    <w:nsid w:val="0F097D27"/>
    <w:multiLevelType w:val="multilevel"/>
    <w:tmpl w:val="193A46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B747E2"/>
    <w:multiLevelType w:val="multilevel"/>
    <w:tmpl w:val="C0868D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5B"/>
    <w:rsid w:val="0008465B"/>
    <w:rsid w:val="00145850"/>
    <w:rsid w:val="001E1F5D"/>
    <w:rsid w:val="00254A3B"/>
    <w:rsid w:val="00311580"/>
    <w:rsid w:val="00535320"/>
    <w:rsid w:val="006755F1"/>
    <w:rsid w:val="00754EA7"/>
    <w:rsid w:val="00767A12"/>
    <w:rsid w:val="00825C17"/>
    <w:rsid w:val="009D0EA3"/>
    <w:rsid w:val="00C614C7"/>
    <w:rsid w:val="00C96279"/>
    <w:rsid w:val="00D1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754EA7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6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465B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08465B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08465B"/>
    <w:rPr>
      <w:sz w:val="18"/>
      <w:szCs w:val="18"/>
    </w:rPr>
  </w:style>
  <w:style w:type="character" w:styleId="a6">
    <w:name w:val="Emphasis"/>
    <w:basedOn w:val="a0"/>
    <w:uiPriority w:val="20"/>
    <w:qFormat/>
    <w:rsid w:val="0008465B"/>
    <w:rPr>
      <w:i/>
      <w:iCs/>
    </w:rPr>
  </w:style>
  <w:style w:type="character" w:customStyle="1" w:styleId="audiotag-title">
    <w:name w:val="audio__tag-title"/>
    <w:basedOn w:val="a0"/>
    <w:rsid w:val="0008465B"/>
  </w:style>
  <w:style w:type="character" w:customStyle="1" w:styleId="audiotag-name">
    <w:name w:val="audio__tag-name"/>
    <w:basedOn w:val="a0"/>
    <w:rsid w:val="0008465B"/>
  </w:style>
  <w:style w:type="character" w:customStyle="1" w:styleId="audiotag-num">
    <w:name w:val="audio__tag-num"/>
    <w:basedOn w:val="a0"/>
    <w:rsid w:val="0008465B"/>
  </w:style>
  <w:style w:type="character" w:customStyle="1" w:styleId="2Char">
    <w:name w:val="标题 2 Char"/>
    <w:basedOn w:val="a0"/>
    <w:link w:val="2"/>
    <w:uiPriority w:val="9"/>
    <w:rsid w:val="00754EA7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754EA7"/>
  </w:style>
  <w:style w:type="character" w:customStyle="1" w:styleId="apple-converted-space">
    <w:name w:val="apple-converted-space"/>
    <w:basedOn w:val="a0"/>
    <w:rsid w:val="00754EA7"/>
  </w:style>
  <w:style w:type="character" w:styleId="a7">
    <w:name w:val="Hyperlink"/>
    <w:basedOn w:val="a0"/>
    <w:uiPriority w:val="99"/>
    <w:semiHidden/>
    <w:unhideWhenUsed/>
    <w:rsid w:val="00754EA7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C962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C96279"/>
    <w:rPr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C962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C96279"/>
    <w:rPr>
      <w:sz w:val="18"/>
      <w:szCs w:val="18"/>
    </w:rPr>
  </w:style>
  <w:style w:type="paragraph" w:styleId="aa">
    <w:name w:val="List Paragraph"/>
    <w:basedOn w:val="a"/>
    <w:uiPriority w:val="34"/>
    <w:qFormat/>
    <w:rsid w:val="0031158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754EA7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6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465B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08465B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08465B"/>
    <w:rPr>
      <w:sz w:val="18"/>
      <w:szCs w:val="18"/>
    </w:rPr>
  </w:style>
  <w:style w:type="character" w:styleId="a6">
    <w:name w:val="Emphasis"/>
    <w:basedOn w:val="a0"/>
    <w:uiPriority w:val="20"/>
    <w:qFormat/>
    <w:rsid w:val="0008465B"/>
    <w:rPr>
      <w:i/>
      <w:iCs/>
    </w:rPr>
  </w:style>
  <w:style w:type="character" w:customStyle="1" w:styleId="audiotag-title">
    <w:name w:val="audio__tag-title"/>
    <w:basedOn w:val="a0"/>
    <w:rsid w:val="0008465B"/>
  </w:style>
  <w:style w:type="character" w:customStyle="1" w:styleId="audiotag-name">
    <w:name w:val="audio__tag-name"/>
    <w:basedOn w:val="a0"/>
    <w:rsid w:val="0008465B"/>
  </w:style>
  <w:style w:type="character" w:customStyle="1" w:styleId="audiotag-num">
    <w:name w:val="audio__tag-num"/>
    <w:basedOn w:val="a0"/>
    <w:rsid w:val="0008465B"/>
  </w:style>
  <w:style w:type="character" w:customStyle="1" w:styleId="2Char">
    <w:name w:val="标题 2 Char"/>
    <w:basedOn w:val="a0"/>
    <w:link w:val="2"/>
    <w:uiPriority w:val="9"/>
    <w:rsid w:val="00754EA7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richmediameta">
    <w:name w:val="rich_media_meta"/>
    <w:basedOn w:val="a0"/>
    <w:rsid w:val="00754EA7"/>
  </w:style>
  <w:style w:type="character" w:customStyle="1" w:styleId="apple-converted-space">
    <w:name w:val="apple-converted-space"/>
    <w:basedOn w:val="a0"/>
    <w:rsid w:val="00754EA7"/>
  </w:style>
  <w:style w:type="character" w:styleId="a7">
    <w:name w:val="Hyperlink"/>
    <w:basedOn w:val="a0"/>
    <w:uiPriority w:val="99"/>
    <w:semiHidden/>
    <w:unhideWhenUsed/>
    <w:rsid w:val="00754EA7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C962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C96279"/>
    <w:rPr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C962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C96279"/>
    <w:rPr>
      <w:sz w:val="18"/>
      <w:szCs w:val="18"/>
    </w:rPr>
  </w:style>
  <w:style w:type="paragraph" w:styleId="aa">
    <w:name w:val="List Paragraph"/>
    <w:basedOn w:val="a"/>
    <w:uiPriority w:val="34"/>
    <w:qFormat/>
    <w:rsid w:val="0031158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737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6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4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7</cp:revision>
  <dcterms:created xsi:type="dcterms:W3CDTF">2021-06-18T01:00:00Z</dcterms:created>
  <dcterms:modified xsi:type="dcterms:W3CDTF">2021-06-21T08:50:00Z</dcterms:modified>
</cp:coreProperties>
</file>