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348D" w:rsidRPr="008A348D" w:rsidRDefault="008A348D" w:rsidP="008A348D">
      <w:pPr>
        <w:widowControl/>
        <w:spacing w:line="360" w:lineRule="exact"/>
        <w:jc w:val="left"/>
        <w:rPr>
          <w:rFonts w:eastAsiaTheme="minorHAnsi" w:cs="宋体"/>
          <w:b/>
          <w:kern w:val="0"/>
          <w:sz w:val="24"/>
          <w:szCs w:val="24"/>
        </w:rPr>
      </w:pPr>
      <w:r w:rsidRPr="008A348D">
        <w:rPr>
          <w:rFonts w:eastAsiaTheme="minorHAnsi" w:cs="宋体" w:hint="eastAsia"/>
          <w:b/>
          <w:kern w:val="0"/>
          <w:sz w:val="24"/>
          <w:szCs w:val="24"/>
        </w:rPr>
        <w:t>《林教头风雪山神庙》教学设计及反思</w:t>
      </w:r>
    </w:p>
    <w:p w:rsidR="008A348D" w:rsidRDefault="008A348D" w:rsidP="008A348D">
      <w:pPr>
        <w:widowControl/>
        <w:spacing w:line="360" w:lineRule="exact"/>
        <w:jc w:val="left"/>
        <w:rPr>
          <w:rFonts w:ascii="楷体" w:eastAsia="楷体" w:hAnsi="楷体" w:cs="宋体"/>
          <w:kern w:val="0"/>
          <w:szCs w:val="21"/>
        </w:rPr>
      </w:pP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楷体" w:eastAsia="楷体" w:hAnsi="楷体" w:cs="宋体"/>
          <w:kern w:val="0"/>
          <w:szCs w:val="21"/>
        </w:rPr>
        <w:t>本篇课文的授课，在借鉴以往小说三要素的基础上，简化了环节，放开了学生的活动空间，所收到的效果与预期有一定的差距，从中突显出来的问题也是以后教学中会遇到的。</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此次授课以</w:t>
      </w:r>
      <w:proofErr w:type="gramStart"/>
      <w:r w:rsidRPr="008A348D">
        <w:rPr>
          <w:rFonts w:ascii="楷体" w:eastAsia="楷体" w:hAnsi="楷体" w:cs="宋体"/>
          <w:kern w:val="0"/>
          <w:szCs w:val="21"/>
        </w:rPr>
        <w:t>导学案的</w:t>
      </w:r>
      <w:proofErr w:type="gramEnd"/>
      <w:r w:rsidRPr="008A348D">
        <w:rPr>
          <w:rFonts w:ascii="楷体" w:eastAsia="楷体" w:hAnsi="楷体" w:cs="宋体"/>
          <w:kern w:val="0"/>
          <w:szCs w:val="21"/>
        </w:rPr>
        <w:t>方式进行，在一张a4纸的两面共有五道题。</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楷体" w:eastAsia="楷体" w:hAnsi="楷体" w:cs="宋体"/>
          <w:kern w:val="0"/>
          <w:szCs w:val="21"/>
        </w:rPr>
        <w:t>1、简单概括本文的情节。</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楷体" w:eastAsia="楷体" w:hAnsi="楷体" w:cs="宋体"/>
          <w:kern w:val="0"/>
          <w:szCs w:val="21"/>
        </w:rPr>
        <w:t>2、选</w:t>
      </w:r>
      <w:proofErr w:type="gramStart"/>
      <w:r w:rsidRPr="008A348D">
        <w:rPr>
          <w:rFonts w:ascii="楷体" w:eastAsia="楷体" w:hAnsi="楷体" w:cs="宋体"/>
          <w:kern w:val="0"/>
          <w:szCs w:val="21"/>
        </w:rPr>
        <w:t>文出现</w:t>
      </w:r>
      <w:proofErr w:type="gramEnd"/>
      <w:r w:rsidRPr="008A348D">
        <w:rPr>
          <w:rFonts w:ascii="楷体" w:eastAsia="楷体" w:hAnsi="楷体" w:cs="宋体"/>
          <w:kern w:val="0"/>
          <w:szCs w:val="21"/>
        </w:rPr>
        <w:t>了哪些人物？他们的姓名、身份以及人物之间的关系如何。</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楷体" w:eastAsia="楷体" w:hAnsi="楷体" w:cs="宋体"/>
          <w:kern w:val="0"/>
          <w:szCs w:val="21"/>
        </w:rPr>
        <w:t>3、认真读课文，根据你的阅读体验，画一个林冲的肖像图，并在旁边标注他的性格特征。</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楷体" w:eastAsia="楷体" w:hAnsi="楷体" w:cs="宋体"/>
          <w:kern w:val="0"/>
          <w:szCs w:val="21"/>
        </w:rPr>
        <w:t>4、圈画出文中的景物描写，并分析风雪的特点和作用。</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楷体" w:eastAsia="楷体" w:hAnsi="楷体" w:cs="宋体"/>
          <w:kern w:val="0"/>
          <w:szCs w:val="21"/>
        </w:rPr>
        <w:t>5、课文的标题是“林教头风雪山神庙”，请将此标题加以扩展，写成一句话，概括出本文的主要内容。</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关于课文的阅读，对于篇幅比较长学生不愿意读的文章，可采用小组合作的方式共同来读，比如每个人读几段，读完后分别把他在这几段读到的故事讲给别的学生听。其目的是尽可能的让学生参与课堂，努力的实现自我突破。弊端就是有学生可能读不清楚、讲不明白。</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关于林冲肖像画的完成，对于这样的问题，学生是有恐惧心理的，或者说压根没有绘画天分，怎么办？需要明确这个步骤的目的——借助每个人对不同林冲的理解解读出林冲的性格特征。所以说，画画不一定要画的好看，但一定要有自己的理解，涌现出来的比如说：用简笔画勾勒出一个人来代表林冲，第一阶段的林冲是安于现状的，就可以结合情节画一个桌子，桌子上放一碗面，林冲在那儿悠闲的吃面，第二环节的林冲再也坐不住了，用同样的变换了姿势的人，他手里有了一把大刀，还配上了语言：谁要来杀我？第三阶段，林冲怒杀三人，此时的他仰天长叹：总有刁民想害我，并且还原了小说中的场景——画三个人头供奉在山神庙的案几上。这不失为一种特别好的方式，是真正的透过现象看到你本道题的本质特征。当然，也有画林冲画的特别好的</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读完课文，如果能对课文的人物关系有明确的把握，那么梳理故事情节就是顺理成章的事，</w:t>
      </w:r>
      <w:proofErr w:type="gramStart"/>
      <w:r w:rsidRPr="008A348D">
        <w:rPr>
          <w:rFonts w:ascii="楷体" w:eastAsia="楷体" w:hAnsi="楷体" w:cs="宋体"/>
          <w:kern w:val="0"/>
          <w:szCs w:val="21"/>
        </w:rPr>
        <w:t>就怕读课文</w:t>
      </w:r>
      <w:proofErr w:type="gramEnd"/>
      <w:r w:rsidRPr="008A348D">
        <w:rPr>
          <w:rFonts w:ascii="楷体" w:eastAsia="楷体" w:hAnsi="楷体" w:cs="宋体"/>
          <w:kern w:val="0"/>
          <w:szCs w:val="21"/>
        </w:rPr>
        <w:t>不认真，梳理人物没章法。其中有一个小组对于人物的梳理有了很好的示范并且全面、细致。与大家一起分享。</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情节概括这道题，在讲解之前需要让学生区分概括情节和情节的作用。在此基础上，根据情节概括的顺序：开端、发展、高潮、结局和答题模式：人物+时间+地点+事件的形式由老师牵头，学生自主组织语言写答案。注意：切忌老师念学生写。解决问题的第一步应该是学生学会参与问题、思考问题、找到如何做题的方法，而</w:t>
      </w:r>
      <w:proofErr w:type="gramStart"/>
      <w:r w:rsidRPr="008A348D">
        <w:rPr>
          <w:rFonts w:ascii="楷体" w:eastAsia="楷体" w:hAnsi="楷体" w:cs="宋体"/>
          <w:kern w:val="0"/>
          <w:szCs w:val="21"/>
        </w:rPr>
        <w:t>非答案</w:t>
      </w:r>
      <w:proofErr w:type="gramEnd"/>
      <w:r w:rsidRPr="008A348D">
        <w:rPr>
          <w:rFonts w:ascii="楷体" w:eastAsia="楷体" w:hAnsi="楷体" w:cs="宋体"/>
          <w:kern w:val="0"/>
          <w:szCs w:val="21"/>
        </w:rPr>
        <w:t>的抄写。</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环境描写的作用，本道题在老师的理论点拨下是比较好答的，但懒人很多，如何解决让他们自己动手的问题？继续寻找小老师，筛选出这道题做的最优秀的学生并将答案写在黑板上，讲解给学生们听。至少可以拯救一个人。</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做完准备工作后，对最后的展示</w:t>
      </w:r>
      <w:proofErr w:type="gramStart"/>
      <w:r w:rsidRPr="008A348D">
        <w:rPr>
          <w:rFonts w:ascii="楷体" w:eastAsia="楷体" w:hAnsi="楷体" w:cs="宋体"/>
          <w:kern w:val="0"/>
          <w:szCs w:val="21"/>
        </w:rPr>
        <w:t>课有了</w:t>
      </w:r>
      <w:proofErr w:type="gramEnd"/>
      <w:r w:rsidRPr="008A348D">
        <w:rPr>
          <w:rFonts w:ascii="楷体" w:eastAsia="楷体" w:hAnsi="楷体" w:cs="宋体"/>
          <w:kern w:val="0"/>
          <w:szCs w:val="21"/>
        </w:rPr>
        <w:t>预期，预设是每道题都可以有学生进行分享但事实是只有三道题进行了分享，且学生的分享过于简单。针对这个问题，反思到了：学生能够自主分享的前提应该是有足够的文字功底能力，如果没有，是否可以考虑将自己分享的话写下来认真打磨？力求把最想传达给大家的思想传达到位？如果学生不是太主动，老师可以</w:t>
      </w:r>
      <w:proofErr w:type="gramStart"/>
      <w:r w:rsidRPr="008A348D">
        <w:rPr>
          <w:rFonts w:ascii="楷体" w:eastAsia="楷体" w:hAnsi="楷体" w:cs="宋体"/>
          <w:kern w:val="0"/>
          <w:szCs w:val="21"/>
        </w:rPr>
        <w:t>提前跟</w:t>
      </w:r>
      <w:proofErr w:type="gramEnd"/>
      <w:r w:rsidRPr="008A348D">
        <w:rPr>
          <w:rFonts w:ascii="楷体" w:eastAsia="楷体" w:hAnsi="楷体" w:cs="宋体"/>
          <w:kern w:val="0"/>
          <w:szCs w:val="21"/>
        </w:rPr>
        <w:t>学生沟通并帮助学生做好上讲台的准备工作。团队合作的方式有没有最大化的惠及每个人？对于文本的把握仍然不到位，还可以用什么方式让学生快、准、狠的了解到长文本的故事？每个步骤下都应该对应一个问题的解决。</w:t>
      </w:r>
    </w:p>
    <w:p w:rsidR="008A348D" w:rsidRPr="008A348D" w:rsidRDefault="008A348D" w:rsidP="008A348D">
      <w:pPr>
        <w:widowControl/>
        <w:spacing w:line="360" w:lineRule="exact"/>
        <w:jc w:val="left"/>
        <w:rPr>
          <w:rFonts w:ascii="楷体" w:eastAsia="楷体" w:hAnsi="楷体" w:cs="宋体"/>
          <w:kern w:val="0"/>
          <w:szCs w:val="21"/>
        </w:rPr>
      </w:pPr>
      <w:r w:rsidRPr="008A348D">
        <w:rPr>
          <w:rFonts w:ascii="Calibri" w:eastAsia="楷体" w:hAnsi="Calibri" w:cs="Calibri"/>
          <w:kern w:val="0"/>
          <w:szCs w:val="21"/>
        </w:rPr>
        <w:lastRenderedPageBreak/>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w:t>
      </w:r>
      <w:r w:rsidRPr="008A348D">
        <w:rPr>
          <w:rFonts w:ascii="Calibri" w:eastAsia="楷体" w:hAnsi="Calibri" w:cs="Calibri"/>
          <w:kern w:val="0"/>
          <w:szCs w:val="21"/>
        </w:rPr>
        <w:t> </w:t>
      </w:r>
      <w:r w:rsidRPr="008A348D">
        <w:rPr>
          <w:rFonts w:ascii="楷体" w:eastAsia="楷体" w:hAnsi="楷体" w:cs="宋体"/>
          <w:kern w:val="0"/>
          <w:szCs w:val="21"/>
        </w:rPr>
        <w:t xml:space="preserve"> 根据</w:t>
      </w:r>
      <w:proofErr w:type="gramStart"/>
      <w:r w:rsidRPr="008A348D">
        <w:rPr>
          <w:rFonts w:ascii="楷体" w:eastAsia="楷体" w:hAnsi="楷体" w:cs="宋体"/>
          <w:kern w:val="0"/>
          <w:szCs w:val="21"/>
        </w:rPr>
        <w:t>不</w:t>
      </w:r>
      <w:proofErr w:type="gramEnd"/>
      <w:r w:rsidRPr="008A348D">
        <w:rPr>
          <w:rFonts w:ascii="楷体" w:eastAsia="楷体" w:hAnsi="楷体" w:cs="宋体"/>
          <w:kern w:val="0"/>
          <w:szCs w:val="21"/>
        </w:rPr>
        <w:t>同班的</w:t>
      </w:r>
      <w:proofErr w:type="gramStart"/>
      <w:r w:rsidRPr="008A348D">
        <w:rPr>
          <w:rFonts w:ascii="楷体" w:eastAsia="楷体" w:hAnsi="楷体" w:cs="宋体"/>
          <w:kern w:val="0"/>
          <w:szCs w:val="21"/>
        </w:rPr>
        <w:t>不</w:t>
      </w:r>
      <w:proofErr w:type="gramEnd"/>
      <w:r w:rsidRPr="008A348D">
        <w:rPr>
          <w:rFonts w:ascii="楷体" w:eastAsia="楷体" w:hAnsi="楷体" w:cs="宋体"/>
          <w:kern w:val="0"/>
          <w:szCs w:val="21"/>
        </w:rPr>
        <w:t>同学情、制定学生需要学习的知识点来设计一堂课，而不应该是老师觉得学生需要什么，就给什么。</w:t>
      </w:r>
    </w:p>
    <w:p w:rsidR="008A348D" w:rsidRPr="008A348D" w:rsidRDefault="008A348D" w:rsidP="008A348D">
      <w:pPr>
        <w:widowControl/>
        <w:spacing w:line="360" w:lineRule="exact"/>
        <w:jc w:val="left"/>
        <w:rPr>
          <w:rFonts w:ascii="楷体" w:eastAsia="楷体" w:hAnsi="楷体" w:cs="宋体"/>
          <w:kern w:val="0"/>
          <w:szCs w:val="21"/>
        </w:rPr>
      </w:pPr>
      <w:bookmarkStart w:id="0" w:name="_GoBack"/>
      <w:bookmarkEnd w:id="0"/>
      <w:r w:rsidRPr="008A348D">
        <w:rPr>
          <w:rFonts w:ascii="楷体" w:eastAsia="楷体" w:hAnsi="楷体" w:cs="宋体"/>
          <w:kern w:val="0"/>
          <w:szCs w:val="21"/>
        </w:rPr>
        <w:br/>
      </w:r>
      <w:r w:rsidRPr="008A348D">
        <w:rPr>
          <w:rFonts w:ascii="楷体" w:eastAsia="楷体" w:hAnsi="楷体" w:cs="宋体"/>
          <w:kern w:val="0"/>
          <w:szCs w:val="21"/>
        </w:rPr>
        <w:br/>
      </w:r>
    </w:p>
    <w:p w:rsidR="008A348D" w:rsidRPr="008A348D" w:rsidRDefault="008A348D" w:rsidP="008A348D">
      <w:pPr>
        <w:spacing w:line="360" w:lineRule="exact"/>
        <w:ind w:firstLineChars="200" w:firstLine="420"/>
        <w:rPr>
          <w:rFonts w:ascii="楷体" w:eastAsia="楷体" w:hAnsi="楷体"/>
          <w:szCs w:val="21"/>
        </w:rPr>
      </w:pPr>
    </w:p>
    <w:sectPr w:rsidR="008A348D" w:rsidRPr="008A348D" w:rsidSect="008A348D">
      <w:pgSz w:w="11906" w:h="16838"/>
      <w:pgMar w:top="1440" w:right="1134" w:bottom="1440"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48D"/>
    <w:rsid w:val="000A0140"/>
    <w:rsid w:val="003772E2"/>
    <w:rsid w:val="00402188"/>
    <w:rsid w:val="008A34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2FAE0"/>
  <w15:chartTrackingRefBased/>
  <w15:docId w15:val="{59DA4C3D-0F63-46C7-A47F-6880BAAD1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348D"/>
    <w:pPr>
      <w:widowControl/>
      <w:spacing w:before="100" w:beforeAutospacing="1" w:after="100" w:afterAutospacing="1"/>
      <w:jc w:val="left"/>
    </w:pPr>
    <w:rPr>
      <w:rFonts w:ascii="宋体" w:eastAsia="宋体" w:hAnsi="宋体" w:cs="宋体"/>
      <w:kern w:val="0"/>
      <w:sz w:val="24"/>
      <w:szCs w:val="24"/>
    </w:rPr>
  </w:style>
  <w:style w:type="character" w:customStyle="1" w:styleId="1loh5">
    <w:name w:val="_1loh_5"/>
    <w:basedOn w:val="a0"/>
    <w:rsid w:val="008A348D"/>
  </w:style>
  <w:style w:type="character" w:styleId="a4">
    <w:name w:val="Hyperlink"/>
    <w:basedOn w:val="a0"/>
    <w:uiPriority w:val="99"/>
    <w:semiHidden/>
    <w:unhideWhenUsed/>
    <w:rsid w:val="008A34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95333">
      <w:bodyDiv w:val="1"/>
      <w:marLeft w:val="0"/>
      <w:marRight w:val="0"/>
      <w:marTop w:val="0"/>
      <w:marBottom w:val="0"/>
      <w:divBdr>
        <w:top w:val="none" w:sz="0" w:space="0" w:color="auto"/>
        <w:left w:val="none" w:sz="0" w:space="0" w:color="auto"/>
        <w:bottom w:val="none" w:sz="0" w:space="0" w:color="auto"/>
        <w:right w:val="none" w:sz="0" w:space="0" w:color="auto"/>
      </w:divBdr>
      <w:divsChild>
        <w:div w:id="789127868">
          <w:marLeft w:val="0"/>
          <w:marRight w:val="0"/>
          <w:marTop w:val="0"/>
          <w:marBottom w:val="0"/>
          <w:divBdr>
            <w:top w:val="none" w:sz="0" w:space="0" w:color="auto"/>
            <w:left w:val="none" w:sz="0" w:space="0" w:color="auto"/>
            <w:bottom w:val="none" w:sz="0" w:space="0" w:color="auto"/>
            <w:right w:val="none" w:sz="0" w:space="0" w:color="auto"/>
          </w:divBdr>
          <w:divsChild>
            <w:div w:id="532038165">
              <w:marLeft w:val="0"/>
              <w:marRight w:val="0"/>
              <w:marTop w:val="0"/>
              <w:marBottom w:val="0"/>
              <w:divBdr>
                <w:top w:val="none" w:sz="0" w:space="0" w:color="auto"/>
                <w:left w:val="none" w:sz="0" w:space="0" w:color="auto"/>
                <w:bottom w:val="none" w:sz="0" w:space="0" w:color="auto"/>
                <w:right w:val="none" w:sz="0" w:space="0" w:color="auto"/>
              </w:divBdr>
              <w:divsChild>
                <w:div w:id="791096057">
                  <w:marLeft w:val="0"/>
                  <w:marRight w:val="0"/>
                  <w:marTop w:val="0"/>
                  <w:marBottom w:val="0"/>
                  <w:divBdr>
                    <w:top w:val="none" w:sz="0" w:space="0" w:color="auto"/>
                    <w:left w:val="none" w:sz="0" w:space="0" w:color="auto"/>
                    <w:bottom w:val="none" w:sz="0" w:space="0" w:color="auto"/>
                    <w:right w:val="none" w:sz="0" w:space="0" w:color="auto"/>
                  </w:divBdr>
                  <w:divsChild>
                    <w:div w:id="843399595">
                      <w:marLeft w:val="0"/>
                      <w:marRight w:val="0"/>
                      <w:marTop w:val="0"/>
                      <w:marBottom w:val="0"/>
                      <w:divBdr>
                        <w:top w:val="none" w:sz="0" w:space="0" w:color="auto"/>
                        <w:left w:val="none" w:sz="0" w:space="0" w:color="auto"/>
                        <w:bottom w:val="none" w:sz="0" w:space="0" w:color="auto"/>
                        <w:right w:val="none" w:sz="0" w:space="0" w:color="auto"/>
                      </w:divBdr>
                      <w:divsChild>
                        <w:div w:id="1031806626">
                          <w:marLeft w:val="0"/>
                          <w:marRight w:val="0"/>
                          <w:marTop w:val="0"/>
                          <w:marBottom w:val="0"/>
                          <w:divBdr>
                            <w:top w:val="none" w:sz="0" w:space="0" w:color="auto"/>
                            <w:left w:val="none" w:sz="0" w:space="0" w:color="auto"/>
                            <w:bottom w:val="none" w:sz="0" w:space="0" w:color="auto"/>
                            <w:right w:val="none" w:sz="0" w:space="0" w:color="auto"/>
                          </w:divBdr>
                        </w:div>
                      </w:divsChild>
                    </w:div>
                    <w:div w:id="1711220983">
                      <w:marLeft w:val="0"/>
                      <w:marRight w:val="0"/>
                      <w:marTop w:val="0"/>
                      <w:marBottom w:val="0"/>
                      <w:divBdr>
                        <w:top w:val="none" w:sz="0" w:space="0" w:color="auto"/>
                        <w:left w:val="none" w:sz="0" w:space="0" w:color="auto"/>
                        <w:bottom w:val="none" w:sz="0" w:space="0" w:color="auto"/>
                        <w:right w:val="none" w:sz="0" w:space="0" w:color="auto"/>
                      </w:divBdr>
                    </w:div>
                  </w:divsChild>
                </w:div>
                <w:div w:id="557010689">
                  <w:marLeft w:val="0"/>
                  <w:marRight w:val="0"/>
                  <w:marTop w:val="0"/>
                  <w:marBottom w:val="0"/>
                  <w:divBdr>
                    <w:top w:val="none" w:sz="0" w:space="0" w:color="auto"/>
                    <w:left w:val="none" w:sz="0" w:space="0" w:color="auto"/>
                    <w:bottom w:val="none" w:sz="0" w:space="0" w:color="auto"/>
                    <w:right w:val="none" w:sz="0" w:space="0" w:color="auto"/>
                  </w:divBdr>
                  <w:divsChild>
                    <w:div w:id="1902397145">
                      <w:marLeft w:val="0"/>
                      <w:marRight w:val="0"/>
                      <w:marTop w:val="0"/>
                      <w:marBottom w:val="0"/>
                      <w:divBdr>
                        <w:top w:val="none" w:sz="0" w:space="0" w:color="auto"/>
                        <w:left w:val="none" w:sz="0" w:space="0" w:color="auto"/>
                        <w:bottom w:val="none" w:sz="0" w:space="0" w:color="auto"/>
                        <w:right w:val="none" w:sz="0" w:space="0" w:color="auto"/>
                      </w:divBdr>
                      <w:divsChild>
                        <w:div w:id="458650932">
                          <w:marLeft w:val="0"/>
                          <w:marRight w:val="0"/>
                          <w:marTop w:val="0"/>
                          <w:marBottom w:val="0"/>
                          <w:divBdr>
                            <w:top w:val="none" w:sz="0" w:space="0" w:color="auto"/>
                            <w:left w:val="none" w:sz="0" w:space="0" w:color="auto"/>
                            <w:bottom w:val="none" w:sz="0" w:space="0" w:color="auto"/>
                            <w:right w:val="none" w:sz="0" w:space="0" w:color="auto"/>
                          </w:divBdr>
                        </w:div>
                      </w:divsChild>
                    </w:div>
                    <w:div w:id="168298270">
                      <w:marLeft w:val="0"/>
                      <w:marRight w:val="0"/>
                      <w:marTop w:val="0"/>
                      <w:marBottom w:val="0"/>
                      <w:divBdr>
                        <w:top w:val="none" w:sz="0" w:space="0" w:color="auto"/>
                        <w:left w:val="none" w:sz="0" w:space="0" w:color="auto"/>
                        <w:bottom w:val="none" w:sz="0" w:space="0" w:color="auto"/>
                        <w:right w:val="none" w:sz="0" w:space="0" w:color="auto"/>
                      </w:divBdr>
                    </w:div>
                  </w:divsChild>
                </w:div>
                <w:div w:id="753011453">
                  <w:marLeft w:val="0"/>
                  <w:marRight w:val="0"/>
                  <w:marTop w:val="0"/>
                  <w:marBottom w:val="0"/>
                  <w:divBdr>
                    <w:top w:val="none" w:sz="0" w:space="0" w:color="auto"/>
                    <w:left w:val="none" w:sz="0" w:space="0" w:color="auto"/>
                    <w:bottom w:val="none" w:sz="0" w:space="0" w:color="auto"/>
                    <w:right w:val="none" w:sz="0" w:space="0" w:color="auto"/>
                  </w:divBdr>
                  <w:divsChild>
                    <w:div w:id="917251617">
                      <w:marLeft w:val="0"/>
                      <w:marRight w:val="0"/>
                      <w:marTop w:val="0"/>
                      <w:marBottom w:val="0"/>
                      <w:divBdr>
                        <w:top w:val="none" w:sz="0" w:space="0" w:color="auto"/>
                        <w:left w:val="none" w:sz="0" w:space="0" w:color="auto"/>
                        <w:bottom w:val="none" w:sz="0" w:space="0" w:color="auto"/>
                        <w:right w:val="none" w:sz="0" w:space="0" w:color="auto"/>
                      </w:divBdr>
                      <w:divsChild>
                        <w:div w:id="1946225473">
                          <w:marLeft w:val="0"/>
                          <w:marRight w:val="0"/>
                          <w:marTop w:val="0"/>
                          <w:marBottom w:val="0"/>
                          <w:divBdr>
                            <w:top w:val="none" w:sz="0" w:space="0" w:color="auto"/>
                            <w:left w:val="none" w:sz="0" w:space="0" w:color="auto"/>
                            <w:bottom w:val="none" w:sz="0" w:space="0" w:color="auto"/>
                            <w:right w:val="none" w:sz="0" w:space="0" w:color="auto"/>
                          </w:divBdr>
                        </w:div>
                      </w:divsChild>
                    </w:div>
                    <w:div w:id="1612862374">
                      <w:marLeft w:val="0"/>
                      <w:marRight w:val="0"/>
                      <w:marTop w:val="0"/>
                      <w:marBottom w:val="0"/>
                      <w:divBdr>
                        <w:top w:val="none" w:sz="0" w:space="0" w:color="auto"/>
                        <w:left w:val="none" w:sz="0" w:space="0" w:color="auto"/>
                        <w:bottom w:val="none" w:sz="0" w:space="0" w:color="auto"/>
                        <w:right w:val="none" w:sz="0" w:space="0" w:color="auto"/>
                      </w:divBdr>
                    </w:div>
                  </w:divsChild>
                </w:div>
                <w:div w:id="1375543005">
                  <w:marLeft w:val="0"/>
                  <w:marRight w:val="0"/>
                  <w:marTop w:val="0"/>
                  <w:marBottom w:val="0"/>
                  <w:divBdr>
                    <w:top w:val="none" w:sz="0" w:space="0" w:color="auto"/>
                    <w:left w:val="none" w:sz="0" w:space="0" w:color="auto"/>
                    <w:bottom w:val="none" w:sz="0" w:space="0" w:color="auto"/>
                    <w:right w:val="none" w:sz="0" w:space="0" w:color="auto"/>
                  </w:divBdr>
                  <w:divsChild>
                    <w:div w:id="1974631229">
                      <w:marLeft w:val="0"/>
                      <w:marRight w:val="0"/>
                      <w:marTop w:val="0"/>
                      <w:marBottom w:val="0"/>
                      <w:divBdr>
                        <w:top w:val="none" w:sz="0" w:space="0" w:color="auto"/>
                        <w:left w:val="none" w:sz="0" w:space="0" w:color="auto"/>
                        <w:bottom w:val="none" w:sz="0" w:space="0" w:color="auto"/>
                        <w:right w:val="none" w:sz="0" w:space="0" w:color="auto"/>
                      </w:divBdr>
                      <w:divsChild>
                        <w:div w:id="700667776">
                          <w:marLeft w:val="0"/>
                          <w:marRight w:val="0"/>
                          <w:marTop w:val="0"/>
                          <w:marBottom w:val="0"/>
                          <w:divBdr>
                            <w:top w:val="none" w:sz="0" w:space="0" w:color="auto"/>
                            <w:left w:val="none" w:sz="0" w:space="0" w:color="auto"/>
                            <w:bottom w:val="none" w:sz="0" w:space="0" w:color="auto"/>
                            <w:right w:val="none" w:sz="0" w:space="0" w:color="auto"/>
                          </w:divBdr>
                        </w:div>
                      </w:divsChild>
                    </w:div>
                    <w:div w:id="213617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766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215</Words>
  <Characters>1232</Characters>
  <Application>Microsoft Office Word</Application>
  <DocSecurity>0</DocSecurity>
  <Lines>10</Lines>
  <Paragraphs>2</Paragraphs>
  <ScaleCrop>false</ScaleCrop>
  <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Think</cp:lastModifiedBy>
  <cp:revision>2</cp:revision>
  <dcterms:created xsi:type="dcterms:W3CDTF">2021-07-12T23:48:00Z</dcterms:created>
  <dcterms:modified xsi:type="dcterms:W3CDTF">2021-07-12T23:48:00Z</dcterms:modified>
</cp:coreProperties>
</file>