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/>
        <w:jc w:val="left"/>
        <w:textAlignment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自然环境整体性和差异性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  <w:t xml:space="preserve"> 读“古丝绸之路示意图”，完成下面两题。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drawing>
          <wp:inline distT="0" distB="0" distL="114300" distR="114300">
            <wp:extent cx="3845560" cy="1774825"/>
            <wp:effectExtent l="0" t="0" r="2540" b="3175"/>
            <wp:docPr id="879093613" name="图片 87909361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093613" name="图片 879093613" descr="figur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5560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1．沿图中古丝绸之路方向，自然景观的变化主要体现了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A．由赤道到两极的地域分异规律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B．从沿海向大陆内部的地域分异规律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C．垂直地域分异规律        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D．地方性分异规律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2．图中聚落主要分布在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A．盆地中部 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B．盆地边缘和山麓地带的绿洲上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C．湖泊沿岸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    D．河流上游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  <w:t>在陕西某矿区，工人们发现在矿灯照耀下，夹在页岩地层中的煤层乌黑发亮，仔细辨认，还能看出苏铁、银杏等裸子植物粗大的树干。据此完成下面小题。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3．该煤层形成的地质年代和该地质年代最繁盛的动物可能是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A．中生代、恐龙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            B．古生代、三叶虫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C．新生代第三纪、哺乳类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    D．新生代第四纪、鱼类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4．该煤层形成时的古地理环境是（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A．湿热的草原地区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B．温暖广阔的浅海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C．干旱的陆地环境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D．湿热的森林地区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  <w:t>青藏高原分布有两种类型的冰川，青藏高原东南部主要分布海洋性冰川，其前端可以伸入森林。青藏高原内陆主要分布大陆性冰川。据此完成下面小题。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雪线是山地常年积雪带的下界，雪线的高低受气温、降水量和地貌条件等影响。青藏高原两类冰川雪线高低及其成因是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A．海洋性冰川雪线低，气温高       B．大陆性冰川雪线低，气温低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C．海洋性冰川雪线高，降水多       D．大陆性冰川雪线高，降水少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6．“前端可以伸入森林”中的森林是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A．常绿硬叶林   B．针叶林     C．常绿阔叶林       D．落叶阔叶林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</w:pPr>
      <w:r>
        <w:rPr>
          <w:rFonts w:ascii="宋体" w:hAnsi="宋体" w:eastAsia="宋体" w:cs="宋体"/>
          <w:b/>
          <w:bCs/>
          <w:kern w:val="0"/>
          <w:sz w:val="21"/>
          <w:szCs w:val="21"/>
          <w:lang w:val="en-US" w:eastAsia="zh-CN" w:bidi="ar"/>
        </w:rPr>
        <w:t>阴山北麓从阴山山地向蒙古高原过渡，下图为阴山北麓缓坡丘陵地区土壤解冻后、各种草灌木恢复生长前土壤水分含量分布图，据此完成下面小题。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182245</wp:posOffset>
            </wp:positionV>
            <wp:extent cx="2502535" cy="1437640"/>
            <wp:effectExtent l="0" t="0" r="12065" b="10160"/>
            <wp:wrapSquare wrapText="bothSides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2535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7该地土壤水分含量分布规律是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随深度的增大水分条件递增       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B．高海拔处的土壤含水量最少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C．表层土壤水分条件差异最大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D．不同坡向土壤水分差异不大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8．该地南坡土壤水分条件高于北坡的原因可能是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A．南坡太阳辐  B北坡植被稀疏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C．南坡坡度更大         D．北坡风速更大</w:t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  <w:b/>
          <w:bCs/>
        </w:rPr>
      </w:pPr>
      <w:r>
        <w:t xml:space="preserve"> </w:t>
      </w:r>
      <w:r>
        <w:rPr>
          <w:rFonts w:ascii="楷体" w:hAnsi="楷体" w:eastAsia="楷体" w:cs="楷体"/>
          <w:b/>
          <w:bCs/>
        </w:rPr>
        <w:t>下图示意我国阴山山脉东、中、西三段部分地区的垂直带谱。据此完成下面小题。</w:t>
      </w:r>
    </w:p>
    <w:p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878455" cy="1654175"/>
            <wp:effectExtent l="0" t="0" r="4445" b="9525"/>
            <wp:docPr id="100018" name="图片 100018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8" name="图片 100018" descr="figur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9、该山脉东、中、西三段的基带存在明显差异，其主要影响因素是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A．水分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B．热量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 xml:space="preserve">C．光照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D．海拔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10、与阳坡相比，该山脉阴坡垂直自然带较丰富，主要原因是阴坡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A．纬度高，夏季光照时间长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B．是夏季风迎风坡，降水较多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C．蒸发弱，土壤含水量较高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D．相对高度较大，空间广阔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11．阅读图文材料，完成下列要求。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高黎贡山位于青藏高原南部，山势陡峭，森林覆盖率高达85%。下图是“高黎贡山土壤垂直分布”示意图。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drawing>
          <wp:inline distT="0" distB="0" distL="114300" distR="114300">
            <wp:extent cx="4250690" cy="1604010"/>
            <wp:effectExtent l="0" t="0" r="3810" b="889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0690" cy="1604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（1）分析高黎贡山海拔1600～2800米地区却能形成亚热带气候的原因。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（2）土壤是由气候、人类活动等因素相互作用形成的，分析高黎贡山西坡的黄壤分布地区土壤肥力较低的原因。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12．阅读图文材料，完成下列要求。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某旅行者在甲地旅游时，发现当地分布着以泥土混合茅草盖成的“蜂巢屋”（下图）。当地居民说：“蜂巢屋’每半年便要修补一次，要不然会溶掉的。”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15240</wp:posOffset>
            </wp:positionV>
            <wp:extent cx="4123055" cy="1779905"/>
            <wp:effectExtent l="0" t="0" r="4445" b="10795"/>
            <wp:wrapSquare wrapText="bothSides"/>
            <wp:docPr id="6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1779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推断当地土塔“溶解”较快的季节，并说明理由。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 w:firstLine="210" w:firstLineChars="10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  <w:bookmarkStart w:id="0" w:name="_GoBack"/>
      <w:r>
        <w:rPr>
          <w:rFonts w:hint="eastAsia"/>
          <w:b/>
          <w:bCs/>
          <w:lang w:val="en-US" w:eastAsia="zh-CN"/>
        </w:rPr>
        <w:t>自然环境整体性和差异性</w:t>
      </w:r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rPr>
          <w:rFonts w:hint="eastAsia"/>
          <w:lang w:val="en-US" w:eastAsia="zh-CN"/>
        </w:rPr>
        <w:t>1</w:t>
      </w:r>
      <w:r>
        <w:t>．</w:t>
      </w:r>
      <w:r>
        <w:rPr>
          <w:rFonts w:hint="eastAsia"/>
          <w:lang w:val="en-US" w:eastAsia="zh-CN"/>
        </w:rPr>
        <w:t>B</w:t>
      </w:r>
      <w:r>
        <w:t>沿图中古丝绸之路方向，自然景观的变化是森林、草原、荒漠，主要体现了从沿海向大陆内部的地域分异规律，B对。故选B。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rPr>
          <w:rFonts w:hint="eastAsia"/>
          <w:lang w:val="en-US" w:eastAsia="zh-CN"/>
        </w:rPr>
        <w:t>2 B</w:t>
      </w:r>
      <w:r>
        <w:t>读图可知，图中聚落主要分布在盆地边缘和山麓地带的绿洲上，原因是这里水源较充足，地形平坦，土壤肥沃，农牧业发达，A错、B对。图示区域湖泊很少，不是聚落主要分布区，C错。河流上游是高山区，聚落分布少，D错。故选B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t>3．</w:t>
      </w:r>
      <w:r>
        <w:rPr>
          <w:rFonts w:hint="eastAsia"/>
          <w:lang w:val="en-US" w:eastAsia="zh-CN"/>
        </w:rPr>
        <w:t>A</w:t>
      </w:r>
      <w:r>
        <w:t>材料中提到煤层中含有苏铁、银杏等裸子植物粗大的树干，可以推断该煤层形成的地质年代是中生代，此时期动物以爬行动物为主，恐龙最为繁盛，A正确。故选A。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t>4．</w:t>
      </w:r>
      <w:r>
        <w:rPr>
          <w:rFonts w:hint="eastAsia"/>
          <w:lang w:val="en-US" w:eastAsia="zh-CN"/>
        </w:rPr>
        <w:t>D</w:t>
      </w:r>
      <w:r>
        <w:t>材料中提到煤层中含有苏铁、银杏等裸子植物异常茂盛，森林茂盛说明该时期该地降水较多，气候湿润，即该煤层形成时的古地理环境应该是湿热的森林地区，D正确。A、B、C错误。故选D。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5．D青藏高原东南部为海洋性冰川，受西南季风的影响降水较多，雪线较低，A、C错；青藏高原内陆地区，由于受到高大山脉阻挡，水汽难以进入，降水较少，冰川积累量少，雪线较高，B错、D对。故选D。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6．B常绿硬叶林为地中海气候区的地带性植被，本区无分布，A错；按照山地垂直自然带的分布规律，在雪线附近，气温较低，森林为针叶林，B对；常绿阔叶林为藏东南地区的基带植被类型，C错；雪线附近温度低，达不到落叶阔叶林生长的热量条件，D错。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7．B土壤水分含量随深度的增大水分条件多数是波动增加，南坡下是波动下降，A错误。高海拔（坡顶）处的土壤含水量最少，B正确。50-70cm处不同坡向部位土壤水分条件差异最大，CD错误。 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8．D阴山北麓是冬季风迎风坡，北坡风速比南坡更大，导致北坡水分散失较多，因此该地南坡土壤水分条件高于北坡的原因可能是北坡风速更大，D正确。南坡太阳辐射强，蒸发强，水分应该少，A错误。北坡是阴面，水分条件好于南坡，植被较稠密，B错误。若南坡坡度更大，则导致水分不易储存，水分条件应该差，C错误。故选D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rPr>
          <w:rFonts w:hint="eastAsia"/>
          <w:lang w:val="en-US" w:eastAsia="zh-CN"/>
        </w:rPr>
        <w:t>9</w:t>
      </w:r>
      <w:r>
        <w:t>．</w:t>
      </w:r>
      <w:r>
        <w:rPr>
          <w:rFonts w:hint="eastAsia"/>
          <w:lang w:val="en-US" w:eastAsia="zh-CN"/>
        </w:rPr>
        <w:t>A</w:t>
      </w:r>
      <w:r>
        <w:t>阴山呈东西走向，该山脉东部受夏季风影响大，降水较多，东、中、西三段的基带分别为典型草原带、荒漠草原带、草原化荒漠带，这种差异主要是由水分差异造成的，A正确。东、中、西三段的基带的纬度和海拔差异不大，所以热量差异不大，BD错。光照不是主要影响因素，C错。故选A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</w:pPr>
      <w:r>
        <w:rPr>
          <w:rFonts w:hint="eastAsia"/>
          <w:lang w:val="en-US" w:eastAsia="zh-CN"/>
        </w:rPr>
        <w:t>10</w:t>
      </w:r>
      <w:r>
        <w:t>．</w:t>
      </w:r>
      <w:r>
        <w:rPr>
          <w:rFonts w:hint="eastAsia"/>
          <w:lang w:val="en-US" w:eastAsia="zh-CN"/>
        </w:rPr>
        <w:t>C</w:t>
      </w:r>
      <w:r>
        <w:t>根据图中山脉的经度分布并结合所学知识可知，阴山山脉是我国季风区与非季风区的分界线，区域整体降水偏少，北坡为阴坡，阴坡降水少，蒸发弱，土壤含水量较高，垂直自然带较丰富，C正确；阴山山脉呈东西走向，北坡为阴坡，光照时间短，为夏季风的背风坡，A、B错误；据图可知，阴山山脉阴坡和阳坡高度相差不大，D错误。故选C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11（1）纬度较低；北部巨大的山体（高原）阻挡了北方冷空气的侵袭（留住了印度洋的暖湿气流），使地处低纬度高海拔的保护区，却能形成亚热带气候。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高黎贡山西坡的黄壤分布区，气流仍会沿山体上升形成降水（迎风坡降水多），土壤淋溶作用强；亚热带气候，气温高，微生物分解作用强；黄壤所在地坡度大，降水较多，而且海拔较低，植被易遭人类破坏，容易造成水土流失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12、冬季。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原因：该地位于地中海东岸（36°N大陆西岸），属于地中海气候，冬季地中海气候区受盛行西风影响，温和湿润（降水较多），故士塔应在冬季溶解较快。</w:t>
      </w:r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52．A</w:t>
      </w:r>
    </w:p>
    <w:p>
      <w:pPr>
        <w:spacing w:line="360" w:lineRule="auto"/>
        <w:jc w:val="left"/>
        <w:textAlignment w:val="center"/>
      </w:pPr>
      <w:r>
        <w:t>53．C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59．B</w:t>
      </w:r>
    </w:p>
    <w:p>
      <w:pPr>
        <w:spacing w:line="360" w:lineRule="auto"/>
        <w:jc w:val="left"/>
        <w:textAlignment w:val="center"/>
      </w:pPr>
      <w:r>
        <w:t>60．B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59．</w:t>
      </w:r>
    </w:p>
    <w:p>
      <w:pPr>
        <w:spacing w:line="360" w:lineRule="auto"/>
        <w:jc w:val="left"/>
        <w:textAlignment w:val="center"/>
      </w:pPr>
      <w:r>
        <w:t>沿图中古丝绸之路方向，自然景观的变化是森林、草原、荒漠，主要体现了从沿海向大陆内部的地域分异规律，B对。故选B。</w:t>
      </w:r>
    </w:p>
    <w:p>
      <w:pPr>
        <w:spacing w:line="360" w:lineRule="auto"/>
        <w:jc w:val="left"/>
        <w:textAlignment w:val="center"/>
      </w:pPr>
      <w:r>
        <w:t>60．</w:t>
      </w:r>
    </w:p>
    <w:p>
      <w:pPr>
        <w:spacing w:line="360" w:lineRule="auto"/>
        <w:jc w:val="left"/>
        <w:textAlignment w:val="center"/>
      </w:pPr>
      <w:r>
        <w:t>读图可知，图中聚落主要分布在盆地边缘和山麓地带的绿洲上，原因是这里水源较充足，地形平坦，土壤肥沃，农牧业发达，A错、B对。图示区域湖泊很少，不是聚落主要分布区，C错。河流上游是高山区，聚落分布少，D错。故选B。</w:t>
      </w:r>
    </w:p>
    <w:p>
      <w:pPr>
        <w:spacing w:line="360" w:lineRule="auto"/>
        <w:jc w:val="left"/>
        <w:textAlignment w:val="center"/>
      </w:pPr>
      <w:r>
        <w:t>63．A</w:t>
      </w:r>
    </w:p>
    <w:p>
      <w:pPr>
        <w:spacing w:line="360" w:lineRule="auto"/>
        <w:jc w:val="left"/>
        <w:textAlignment w:val="center"/>
      </w:pPr>
      <w:r>
        <w:t>64．D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24．B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25．D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【点睛】我国山脉一般是北坡是阴面，水分条件较好，植被覆盖率较高。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18．D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19．B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【点睛】影响雪线的因素：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①雪线的分布高度与气温成正相关，温度高时雪线也高。②降水量与雪线高度关系：降水量越大，雪线越低;降水量越小，雪线越高。③从山势上看，陡峻的山地，积雪易下滑，不利于保存，雪线偏高;坡度较小的山地，有利于积雪沉积，雪线偏低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52．A</w:t>
      </w:r>
    </w:p>
    <w:p>
      <w:pPr>
        <w:spacing w:line="360" w:lineRule="auto"/>
        <w:jc w:val="left"/>
        <w:textAlignment w:val="center"/>
      </w:pPr>
      <w:r>
        <w:t>53．C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52．</w:t>
      </w:r>
    </w:p>
    <w:p>
      <w:pPr>
        <w:spacing w:line="360" w:lineRule="auto"/>
        <w:jc w:val="left"/>
        <w:textAlignment w:val="center"/>
      </w:pPr>
      <w:r>
        <w:t>阴山呈东西走向，该山脉东部受夏季风影响大，降水较多，东、中、西三段的基带分别为典型草原带、荒漠草原带、草原化荒漠带，这种差异主要是由水分差异造成的，A正确。东、中、西三段的基带的纬度和海拔差异不大，所以热量差异不大，BD错。光照不是主要影响因素，C错。故选A。</w:t>
      </w:r>
    </w:p>
    <w:p>
      <w:pPr>
        <w:spacing w:line="360" w:lineRule="auto"/>
        <w:jc w:val="left"/>
        <w:textAlignment w:val="center"/>
      </w:pPr>
      <w:r>
        <w:t>53．</w:t>
      </w:r>
    </w:p>
    <w:p>
      <w:pPr>
        <w:spacing w:line="360" w:lineRule="auto"/>
        <w:jc w:val="left"/>
        <w:textAlignment w:val="center"/>
      </w:pPr>
      <w:r>
        <w:t>根据图中山脉的经度分布并结合所学知识可知，阴山山脉是我国季风区与非季风区的分界线，区域整体降水偏少，北坡为阴坡，阴坡降水少，蒸发弱，土壤含水量较高，垂直自然带较丰富，C正确；阴山山脉呈东西走向，北坡为阴坡，光照时间短，为夏季风的背风坡，A、B错误；据图可知，阴山山脉阴坡和阳坡高度相差不大，D错误。故选C。</w:t>
      </w:r>
    </w:p>
    <w:p>
      <w:pPr>
        <w:spacing w:line="360" w:lineRule="auto"/>
        <w:jc w:val="left"/>
        <w:textAlignment w:val="center"/>
      </w:pPr>
      <w:r>
        <w:t>59．B</w:t>
      </w:r>
    </w:p>
    <w:p>
      <w:pPr>
        <w:spacing w:line="360" w:lineRule="auto"/>
        <w:jc w:val="left"/>
        <w:textAlignment w:val="center"/>
      </w:pPr>
      <w:r>
        <w:t>60．B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63．A</w:t>
      </w:r>
    </w:p>
    <w:p>
      <w:pPr>
        <w:spacing w:line="360" w:lineRule="auto"/>
        <w:jc w:val="left"/>
        <w:textAlignment w:val="center"/>
      </w:pPr>
      <w:r>
        <w:t>64．D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63．</w:t>
      </w:r>
    </w:p>
    <w:p>
      <w:pPr>
        <w:spacing w:line="360" w:lineRule="auto"/>
        <w:jc w:val="left"/>
        <w:textAlignment w:val="center"/>
      </w:pPr>
      <w:r>
        <w:t>材料中提到煤层中含有苏铁、银杏等裸子植物粗大的树干，可以推断该煤层形成的地质年代是中生代，此时期动物以爬行动物为主，恐龙最为繁盛，A正确。故选A。</w:t>
      </w:r>
    </w:p>
    <w:p>
      <w:pPr>
        <w:spacing w:line="360" w:lineRule="auto"/>
        <w:jc w:val="left"/>
        <w:textAlignment w:val="center"/>
      </w:pPr>
      <w:r>
        <w:t>64．</w:t>
      </w:r>
    </w:p>
    <w:p>
      <w:pPr>
        <w:spacing w:line="360" w:lineRule="auto"/>
        <w:jc w:val="left"/>
        <w:textAlignment w:val="center"/>
      </w:pPr>
      <w:r>
        <w:t>材料中提到煤层中含有苏铁、银杏等裸子植物异常茂盛，森林茂盛说明该时期该地降水较多，气候湿润，即该煤层形成时的古地理环境应该是湿热的森林地区，D正确。A、B、C错误。故选D。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24．B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25．D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24．土壤水分含量随深度的增大水分条件多数是波动增加，南坡下是波动下降，A错误。高海拔（坡顶）处的土壤含水量最少，B正确。50-70cm处不同坡向部位土壤水分条件差异最大，CD错误。 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25．阴山北麓是冬季风迎风坡，北坡风速比南坡更大，导致北坡水分散失较多，因此该地南坡土壤水分条件高于北坡的原因可能是北坡风速更大，D正确。南坡太阳辐射强，蒸发强，水分应该少，A错误。北坡是阴面，水分条件好于南坡，植被较稠密，B错误。若南坡坡度更大，则导致水分不易储存，水分条件应该差，C错误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【点睛】我国山脉一般是北坡是阴面，水分条件较好，植被覆盖率较高。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18．D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19．B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18．青藏高原东南部为海洋性冰川，受西南季风的影响降水较多，雪线较低，A、C错；青藏高原内陆地区，由于受到高大山脉阻挡，水汽难以进入，降水较少，冰川积累量少，雪线较高，B错、D对。故选D。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19．常绿硬叶林为地中海气候区的地带性植被，本区无分布，A错；按照山地垂直自然带的分布规律，在雪线附近，气温较低，森林为针叶林，B对；常绿阔叶林为藏东南地区的基带植被类型，C错；雪线附近温度低，达不到落叶阔叶林生长的热量条件，D错。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【点睛】影响雪线的因素：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①雪线的分布高度与气温成正相关，温度高时雪线也高。②降水量与雪线高度关系：降水量越大，雪线越低;降水量越小，雪线越高。③从山势上看，陡峻的山地，积雪易下滑，不利于保存，雪线偏高;坡度较小的山地，有利于积雪沉积，雪线偏低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right="0" w:rightChars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52．A</w:t>
      </w:r>
    </w:p>
    <w:p>
      <w:pPr>
        <w:spacing w:line="360" w:lineRule="auto"/>
        <w:jc w:val="left"/>
        <w:textAlignment w:val="center"/>
      </w:pPr>
      <w:r>
        <w:t>53．C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52．</w:t>
      </w:r>
    </w:p>
    <w:p>
      <w:pPr>
        <w:spacing w:line="360" w:lineRule="auto"/>
        <w:jc w:val="left"/>
        <w:textAlignment w:val="center"/>
      </w:pPr>
      <w:r>
        <w:t>阴山呈东西走向，该山脉东部受夏季风影响大，降水较多，东、中、西三段的基带分别为典型草原带、荒漠草原带、草原化荒漠带，这种差异主要是由水分差异造成的，A正确。东、中、西三段的基带的纬度和海拔差异不大，所以热量差异不大，BD错。光照不是主要影响因素，C错。故选A。</w:t>
      </w:r>
    </w:p>
    <w:p>
      <w:pPr>
        <w:spacing w:line="360" w:lineRule="auto"/>
        <w:jc w:val="left"/>
        <w:textAlignment w:val="center"/>
      </w:pPr>
      <w:r>
        <w:t>53．</w:t>
      </w:r>
    </w:p>
    <w:p>
      <w:pPr>
        <w:spacing w:line="360" w:lineRule="auto"/>
        <w:jc w:val="left"/>
        <w:textAlignment w:val="center"/>
      </w:pPr>
      <w:r>
        <w:t>根据图中山脉的经度分布并结合所学知识可知，阴山山脉是我国季风区与非季风区的分界线，区域整体降水偏少，北坡为阴坡，阴坡降水少，蒸发弱，土壤含水量较高，垂直自然带较丰富，C正确；阴山山脉呈东西走向，北坡为阴坡，光照时间短，为夏季风的背风坡，A、B错误；据图可知，阴山山脉阴坡和阳坡高度相差不大，D错误。故选C。</w:t>
      </w:r>
    </w:p>
    <w:p>
      <w:pPr>
        <w:spacing w:line="360" w:lineRule="auto"/>
        <w:jc w:val="left"/>
        <w:textAlignment w:val="center"/>
      </w:pPr>
      <w:r>
        <w:t>59．B</w:t>
      </w:r>
    </w:p>
    <w:p>
      <w:pPr>
        <w:spacing w:line="360" w:lineRule="auto"/>
        <w:jc w:val="left"/>
        <w:textAlignment w:val="center"/>
      </w:pPr>
      <w:r>
        <w:t>60．B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59．</w:t>
      </w:r>
    </w:p>
    <w:p>
      <w:pPr>
        <w:spacing w:line="360" w:lineRule="auto"/>
        <w:jc w:val="left"/>
        <w:textAlignment w:val="center"/>
      </w:pPr>
      <w:r>
        <w:t>沿图中古丝绸之路方向，自然景观的变化是森林、草原、荒漠，主要体现了从沿海向大陆内部的地域分异规律，B对。故选B。</w:t>
      </w:r>
    </w:p>
    <w:p>
      <w:pPr>
        <w:spacing w:line="360" w:lineRule="auto"/>
        <w:jc w:val="left"/>
        <w:textAlignment w:val="center"/>
      </w:pPr>
      <w:r>
        <w:t>60．</w:t>
      </w:r>
    </w:p>
    <w:p>
      <w:pPr>
        <w:spacing w:line="360" w:lineRule="auto"/>
        <w:jc w:val="left"/>
        <w:textAlignment w:val="center"/>
      </w:pPr>
      <w:r>
        <w:t>读图可知，图中聚落主要分布在盆地边缘和山麓地带的绿洲上，原因是这里水源较充足，地形平坦，土壤肥沃，农牧业发达，A错、B对。图示区域湖泊很少，不是聚落主要分布区，C错。河流上游是高山区，聚落分布少，D错。故选B。</w:t>
      </w:r>
    </w:p>
    <w:p>
      <w:pPr>
        <w:spacing w:line="360" w:lineRule="auto"/>
        <w:jc w:val="left"/>
        <w:textAlignment w:val="center"/>
      </w:pPr>
      <w:r>
        <w:t>63．A</w:t>
      </w:r>
    </w:p>
    <w:p>
      <w:pPr>
        <w:spacing w:line="360" w:lineRule="auto"/>
        <w:jc w:val="left"/>
        <w:textAlignment w:val="center"/>
      </w:pPr>
      <w:r>
        <w:t>64．D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63．</w:t>
      </w:r>
    </w:p>
    <w:p>
      <w:pPr>
        <w:spacing w:line="360" w:lineRule="auto"/>
        <w:jc w:val="left"/>
        <w:textAlignment w:val="center"/>
      </w:pPr>
      <w:r>
        <w:t>材料中提到煤层中含有苏铁、银杏等裸子植物粗大的树干，可以推断该煤层形成的地质年代是中生代，此时期动物以爬行动物为主，恐龙最为繁盛，A正确。故选A。</w:t>
      </w:r>
    </w:p>
    <w:p>
      <w:pPr>
        <w:spacing w:line="360" w:lineRule="auto"/>
        <w:jc w:val="left"/>
        <w:textAlignment w:val="center"/>
      </w:pPr>
      <w:r>
        <w:t>64．</w:t>
      </w:r>
    </w:p>
    <w:p>
      <w:pPr>
        <w:spacing w:line="360" w:lineRule="auto"/>
        <w:jc w:val="left"/>
        <w:textAlignment w:val="center"/>
      </w:pPr>
      <w:r>
        <w:t>材料中提到煤层中含有苏铁、银杏等裸子植物异常茂盛，森林茂盛说明该时期该地降水较多，气候湿润，即该煤层形成时的古地理环境应该是湿热的森林地区，D正确。A、B、C错误。故选D。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24．B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25．D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24．土壤水分含量随深度的增大水分条件多数是波动增加，南坡下是波动下降，A错误。高海拔（坡顶）处的土壤含水量最少，B正确。50-70cm处不同坡向部位土壤水分条件差异最大，CD错误。 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25．阴山北麓是冬季风迎风坡，北坡风速比南坡更大，导致北坡水分散失较多，因此该地南坡土壤水分条件高于北坡的原因可能是北坡风速更大，D正确。南坡太阳辐射强，蒸发强，水分应该少，A错误。北坡是阴面，水分条件好于南坡，植被较稠密，B错误。若南坡坡度更大，则导致水分不易储存，水分条件应该差，C错误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【点睛】我国山脉一般是北坡是阴面，水分条件较好，植被覆盖率较高。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【答案】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18．D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19．B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【分析】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18．青藏高原东南部为海洋性冰川，受西南季风的影响降水较多，雪线较低，A、C错；青藏高原内陆地区，由于受到高大山脉阻挡，水汽难以进入，降水较少，冰川积累量少，雪线较高，B错、D对。故选D。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19．常绿硬叶林为地中海气候区的地带性植被，本区无分布，A错；按照山地垂直自然带的分布规律，在雪线附近，气温较低，森林为针叶林，B对；常绿阔叶林为藏东南地区的基带植被类型，C错；雪线附近温度低，达不到落叶阔叶林生长的热量条件，D错。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【点睛】影响雪线的因素：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①雪线的分布高度与气温成正相关，温度高时雪线也高。②降水量与雪线高度关系：降水量越大，雪线越低;降水量越小，雪线越高。③从山势上看，陡峻的山地，积雪易下滑，不利于保存，雪线偏高;坡度较小的山地，有利于积雪沉积，雪线偏低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DBE88B"/>
    <w:multiLevelType w:val="singleLevel"/>
    <w:tmpl w:val="ECDBE88B"/>
    <w:lvl w:ilvl="0" w:tentative="0">
      <w:start w:val="5"/>
      <w:numFmt w:val="decimal"/>
      <w:suff w:val="nothing"/>
      <w:lvlText w:val="%1．"/>
      <w:lvlJc w:val="left"/>
    </w:lvl>
  </w:abstractNum>
  <w:abstractNum w:abstractNumId="1">
    <w:nsid w:val="F8928ECB"/>
    <w:multiLevelType w:val="singleLevel"/>
    <w:tmpl w:val="F8928ECB"/>
    <w:lvl w:ilvl="0" w:tentative="0">
      <w:start w:val="2"/>
      <w:numFmt w:val="decimal"/>
      <w:suff w:val="nothing"/>
      <w:lvlText w:val="（%1）"/>
      <w:lvlJc w:val="left"/>
    </w:lvl>
  </w:abstractNum>
  <w:abstractNum w:abstractNumId="2">
    <w:nsid w:val="3D134760"/>
    <w:multiLevelType w:val="singleLevel"/>
    <w:tmpl w:val="3D134760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9D39AA"/>
    <w:rsid w:val="42735830"/>
    <w:rsid w:val="6B351CEA"/>
    <w:rsid w:val="6E9D39AA"/>
    <w:rsid w:val="7AC7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2021-12-22T02:23:00Z</dcterms:created>
  <dc:creator>李鹏</dc:creator>
  <cp:lastModifiedBy>李鹏</cp:lastModifiedBy>
  <dcterms:modified xsi:type="dcterms:W3CDTF">2021-12-27T04:26:07Z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9E6F3FA4CD20452E876C7194A3E6233C</vt:lpwstr>
  </property>
</Properties>
</file>