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1C2" w:rsidRDefault="00E468AF">
      <w:pPr>
        <w:jc w:val="center"/>
        <w:rPr>
          <w:rFonts w:ascii="方正粗黑宋简体" w:eastAsia="方正粗黑宋简体" w:hAnsi="方正粗黑宋简体"/>
          <w:b/>
          <w:sz w:val="22"/>
        </w:rPr>
      </w:pPr>
      <w:r>
        <w:rPr>
          <w:rFonts w:ascii="方正粗黑宋简体" w:eastAsia="方正粗黑宋简体" w:hAnsi="方正粗黑宋简体" w:hint="eastAsia"/>
          <w:b/>
          <w:sz w:val="22"/>
        </w:rPr>
        <w:t>2022</w:t>
      </w:r>
      <w:r>
        <w:rPr>
          <w:rFonts w:ascii="方正粗黑宋简体" w:eastAsia="方正粗黑宋简体" w:hAnsi="方正粗黑宋简体" w:hint="eastAsia"/>
          <w:b/>
          <w:sz w:val="22"/>
        </w:rPr>
        <w:t>届</w:t>
      </w:r>
      <w:r>
        <w:rPr>
          <w:rFonts w:ascii="方正粗黑宋简体" w:eastAsia="方正粗黑宋简体" w:hAnsi="方正粗黑宋简体"/>
          <w:b/>
          <w:sz w:val="22"/>
        </w:rPr>
        <w:t>九上</w:t>
      </w:r>
      <w:r>
        <w:rPr>
          <w:rFonts w:ascii="方正粗黑宋简体" w:eastAsia="方正粗黑宋简体" w:hAnsi="方正粗黑宋简体" w:hint="eastAsia"/>
          <w:b/>
          <w:sz w:val="22"/>
        </w:rPr>
        <w:t>道德</w:t>
      </w:r>
      <w:r>
        <w:rPr>
          <w:rFonts w:ascii="方正粗黑宋简体" w:eastAsia="方正粗黑宋简体" w:hAnsi="方正粗黑宋简体"/>
          <w:b/>
          <w:sz w:val="22"/>
        </w:rPr>
        <w:t>与法治</w:t>
      </w:r>
      <w:r>
        <w:rPr>
          <w:rFonts w:ascii="方正粗黑宋简体" w:eastAsia="方正粗黑宋简体" w:hAnsi="方正粗黑宋简体" w:hint="eastAsia"/>
          <w:b/>
          <w:sz w:val="22"/>
        </w:rPr>
        <w:t>主题</w:t>
      </w:r>
      <w:r>
        <w:rPr>
          <w:rFonts w:ascii="方正粗黑宋简体" w:eastAsia="方正粗黑宋简体" w:hAnsi="方正粗黑宋简体"/>
          <w:b/>
          <w:sz w:val="22"/>
        </w:rPr>
        <w:t>式复习课</w:t>
      </w:r>
      <w:r>
        <w:rPr>
          <w:rFonts w:ascii="方正粗黑宋简体" w:eastAsia="方正粗黑宋简体" w:hAnsi="方正粗黑宋简体"/>
          <w:b/>
          <w:sz w:val="22"/>
        </w:rPr>
        <w:t>——</w:t>
      </w:r>
      <w:r>
        <w:rPr>
          <w:rFonts w:ascii="方正粗黑宋简体" w:eastAsia="方正粗黑宋简体" w:hAnsi="方正粗黑宋简体" w:hint="eastAsia"/>
          <w:b/>
          <w:sz w:val="22"/>
        </w:rPr>
        <w:t>建设</w:t>
      </w:r>
      <w:r>
        <w:rPr>
          <w:rFonts w:ascii="方正粗黑宋简体" w:eastAsia="方正粗黑宋简体" w:hAnsi="方正粗黑宋简体"/>
          <w:b/>
          <w:sz w:val="22"/>
        </w:rPr>
        <w:t>法治中国</w:t>
      </w:r>
      <w:r>
        <w:rPr>
          <w:rFonts w:ascii="方正粗黑宋简体" w:eastAsia="方正粗黑宋简体" w:hAnsi="方正粗黑宋简体" w:hint="eastAsia"/>
          <w:b/>
          <w:sz w:val="22"/>
        </w:rPr>
        <w:t xml:space="preserve"> </w:t>
      </w:r>
      <w:r>
        <w:rPr>
          <w:rFonts w:ascii="方正粗黑宋简体" w:eastAsia="方正粗黑宋简体" w:hAnsi="方正粗黑宋简体" w:hint="eastAsia"/>
          <w:b/>
          <w:sz w:val="22"/>
        </w:rPr>
        <w:t>学案</w:t>
      </w:r>
    </w:p>
    <w:p w:rsidR="005971C2" w:rsidRDefault="00E468AF">
      <w:pPr>
        <w:jc w:val="center"/>
      </w:pPr>
      <w:r>
        <w:rPr>
          <w:rFonts w:hint="eastAsia"/>
        </w:rPr>
        <w:t>姓名</w:t>
      </w:r>
      <w:r>
        <w:t>：</w:t>
      </w:r>
      <w:r>
        <w:rPr>
          <w:rFonts w:hint="eastAsia"/>
        </w:rPr>
        <w:t xml:space="preserve">______  </w:t>
      </w:r>
      <w:r>
        <w:rPr>
          <w:rFonts w:hint="eastAsia"/>
        </w:rPr>
        <w:t>班级</w:t>
      </w:r>
      <w:r>
        <w:t>：</w:t>
      </w:r>
      <w:r>
        <w:rPr>
          <w:rFonts w:hint="eastAsia"/>
        </w:rPr>
        <w:t xml:space="preserve">______  </w:t>
      </w:r>
      <w:r>
        <w:rPr>
          <w:rFonts w:hint="eastAsia"/>
        </w:rPr>
        <w:t>学号</w:t>
      </w:r>
      <w:r>
        <w:t>：</w:t>
      </w:r>
      <w:r>
        <w:rPr>
          <w:rFonts w:hint="eastAsia"/>
        </w:rPr>
        <w:t>______</w:t>
      </w:r>
    </w:p>
    <w:p w:rsidR="005971C2" w:rsidRDefault="00E468AF">
      <w:pPr>
        <w:rPr>
          <w:rFonts w:ascii="宋体" w:eastAsia="宋体" w:hAnsi="宋体"/>
          <w:b/>
        </w:rPr>
      </w:pPr>
      <w:r>
        <w:rPr>
          <w:rFonts w:ascii="宋体" w:eastAsia="宋体" w:hAnsi="宋体" w:hint="eastAsia"/>
          <w:b/>
        </w:rPr>
        <w:t>【</w:t>
      </w:r>
      <w:r>
        <w:rPr>
          <w:rFonts w:ascii="宋体" w:eastAsia="宋体" w:hAnsi="宋体" w:hint="eastAsia"/>
          <w:b/>
        </w:rPr>
        <w:t>学</w:t>
      </w:r>
      <w:r w:rsidR="00B836F2">
        <w:rPr>
          <w:rFonts w:ascii="宋体" w:eastAsia="宋体" w:hAnsi="宋体" w:hint="eastAsia"/>
          <w:b/>
        </w:rPr>
        <w:t>习</w:t>
      </w:r>
      <w:r>
        <w:rPr>
          <w:rFonts w:ascii="宋体" w:eastAsia="宋体" w:hAnsi="宋体" w:hint="eastAsia"/>
          <w:b/>
        </w:rPr>
        <w:t>目标】</w:t>
      </w:r>
    </w:p>
    <w:p w:rsidR="005971C2" w:rsidRDefault="00E468AF">
      <w:pPr>
        <w:rPr>
          <w:rFonts w:ascii="宋体" w:eastAsia="宋体" w:hAnsi="宋体"/>
        </w:rPr>
      </w:pPr>
      <w:r>
        <w:rPr>
          <w:rFonts w:ascii="宋体" w:eastAsia="宋体" w:hAnsi="宋体" w:hint="eastAsia"/>
        </w:rPr>
        <w:t>1</w:t>
      </w:r>
      <w:r>
        <w:rPr>
          <w:rFonts w:ascii="宋体" w:eastAsia="宋体" w:hAnsi="宋体" w:hint="eastAsia"/>
        </w:rPr>
        <w:t>、</w:t>
      </w:r>
      <w:r w:rsidR="00B836F2">
        <w:rPr>
          <w:rFonts w:ascii="宋体" w:eastAsia="宋体" w:hAnsi="宋体" w:hint="eastAsia"/>
        </w:rPr>
        <w:t>基于</w:t>
      </w:r>
      <w:r w:rsidR="00B836F2">
        <w:rPr>
          <w:rFonts w:ascii="宋体" w:eastAsia="宋体" w:hAnsi="宋体"/>
        </w:rPr>
        <w:t>“</w:t>
      </w:r>
      <w:r w:rsidR="00B836F2">
        <w:rPr>
          <w:rFonts w:ascii="宋体" w:eastAsia="宋体" w:hAnsi="宋体" w:hint="eastAsia"/>
        </w:rPr>
        <w:t>建设</w:t>
      </w:r>
      <w:r w:rsidR="00B836F2">
        <w:rPr>
          <w:rFonts w:ascii="宋体" w:eastAsia="宋体" w:hAnsi="宋体"/>
        </w:rPr>
        <w:t>法治中国”</w:t>
      </w:r>
      <w:r w:rsidR="00B836F2">
        <w:rPr>
          <w:rFonts w:ascii="宋体" w:eastAsia="宋体" w:hAnsi="宋体" w:hint="eastAsia"/>
        </w:rPr>
        <w:t>的</w:t>
      </w:r>
      <w:r w:rsidR="00B836F2">
        <w:rPr>
          <w:rFonts w:ascii="宋体" w:eastAsia="宋体" w:hAnsi="宋体"/>
        </w:rPr>
        <w:t>大概念，</w:t>
      </w:r>
      <w:r w:rsidR="00B836F2">
        <w:rPr>
          <w:rFonts w:ascii="宋体" w:eastAsia="宋体" w:hAnsi="宋体" w:hint="eastAsia"/>
        </w:rPr>
        <w:t>梳理</w:t>
      </w:r>
      <w:r>
        <w:rPr>
          <w:rFonts w:ascii="宋体" w:eastAsia="宋体" w:hAnsi="宋体" w:hint="eastAsia"/>
        </w:rPr>
        <w:t>法治</w:t>
      </w:r>
      <w:r w:rsidR="00B836F2">
        <w:rPr>
          <w:rFonts w:ascii="宋体" w:eastAsia="宋体" w:hAnsi="宋体" w:hint="eastAsia"/>
        </w:rPr>
        <w:t>中国</w:t>
      </w:r>
      <w:r>
        <w:rPr>
          <w:rFonts w:ascii="宋体" w:eastAsia="宋体" w:hAnsi="宋体" w:hint="eastAsia"/>
        </w:rPr>
        <w:t>的重要知识点，</w:t>
      </w:r>
      <w:r w:rsidR="00B836F2">
        <w:rPr>
          <w:rFonts w:ascii="宋体" w:eastAsia="宋体" w:hAnsi="宋体" w:hint="eastAsia"/>
        </w:rPr>
        <w:t>在</w:t>
      </w:r>
      <w:r w:rsidR="00B836F2">
        <w:rPr>
          <w:rFonts w:ascii="宋体" w:eastAsia="宋体" w:hAnsi="宋体"/>
        </w:rPr>
        <w:t>练习中加深对知识的理解，</w:t>
      </w:r>
      <w:r>
        <w:rPr>
          <w:rFonts w:ascii="宋体" w:eastAsia="宋体" w:hAnsi="宋体" w:hint="eastAsia"/>
        </w:rPr>
        <w:t>提升</w:t>
      </w:r>
      <w:r w:rsidR="00B836F2">
        <w:rPr>
          <w:rFonts w:ascii="宋体" w:eastAsia="宋体" w:hAnsi="宋体" w:hint="eastAsia"/>
        </w:rPr>
        <w:t>自己</w:t>
      </w:r>
      <w:r w:rsidR="00B836F2">
        <w:rPr>
          <w:rFonts w:ascii="宋体" w:eastAsia="宋体" w:hAnsi="宋体"/>
        </w:rPr>
        <w:t>的</w:t>
      </w:r>
      <w:r>
        <w:rPr>
          <w:rFonts w:ascii="宋体" w:eastAsia="宋体" w:hAnsi="宋体" w:hint="eastAsia"/>
        </w:rPr>
        <w:t>法治意识素养</w:t>
      </w:r>
      <w:r w:rsidR="00B836F2">
        <w:rPr>
          <w:rFonts w:ascii="宋体" w:eastAsia="宋体" w:hAnsi="宋体" w:hint="eastAsia"/>
        </w:rPr>
        <w:t>和</w:t>
      </w:r>
      <w:r w:rsidR="00B836F2">
        <w:rPr>
          <w:rFonts w:ascii="宋体" w:eastAsia="宋体" w:hAnsi="宋体"/>
        </w:rPr>
        <w:t>政治认同</w:t>
      </w:r>
      <w:r>
        <w:rPr>
          <w:rFonts w:ascii="宋体" w:eastAsia="宋体" w:hAnsi="宋体" w:hint="eastAsia"/>
        </w:rPr>
        <w:t>，做社会主义法治的忠实崇尚者、自觉遵守者和坚定捍卫者。</w:t>
      </w:r>
    </w:p>
    <w:p w:rsidR="005971C2" w:rsidRDefault="00E468AF">
      <w:pPr>
        <w:rPr>
          <w:rFonts w:ascii="宋体" w:eastAsia="宋体" w:hAnsi="宋体"/>
        </w:rPr>
      </w:pPr>
      <w:r>
        <w:rPr>
          <w:rFonts w:ascii="宋体" w:eastAsia="宋体" w:hAnsi="宋体" w:hint="eastAsia"/>
        </w:rPr>
        <w:t>2</w:t>
      </w:r>
      <w:r>
        <w:rPr>
          <w:rFonts w:ascii="宋体" w:eastAsia="宋体" w:hAnsi="宋体" w:hint="eastAsia"/>
        </w:rPr>
        <w:t>、学会</w:t>
      </w:r>
      <w:r>
        <w:rPr>
          <w:rFonts w:ascii="宋体" w:eastAsia="宋体" w:hAnsi="宋体" w:hint="eastAsia"/>
        </w:rPr>
        <w:t>从已做过真题中归纳</w:t>
      </w:r>
      <w:r>
        <w:rPr>
          <w:rFonts w:ascii="宋体" w:eastAsia="宋体" w:hAnsi="宋体" w:hint="eastAsia"/>
        </w:rPr>
        <w:t>解题注意事项、高频考查方向、作答技巧</w:t>
      </w:r>
      <w:r w:rsidR="00B836F2">
        <w:rPr>
          <w:rFonts w:ascii="宋体" w:eastAsia="宋体" w:hAnsi="宋体" w:hint="eastAsia"/>
        </w:rPr>
        <w:t>等</w:t>
      </w:r>
      <w:r w:rsidR="00B836F2">
        <w:rPr>
          <w:rFonts w:ascii="宋体" w:eastAsia="宋体" w:hAnsi="宋体"/>
        </w:rPr>
        <w:t>，提升</w:t>
      </w:r>
      <w:r w:rsidR="00B836F2">
        <w:rPr>
          <w:rFonts w:ascii="宋体" w:eastAsia="宋体" w:hAnsi="宋体" w:hint="eastAsia"/>
        </w:rPr>
        <w:t>“</w:t>
      </w:r>
      <w:r w:rsidR="00B836F2">
        <w:rPr>
          <w:rFonts w:ascii="宋体" w:eastAsia="宋体" w:hAnsi="宋体"/>
        </w:rPr>
        <w:t>元认知</w:t>
      </w:r>
      <w:r w:rsidR="00B836F2">
        <w:rPr>
          <w:rFonts w:ascii="宋体" w:eastAsia="宋体" w:hAnsi="宋体" w:hint="eastAsia"/>
        </w:rPr>
        <w:t>”，</w:t>
      </w:r>
      <w:r w:rsidR="00B836F2">
        <w:rPr>
          <w:rFonts w:ascii="宋体" w:eastAsia="宋体" w:hAnsi="宋体"/>
        </w:rPr>
        <w:t>更好地促进</w:t>
      </w:r>
      <w:r w:rsidR="00B836F2">
        <w:rPr>
          <w:rFonts w:ascii="宋体" w:eastAsia="宋体" w:hAnsi="宋体" w:hint="eastAsia"/>
        </w:rPr>
        <w:t>自己</w:t>
      </w:r>
      <w:r w:rsidR="00B836F2">
        <w:rPr>
          <w:rFonts w:ascii="宋体" w:eastAsia="宋体" w:hAnsi="宋体"/>
        </w:rPr>
        <w:t>的深度学习</w:t>
      </w:r>
      <w:r>
        <w:rPr>
          <w:rFonts w:ascii="宋体" w:eastAsia="宋体" w:hAnsi="宋体" w:hint="eastAsia"/>
        </w:rPr>
        <w:t>。</w:t>
      </w:r>
    </w:p>
    <w:p w:rsidR="005971C2" w:rsidRDefault="00E468AF">
      <w:pPr>
        <w:rPr>
          <w:rFonts w:ascii="宋体" w:eastAsia="宋体" w:hAnsi="宋体"/>
        </w:rPr>
      </w:pPr>
      <w:r>
        <w:rPr>
          <w:rFonts w:ascii="宋体" w:eastAsia="宋体" w:hAnsi="宋体" w:hint="eastAsia"/>
        </w:rPr>
        <w:t>3</w:t>
      </w:r>
      <w:r w:rsidR="00B836F2">
        <w:rPr>
          <w:rFonts w:ascii="宋体" w:eastAsia="宋体" w:hAnsi="宋体" w:hint="eastAsia"/>
        </w:rPr>
        <w:t>、在</w:t>
      </w:r>
      <w:r w:rsidR="00B836F2">
        <w:rPr>
          <w:rFonts w:ascii="宋体" w:eastAsia="宋体" w:hAnsi="宋体"/>
        </w:rPr>
        <w:t>自主学习和</w:t>
      </w:r>
      <w:r>
        <w:rPr>
          <w:rFonts w:ascii="宋体" w:eastAsia="宋体" w:hAnsi="宋体" w:hint="eastAsia"/>
        </w:rPr>
        <w:t>小组合作</w:t>
      </w:r>
      <w:r w:rsidR="00B836F2">
        <w:rPr>
          <w:rFonts w:ascii="宋体" w:eastAsia="宋体" w:hAnsi="宋体" w:hint="eastAsia"/>
        </w:rPr>
        <w:t>中</w:t>
      </w:r>
      <w:r>
        <w:rPr>
          <w:rFonts w:ascii="宋体" w:eastAsia="宋体" w:hAnsi="宋体" w:hint="eastAsia"/>
        </w:rPr>
        <w:t>，提升</w:t>
      </w:r>
      <w:r w:rsidR="00B836F2">
        <w:rPr>
          <w:rFonts w:ascii="宋体" w:eastAsia="宋体" w:hAnsi="宋体" w:hint="eastAsia"/>
        </w:rPr>
        <w:t>自己</w:t>
      </w:r>
      <w:r w:rsidR="00B836F2">
        <w:rPr>
          <w:rFonts w:ascii="宋体" w:eastAsia="宋体" w:hAnsi="宋体"/>
        </w:rPr>
        <w:t>自</w:t>
      </w:r>
      <w:r w:rsidR="00B836F2">
        <w:rPr>
          <w:rFonts w:ascii="宋体" w:eastAsia="宋体" w:hAnsi="宋体" w:hint="eastAsia"/>
        </w:rPr>
        <w:t>学</w:t>
      </w:r>
      <w:r>
        <w:rPr>
          <w:rFonts w:ascii="宋体" w:eastAsia="宋体" w:hAnsi="宋体" w:hint="eastAsia"/>
        </w:rPr>
        <w:t>能力</w:t>
      </w:r>
      <w:r w:rsidR="00B836F2">
        <w:rPr>
          <w:rFonts w:ascii="宋体" w:eastAsia="宋体" w:hAnsi="宋体" w:hint="eastAsia"/>
        </w:rPr>
        <w:t>和</w:t>
      </w:r>
      <w:r w:rsidR="00B836F2">
        <w:rPr>
          <w:rFonts w:ascii="宋体" w:eastAsia="宋体" w:hAnsi="宋体"/>
        </w:rPr>
        <w:t>协同</w:t>
      </w:r>
      <w:r w:rsidR="00272D53">
        <w:rPr>
          <w:rFonts w:ascii="宋体" w:eastAsia="宋体" w:hAnsi="宋体" w:hint="eastAsia"/>
        </w:rPr>
        <w:t>合作</w:t>
      </w:r>
      <w:r w:rsidR="00B836F2">
        <w:rPr>
          <w:rFonts w:ascii="宋体" w:eastAsia="宋体" w:hAnsi="宋体"/>
        </w:rPr>
        <w:t>能力</w:t>
      </w:r>
      <w:r>
        <w:rPr>
          <w:rFonts w:ascii="宋体" w:eastAsia="宋体" w:hAnsi="宋体" w:hint="eastAsia"/>
        </w:rPr>
        <w:t>，学会在复杂、真实情境中</w:t>
      </w:r>
      <w:proofErr w:type="gramStart"/>
      <w:r>
        <w:rPr>
          <w:rFonts w:ascii="宋体" w:eastAsia="宋体" w:hAnsi="宋体" w:hint="eastAsia"/>
        </w:rPr>
        <w:t>作出</w:t>
      </w:r>
      <w:proofErr w:type="gramEnd"/>
      <w:r>
        <w:rPr>
          <w:rFonts w:ascii="宋体" w:eastAsia="宋体" w:hAnsi="宋体" w:hint="eastAsia"/>
        </w:rPr>
        <w:t>正确的判断和推理，提升知识迁移应用能力</w:t>
      </w:r>
      <w:r w:rsidR="00B836F2">
        <w:rPr>
          <w:rFonts w:ascii="宋体" w:eastAsia="宋体" w:hAnsi="宋体" w:hint="eastAsia"/>
        </w:rPr>
        <w:t>和</w:t>
      </w:r>
      <w:r w:rsidR="00B836F2">
        <w:rPr>
          <w:rFonts w:ascii="宋体" w:eastAsia="宋体" w:hAnsi="宋体"/>
        </w:rPr>
        <w:t>公共参与</w:t>
      </w:r>
      <w:r w:rsidR="00B836F2">
        <w:rPr>
          <w:rFonts w:ascii="宋体" w:eastAsia="宋体" w:hAnsi="宋体" w:hint="eastAsia"/>
        </w:rPr>
        <w:t>素养</w:t>
      </w:r>
      <w:r>
        <w:rPr>
          <w:rFonts w:ascii="宋体" w:eastAsia="宋体" w:hAnsi="宋体" w:hint="eastAsia"/>
        </w:rPr>
        <w:t>。</w:t>
      </w:r>
    </w:p>
    <w:p w:rsidR="005971C2" w:rsidRDefault="00E468AF">
      <w:pPr>
        <w:rPr>
          <w:rFonts w:ascii="宋体" w:eastAsia="宋体" w:hAnsi="宋体"/>
          <w:szCs w:val="21"/>
        </w:rPr>
      </w:pPr>
      <w:r>
        <w:rPr>
          <w:rFonts w:ascii="宋体" w:eastAsia="宋体" w:hAnsi="宋体" w:hint="eastAsia"/>
          <w:b/>
        </w:rPr>
        <w:t>【</w:t>
      </w:r>
      <w:r w:rsidR="00B836F2">
        <w:rPr>
          <w:rFonts w:ascii="宋体" w:eastAsia="宋体" w:hAnsi="宋体" w:hint="eastAsia"/>
          <w:b/>
        </w:rPr>
        <w:t>学习</w:t>
      </w:r>
      <w:r>
        <w:rPr>
          <w:rFonts w:ascii="宋体" w:eastAsia="宋体" w:hAnsi="宋体" w:hint="eastAsia"/>
          <w:b/>
        </w:rPr>
        <w:t>方法】</w:t>
      </w:r>
      <w:r>
        <w:rPr>
          <w:rFonts w:ascii="宋体" w:eastAsia="宋体" w:hAnsi="宋体" w:hint="eastAsia"/>
          <w:szCs w:val="21"/>
        </w:rPr>
        <w:t>自主学习，小组合作探究学习</w:t>
      </w:r>
    </w:p>
    <w:p w:rsidR="005971C2" w:rsidRPr="00272D53" w:rsidRDefault="00272D53" w:rsidP="00272D53">
      <w:pPr>
        <w:rPr>
          <w:b/>
        </w:rPr>
      </w:pPr>
      <w:r>
        <w:rPr>
          <w:rFonts w:hint="eastAsia"/>
          <w:b/>
        </w:rPr>
        <w:t>【研学</w:t>
      </w:r>
      <w:r>
        <w:rPr>
          <w:b/>
        </w:rPr>
        <w:t>备考</w:t>
      </w:r>
      <w:r>
        <w:rPr>
          <w:rFonts w:hint="eastAsia"/>
          <w:b/>
        </w:rPr>
        <w:t>】</w:t>
      </w:r>
      <w:r w:rsidR="00E468AF" w:rsidRPr="00272D53">
        <w:rPr>
          <w:rFonts w:hint="eastAsia"/>
          <w:b/>
        </w:rPr>
        <w:t>一</w:t>
      </w:r>
      <w:r w:rsidR="00E468AF" w:rsidRPr="00272D53">
        <w:rPr>
          <w:b/>
        </w:rPr>
        <w:t>、主题构建</w:t>
      </w:r>
      <w:r>
        <w:rPr>
          <w:rFonts w:hint="eastAsia"/>
          <w:b/>
        </w:rPr>
        <w:t>，</w:t>
      </w:r>
      <w:r w:rsidRPr="00272D53">
        <w:rPr>
          <w:rFonts w:hint="eastAsia"/>
          <w:b/>
        </w:rPr>
        <w:t>化繁为简</w:t>
      </w:r>
      <w:r>
        <w:rPr>
          <w:rFonts w:hint="eastAsia"/>
        </w:rPr>
        <w:t xml:space="preserve">  </w:t>
      </w:r>
      <w:r w:rsidR="00B836F2" w:rsidRPr="00272D53">
        <w:rPr>
          <w:rFonts w:hint="eastAsia"/>
        </w:rPr>
        <w:t>基于</w:t>
      </w:r>
      <w:r w:rsidR="00B836F2" w:rsidRPr="00272D53">
        <w:t>学科大概念</w:t>
      </w:r>
      <w:r w:rsidR="00B836F2" w:rsidRPr="00272D53">
        <w:rPr>
          <w:rFonts w:hint="eastAsia"/>
        </w:rPr>
        <w:t>的</w:t>
      </w:r>
      <w:r w:rsidR="00B836F2" w:rsidRPr="00272D53">
        <w:t>复习归纳，</w:t>
      </w:r>
      <w:r w:rsidR="00E468AF">
        <w:rPr>
          <w:rFonts w:hint="eastAsia"/>
        </w:rPr>
        <w:t>请</w:t>
      </w:r>
      <w:r>
        <w:t>根据九上第四课的主要知识点，</w:t>
      </w:r>
      <w:r w:rsidR="00E468AF">
        <w:t>通过增加关键词进一步把</w:t>
      </w:r>
      <w:r w:rsidR="00E468AF">
        <w:rPr>
          <w:rFonts w:hint="eastAsia"/>
        </w:rPr>
        <w:t>下图完善</w:t>
      </w:r>
      <w:r w:rsidR="00E468AF">
        <w:t>，使之更</w:t>
      </w:r>
      <w:r w:rsidR="00E468AF">
        <w:rPr>
          <w:rFonts w:hint="eastAsia"/>
        </w:rPr>
        <w:t>好</w:t>
      </w:r>
      <w:r w:rsidR="00E468AF">
        <w:t>为你的复习所服务。</w:t>
      </w:r>
    </w:p>
    <w:p w:rsidR="005971C2" w:rsidRDefault="00E468AF">
      <w:pPr>
        <w:jc w:val="center"/>
      </w:pPr>
      <w:r>
        <w:rPr>
          <w:noProof/>
        </w:rPr>
        <w:drawing>
          <wp:inline distT="0" distB="0" distL="0" distR="0">
            <wp:extent cx="4474845" cy="2630805"/>
            <wp:effectExtent l="0" t="0" r="1905" b="0"/>
            <wp:docPr id="1" name="图片 1" descr="C:\Users\Administrator\Desktop\src=http___preview.21cnjy.net_files_cd_b2_cdb25b3600a44a7080288396747a2da4.png&amp;refer=http___preview.21cnj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src=http___preview.21cnjy.net_files_cd_b2_cdb25b3600a44a7080288396747a2da4.png&amp;refer=http___preview.21cnj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475136" cy="2630897"/>
                    </a:xfrm>
                    <a:prstGeom prst="rect">
                      <a:avLst/>
                    </a:prstGeom>
                    <a:noFill/>
                    <a:ln>
                      <a:noFill/>
                    </a:ln>
                  </pic:spPr>
                </pic:pic>
              </a:graphicData>
            </a:graphic>
          </wp:inline>
        </w:drawing>
      </w:r>
    </w:p>
    <w:p w:rsidR="005971C2" w:rsidRPr="00272D53" w:rsidRDefault="00E468AF">
      <w:pPr>
        <w:rPr>
          <w:b/>
          <w:szCs w:val="21"/>
        </w:rPr>
      </w:pPr>
      <w:r w:rsidRPr="00272D53">
        <w:rPr>
          <w:rFonts w:hint="eastAsia"/>
          <w:b/>
          <w:szCs w:val="21"/>
        </w:rPr>
        <w:t>二</w:t>
      </w:r>
      <w:r w:rsidRPr="00272D53">
        <w:rPr>
          <w:b/>
          <w:szCs w:val="21"/>
        </w:rPr>
        <w:t>、</w:t>
      </w:r>
      <w:proofErr w:type="gramStart"/>
      <w:r w:rsidRPr="00272D53">
        <w:rPr>
          <w:b/>
          <w:szCs w:val="21"/>
        </w:rPr>
        <w:t>考点金</w:t>
      </w:r>
      <w:proofErr w:type="gramEnd"/>
      <w:r w:rsidRPr="00272D53">
        <w:rPr>
          <w:b/>
          <w:szCs w:val="21"/>
        </w:rPr>
        <w:t>句</w:t>
      </w:r>
      <w:r w:rsidR="00481392">
        <w:rPr>
          <w:rFonts w:hint="eastAsia"/>
          <w:b/>
          <w:szCs w:val="21"/>
        </w:rPr>
        <w:t>，</w:t>
      </w:r>
      <w:r w:rsidR="00481392">
        <w:rPr>
          <w:b/>
          <w:szCs w:val="21"/>
        </w:rPr>
        <w:t>打卡通关</w:t>
      </w:r>
      <w:r w:rsidRPr="00272D53">
        <w:rPr>
          <w:rFonts w:hint="eastAsia"/>
          <w:b/>
          <w:szCs w:val="21"/>
        </w:rPr>
        <w:t xml:space="preserve"> </w:t>
      </w:r>
      <w:r w:rsidRPr="00272D53">
        <w:rPr>
          <w:rFonts w:hint="eastAsia"/>
          <w:b/>
          <w:szCs w:val="21"/>
        </w:rPr>
        <w:t>（知识</w:t>
      </w:r>
      <w:r w:rsidRPr="00272D53">
        <w:rPr>
          <w:b/>
          <w:szCs w:val="21"/>
        </w:rPr>
        <w:t>是能力的载体，快来</w:t>
      </w:r>
      <w:r w:rsidR="00272D53">
        <w:rPr>
          <w:rFonts w:hint="eastAsia"/>
          <w:b/>
          <w:szCs w:val="21"/>
        </w:rPr>
        <w:t>当堂</w:t>
      </w:r>
      <w:r w:rsidR="00272D53">
        <w:rPr>
          <w:b/>
          <w:szCs w:val="21"/>
        </w:rPr>
        <w:t>完成</w:t>
      </w:r>
      <w:r w:rsidR="00272D53">
        <w:rPr>
          <w:rFonts w:hint="eastAsia"/>
          <w:b/>
          <w:szCs w:val="21"/>
        </w:rPr>
        <w:t>以下</w:t>
      </w:r>
      <w:r w:rsidR="00272D53">
        <w:rPr>
          <w:b/>
          <w:szCs w:val="21"/>
        </w:rPr>
        <w:t>填空题</w:t>
      </w:r>
      <w:bookmarkStart w:id="0" w:name="_GoBack"/>
      <w:bookmarkEnd w:id="0"/>
      <w:r w:rsidRPr="00272D53">
        <w:rPr>
          <w:b/>
          <w:szCs w:val="21"/>
        </w:rPr>
        <w:t>测试一下你的熟练程度吧</w:t>
      </w:r>
      <w:r w:rsidRPr="00272D53">
        <w:rPr>
          <w:rFonts w:hint="eastAsia"/>
          <w:b/>
          <w:szCs w:val="21"/>
        </w:rPr>
        <w:t>）</w:t>
      </w:r>
    </w:p>
    <w:p w:rsidR="005971C2" w:rsidRDefault="00E468AF">
      <w:pPr>
        <w:rPr>
          <w:szCs w:val="21"/>
        </w:rPr>
      </w:pPr>
      <w:r>
        <w:rPr>
          <w:rFonts w:ascii="宋体" w:eastAsia="宋体" w:hAnsi="宋体" w:hint="eastAsia"/>
          <w:szCs w:val="21"/>
        </w:rPr>
        <w:t>1.</w:t>
      </w:r>
      <w:r>
        <w:rPr>
          <w:rFonts w:ascii="宋体" w:eastAsia="宋体" w:hAnsi="宋体" w:hint="eastAsia"/>
          <w:szCs w:val="21"/>
        </w:rPr>
        <w:t>法治</w:t>
      </w:r>
      <w:r>
        <w:rPr>
          <w:rFonts w:ascii="宋体" w:eastAsia="宋体" w:hAnsi="宋体"/>
          <w:szCs w:val="21"/>
        </w:rPr>
        <w:t>的要求：</w:t>
      </w:r>
      <w:r>
        <w:rPr>
          <w:rFonts w:ascii="宋体" w:eastAsia="宋体" w:hAnsi="宋体" w:hint="eastAsia"/>
          <w:szCs w:val="21"/>
        </w:rPr>
        <w:t>______</w:t>
      </w:r>
      <w:r>
        <w:rPr>
          <w:rFonts w:ascii="宋体" w:eastAsia="宋体" w:hAnsi="宋体" w:hint="eastAsia"/>
          <w:szCs w:val="21"/>
        </w:rPr>
        <w:t>法</w:t>
      </w:r>
      <w:r>
        <w:rPr>
          <w:rFonts w:ascii="宋体" w:eastAsia="宋体" w:hAnsi="宋体" w:hint="eastAsia"/>
          <w:szCs w:val="21"/>
        </w:rPr>
        <w:t>______</w:t>
      </w:r>
      <w:r>
        <w:rPr>
          <w:rFonts w:ascii="宋体" w:eastAsia="宋体" w:hAnsi="宋体"/>
          <w:szCs w:val="21"/>
        </w:rPr>
        <w:t>治</w:t>
      </w:r>
      <w:r>
        <w:rPr>
          <w:rFonts w:ascii="宋体" w:eastAsia="宋体" w:hAnsi="宋体" w:hint="eastAsia"/>
          <w:szCs w:val="21"/>
        </w:rPr>
        <w:t>。</w:t>
      </w:r>
    </w:p>
    <w:p w:rsidR="005971C2" w:rsidRDefault="00E468AF">
      <w:pPr>
        <w:rPr>
          <w:rFonts w:ascii="宋体" w:eastAsia="宋体" w:hAnsi="宋体"/>
          <w:szCs w:val="21"/>
        </w:rPr>
      </w:pPr>
      <w:r>
        <w:rPr>
          <w:rFonts w:ascii="宋体" w:eastAsia="宋体" w:hAnsi="宋体" w:hint="eastAsia"/>
          <w:szCs w:val="21"/>
        </w:rPr>
        <w:t>2.</w:t>
      </w:r>
      <w:r>
        <w:rPr>
          <w:rFonts w:ascii="宋体" w:eastAsia="宋体" w:hAnsi="宋体" w:hint="eastAsia"/>
          <w:szCs w:val="21"/>
        </w:rPr>
        <w:t>法治</w:t>
      </w:r>
      <w:r>
        <w:rPr>
          <w:rFonts w:ascii="宋体" w:eastAsia="宋体" w:hAnsi="宋体"/>
          <w:szCs w:val="21"/>
        </w:rPr>
        <w:t>的作用：</w:t>
      </w:r>
      <w:r>
        <w:rPr>
          <w:rFonts w:ascii="宋体" w:eastAsia="宋体" w:hAnsi="宋体" w:cs="宋体" w:hint="eastAsia"/>
          <w:kern w:val="24"/>
          <w:szCs w:val="21"/>
        </w:rPr>
        <w:t>①个人角度：为人们带来良好的</w:t>
      </w:r>
      <w:r>
        <w:rPr>
          <w:rFonts w:ascii="宋体" w:eastAsia="宋体" w:hAnsi="宋体" w:cstheme="minorEastAsia" w:hint="eastAsia"/>
          <w:bCs/>
          <w:szCs w:val="21"/>
        </w:rPr>
        <w:t>_______</w:t>
      </w:r>
      <w:r>
        <w:rPr>
          <w:rFonts w:ascii="宋体" w:eastAsia="宋体" w:hAnsi="宋体" w:cs="宋体" w:hint="eastAsia"/>
          <w:kern w:val="24"/>
          <w:szCs w:val="21"/>
        </w:rPr>
        <w:t>、保障人们依法享有广泛的</w:t>
      </w:r>
      <w:r>
        <w:rPr>
          <w:rFonts w:ascii="宋体" w:eastAsia="宋体" w:hAnsi="宋体" w:cstheme="minorEastAsia" w:hint="eastAsia"/>
          <w:bCs/>
          <w:szCs w:val="21"/>
        </w:rPr>
        <w:t>______</w:t>
      </w:r>
      <w:r>
        <w:rPr>
          <w:rFonts w:ascii="宋体" w:eastAsia="宋体" w:hAnsi="宋体" w:cs="宋体" w:hint="eastAsia"/>
          <w:kern w:val="24"/>
          <w:szCs w:val="21"/>
        </w:rPr>
        <w:t>和自由。②国家角度：</w:t>
      </w:r>
      <w:r>
        <w:rPr>
          <w:rFonts w:ascii="宋体" w:eastAsia="宋体" w:hAnsi="宋体" w:cstheme="minorEastAsia" w:hint="eastAsia"/>
          <w:bCs/>
          <w:szCs w:val="21"/>
        </w:rPr>
        <w:t>_______</w:t>
      </w:r>
      <w:r>
        <w:rPr>
          <w:rFonts w:ascii="宋体" w:eastAsia="宋体" w:hAnsi="宋体" w:cs="宋体" w:hint="eastAsia"/>
          <w:kern w:val="24"/>
          <w:szCs w:val="21"/>
        </w:rPr>
        <w:t>是现代政治文明的核心；全面依法治国是中国特色社会主义的</w:t>
      </w:r>
      <w:r>
        <w:rPr>
          <w:rFonts w:ascii="宋体" w:eastAsia="宋体" w:hAnsi="宋体" w:cstheme="minorEastAsia" w:hint="eastAsia"/>
          <w:bCs/>
          <w:szCs w:val="21"/>
        </w:rPr>
        <w:t>_____</w:t>
      </w:r>
      <w:r>
        <w:rPr>
          <w:rFonts w:ascii="宋体" w:eastAsia="宋体" w:hAnsi="宋体" w:cs="宋体" w:hint="eastAsia"/>
          <w:kern w:val="24"/>
          <w:szCs w:val="21"/>
        </w:rPr>
        <w:t>要求和重要</w:t>
      </w:r>
      <w:r>
        <w:rPr>
          <w:rFonts w:ascii="宋体" w:eastAsia="宋体" w:hAnsi="宋体" w:cstheme="minorEastAsia" w:hint="eastAsia"/>
          <w:bCs/>
          <w:szCs w:val="21"/>
        </w:rPr>
        <w:t>______</w:t>
      </w:r>
      <w:r>
        <w:rPr>
          <w:rFonts w:ascii="宋体" w:eastAsia="宋体" w:hAnsi="宋体" w:cs="宋体" w:hint="eastAsia"/>
          <w:kern w:val="24"/>
          <w:szCs w:val="21"/>
        </w:rPr>
        <w:t>。</w:t>
      </w:r>
      <w:r>
        <w:rPr>
          <w:rFonts w:ascii="宋体" w:eastAsia="宋体" w:hAnsi="宋体" w:hint="eastAsia"/>
          <w:szCs w:val="21"/>
        </w:rPr>
        <w:t>走</w:t>
      </w:r>
      <w:r>
        <w:rPr>
          <w:rFonts w:ascii="宋体" w:eastAsia="宋体" w:hAnsi="宋体" w:cstheme="minorEastAsia" w:hint="eastAsia"/>
          <w:bCs/>
          <w:szCs w:val="21"/>
        </w:rPr>
        <w:t>_______</w:t>
      </w:r>
      <w:r>
        <w:rPr>
          <w:rFonts w:ascii="宋体" w:eastAsia="宋体" w:hAnsi="宋体"/>
          <w:szCs w:val="21"/>
        </w:rPr>
        <w:t>道路是实现中华民族伟大复兴的必然选择</w:t>
      </w:r>
      <w:r>
        <w:rPr>
          <w:rFonts w:ascii="宋体" w:eastAsia="宋体" w:hAnsi="宋体" w:hint="eastAsia"/>
          <w:szCs w:val="21"/>
        </w:rPr>
        <w:t>。</w:t>
      </w:r>
    </w:p>
    <w:p w:rsidR="005971C2" w:rsidRDefault="00E468AF">
      <w:pPr>
        <w:adjustRightInd w:val="0"/>
        <w:snapToGrid w:val="0"/>
        <w:spacing w:before="100" w:beforeAutospacing="1" w:after="100" w:afterAutospacing="1"/>
        <w:contextualSpacing/>
        <w:jc w:val="left"/>
        <w:rPr>
          <w:rFonts w:ascii="宋体" w:eastAsia="宋体" w:hAnsi="宋体" w:cs="宋体"/>
          <w:kern w:val="24"/>
          <w:szCs w:val="21"/>
        </w:rPr>
      </w:pPr>
      <w:r>
        <w:rPr>
          <w:rFonts w:ascii="宋体" w:eastAsia="宋体" w:hAnsi="宋体" w:cs="宋体"/>
          <w:kern w:val="24"/>
          <w:szCs w:val="21"/>
        </w:rPr>
        <w:t>3.</w:t>
      </w:r>
      <w:r>
        <w:rPr>
          <w:rFonts w:ascii="宋体" w:eastAsia="宋体" w:hAnsi="宋体" w:cs="宋体" w:hint="eastAsia"/>
          <w:kern w:val="24"/>
          <w:szCs w:val="21"/>
        </w:rPr>
        <w:t>如何落实全面依法治国？①法治要求实行</w:t>
      </w:r>
      <w:r>
        <w:rPr>
          <w:rFonts w:ascii="宋体" w:eastAsia="宋体" w:hAnsi="宋体" w:cstheme="minorEastAsia" w:hint="eastAsia"/>
          <w:bCs/>
          <w:szCs w:val="21"/>
        </w:rPr>
        <w:t>______</w:t>
      </w:r>
      <w:r>
        <w:rPr>
          <w:rFonts w:ascii="宋体" w:eastAsia="宋体" w:hAnsi="宋体" w:cs="宋体" w:hint="eastAsia"/>
          <w:kern w:val="24"/>
          <w:szCs w:val="21"/>
        </w:rPr>
        <w:t>和</w:t>
      </w:r>
      <w:r>
        <w:rPr>
          <w:rFonts w:ascii="宋体" w:eastAsia="宋体" w:hAnsi="宋体" w:cstheme="minorEastAsia" w:hint="eastAsia"/>
          <w:bCs/>
          <w:szCs w:val="21"/>
        </w:rPr>
        <w:t>______</w:t>
      </w:r>
      <w:r>
        <w:rPr>
          <w:rFonts w:ascii="宋体" w:eastAsia="宋体" w:hAnsi="宋体" w:cs="宋体" w:hint="eastAsia"/>
          <w:kern w:val="24"/>
          <w:szCs w:val="21"/>
        </w:rPr>
        <w:t>。②全面推进依法治国的总目标：建设中国特色社会主义</w:t>
      </w:r>
      <w:r>
        <w:rPr>
          <w:rFonts w:ascii="宋体" w:eastAsia="宋体" w:hAnsi="宋体" w:cstheme="minorEastAsia" w:hint="eastAsia"/>
          <w:bCs/>
          <w:szCs w:val="21"/>
        </w:rPr>
        <w:t>____________</w:t>
      </w:r>
      <w:r>
        <w:rPr>
          <w:rFonts w:ascii="宋体" w:eastAsia="宋体" w:hAnsi="宋体" w:cs="宋体" w:hint="eastAsia"/>
          <w:kern w:val="24"/>
          <w:szCs w:val="21"/>
        </w:rPr>
        <w:t>，建设社会主义</w:t>
      </w:r>
      <w:r>
        <w:rPr>
          <w:rFonts w:ascii="宋体" w:eastAsia="宋体" w:hAnsi="宋体" w:cstheme="minorEastAsia" w:hint="eastAsia"/>
          <w:bCs/>
          <w:szCs w:val="21"/>
        </w:rPr>
        <w:t>____________</w:t>
      </w:r>
      <w:r>
        <w:rPr>
          <w:rFonts w:ascii="宋体" w:eastAsia="宋体" w:hAnsi="宋体" w:cs="宋体" w:hint="eastAsia"/>
          <w:kern w:val="24"/>
          <w:szCs w:val="21"/>
        </w:rPr>
        <w:t>。③坚持厉行法治，推进</w:t>
      </w:r>
      <w:r>
        <w:rPr>
          <w:rFonts w:ascii="宋体" w:eastAsia="宋体" w:hAnsi="宋体" w:cstheme="minorEastAsia" w:hint="eastAsia"/>
          <w:bCs/>
          <w:szCs w:val="21"/>
        </w:rPr>
        <w:t>____________</w:t>
      </w:r>
      <w:r>
        <w:rPr>
          <w:rFonts w:ascii="宋体" w:eastAsia="宋体" w:hAnsi="宋体" w:cs="宋体" w:hint="eastAsia"/>
          <w:kern w:val="24"/>
          <w:szCs w:val="21"/>
        </w:rPr>
        <w:t>、</w:t>
      </w:r>
      <w:r>
        <w:rPr>
          <w:rFonts w:ascii="宋体" w:eastAsia="宋体" w:hAnsi="宋体" w:cstheme="minorEastAsia" w:hint="eastAsia"/>
          <w:bCs/>
          <w:szCs w:val="21"/>
        </w:rPr>
        <w:t>____________</w:t>
      </w:r>
      <w:r>
        <w:rPr>
          <w:rFonts w:ascii="宋体" w:eastAsia="宋体" w:hAnsi="宋体" w:cs="宋体" w:hint="eastAsia"/>
          <w:kern w:val="24"/>
          <w:szCs w:val="21"/>
        </w:rPr>
        <w:t>、</w:t>
      </w:r>
      <w:r>
        <w:rPr>
          <w:rFonts w:ascii="宋体" w:eastAsia="宋体" w:hAnsi="宋体" w:cstheme="minorEastAsia" w:hint="eastAsia"/>
          <w:bCs/>
          <w:szCs w:val="21"/>
        </w:rPr>
        <w:t>____________</w:t>
      </w:r>
      <w:r>
        <w:rPr>
          <w:rFonts w:ascii="宋体" w:eastAsia="宋体" w:hAnsi="宋体" w:cs="宋体" w:hint="eastAsia"/>
          <w:kern w:val="24"/>
          <w:szCs w:val="21"/>
        </w:rPr>
        <w:t>、</w:t>
      </w:r>
      <w:r>
        <w:rPr>
          <w:rFonts w:ascii="宋体" w:eastAsia="宋体" w:hAnsi="宋体" w:cstheme="minorEastAsia" w:hint="eastAsia"/>
          <w:bCs/>
          <w:szCs w:val="21"/>
        </w:rPr>
        <w:t>____________</w:t>
      </w:r>
      <w:r>
        <w:rPr>
          <w:rFonts w:ascii="宋体" w:eastAsia="宋体" w:hAnsi="宋体" w:cs="宋体" w:hint="eastAsia"/>
          <w:kern w:val="24"/>
          <w:szCs w:val="21"/>
        </w:rPr>
        <w:t>，促进国家治理</w:t>
      </w:r>
      <w:r>
        <w:rPr>
          <w:rFonts w:ascii="宋体" w:eastAsia="宋体" w:hAnsi="宋体" w:cstheme="minorEastAsia" w:hint="eastAsia"/>
          <w:bCs/>
          <w:szCs w:val="21"/>
        </w:rPr>
        <w:t>______</w:t>
      </w:r>
      <w:r>
        <w:rPr>
          <w:rFonts w:ascii="宋体" w:eastAsia="宋体" w:hAnsi="宋体" w:cs="宋体" w:hint="eastAsia"/>
          <w:kern w:val="24"/>
          <w:szCs w:val="21"/>
        </w:rPr>
        <w:t>和</w:t>
      </w:r>
      <w:r>
        <w:rPr>
          <w:rFonts w:ascii="宋体" w:eastAsia="宋体" w:hAnsi="宋体" w:cstheme="minorEastAsia" w:hint="eastAsia"/>
          <w:bCs/>
          <w:szCs w:val="21"/>
        </w:rPr>
        <w:t>____________</w:t>
      </w:r>
      <w:r>
        <w:rPr>
          <w:rFonts w:ascii="宋体" w:eastAsia="宋体" w:hAnsi="宋体" w:cs="宋体" w:hint="eastAsia"/>
          <w:kern w:val="24"/>
          <w:szCs w:val="21"/>
        </w:rPr>
        <w:t>现代化。④坚定不移地走中国特色社会主义法治道路，必须坚持</w:t>
      </w:r>
      <w:r>
        <w:rPr>
          <w:rFonts w:ascii="宋体" w:eastAsia="宋体" w:hAnsi="宋体" w:cstheme="minorEastAsia" w:hint="eastAsia"/>
          <w:bCs/>
          <w:szCs w:val="21"/>
        </w:rPr>
        <w:t>____________</w:t>
      </w:r>
      <w:r>
        <w:rPr>
          <w:rFonts w:ascii="宋体" w:eastAsia="宋体" w:hAnsi="宋体" w:cs="宋体" w:hint="eastAsia"/>
          <w:kern w:val="24"/>
          <w:szCs w:val="21"/>
        </w:rPr>
        <w:t>，</w:t>
      </w:r>
      <w:r>
        <w:rPr>
          <w:rFonts w:ascii="宋体" w:eastAsia="宋体" w:hAnsi="宋体" w:cstheme="minorEastAsia" w:hint="eastAsia"/>
          <w:bCs/>
          <w:szCs w:val="21"/>
        </w:rPr>
        <w:t>____________</w:t>
      </w:r>
      <w:r>
        <w:rPr>
          <w:rFonts w:ascii="宋体" w:eastAsia="宋体" w:hAnsi="宋体" w:cs="宋体" w:hint="eastAsia"/>
          <w:kern w:val="24"/>
          <w:szCs w:val="21"/>
        </w:rPr>
        <w:t>，</w:t>
      </w:r>
      <w:r>
        <w:rPr>
          <w:rFonts w:ascii="宋体" w:eastAsia="宋体" w:hAnsi="宋体" w:cstheme="minorEastAsia" w:hint="eastAsia"/>
          <w:bCs/>
          <w:szCs w:val="21"/>
        </w:rPr>
        <w:t>____________</w:t>
      </w:r>
      <w:r>
        <w:rPr>
          <w:rFonts w:ascii="宋体" w:eastAsia="宋体" w:hAnsi="宋体" w:cs="宋体" w:hint="eastAsia"/>
          <w:kern w:val="24"/>
          <w:szCs w:val="21"/>
        </w:rPr>
        <w:t>的有机统一。依法</w:t>
      </w:r>
      <w:r>
        <w:rPr>
          <w:rFonts w:ascii="宋体" w:eastAsia="宋体" w:hAnsi="宋体" w:cstheme="minorEastAsia" w:hint="eastAsia"/>
          <w:bCs/>
          <w:szCs w:val="21"/>
        </w:rPr>
        <w:t>______</w:t>
      </w:r>
      <w:r>
        <w:rPr>
          <w:rFonts w:ascii="宋体" w:eastAsia="宋体" w:hAnsi="宋体" w:cstheme="minorEastAsia" w:hint="eastAsia"/>
          <w:bCs/>
          <w:szCs w:val="21"/>
        </w:rPr>
        <w:t>、</w:t>
      </w:r>
      <w:r>
        <w:rPr>
          <w:rFonts w:ascii="宋体" w:eastAsia="宋体" w:hAnsi="宋体" w:cs="宋体" w:hint="eastAsia"/>
          <w:kern w:val="24"/>
          <w:szCs w:val="21"/>
        </w:rPr>
        <w:t>依法</w:t>
      </w:r>
      <w:r>
        <w:rPr>
          <w:rFonts w:ascii="宋体" w:eastAsia="宋体" w:hAnsi="宋体" w:cstheme="minorEastAsia" w:hint="eastAsia"/>
          <w:bCs/>
          <w:szCs w:val="21"/>
        </w:rPr>
        <w:t>______</w:t>
      </w:r>
      <w:r>
        <w:rPr>
          <w:rFonts w:ascii="宋体" w:eastAsia="宋体" w:hAnsi="宋体" w:cstheme="minorEastAsia" w:hint="eastAsia"/>
          <w:bCs/>
          <w:szCs w:val="21"/>
        </w:rPr>
        <w:t>、</w:t>
      </w:r>
      <w:r>
        <w:rPr>
          <w:rFonts w:ascii="宋体" w:eastAsia="宋体" w:hAnsi="宋体" w:cs="宋体" w:hint="eastAsia"/>
          <w:kern w:val="24"/>
          <w:szCs w:val="21"/>
        </w:rPr>
        <w:t>依法</w:t>
      </w:r>
      <w:r>
        <w:rPr>
          <w:rFonts w:ascii="宋体" w:eastAsia="宋体" w:hAnsi="宋体" w:cstheme="minorEastAsia" w:hint="eastAsia"/>
          <w:bCs/>
          <w:szCs w:val="21"/>
        </w:rPr>
        <w:t>______</w:t>
      </w:r>
      <w:r>
        <w:rPr>
          <w:rFonts w:ascii="宋体" w:eastAsia="宋体" w:hAnsi="宋体" w:cstheme="minorEastAsia" w:hint="eastAsia"/>
          <w:bCs/>
          <w:szCs w:val="21"/>
        </w:rPr>
        <w:t>、共同</w:t>
      </w:r>
      <w:r>
        <w:rPr>
          <w:rFonts w:ascii="宋体" w:eastAsia="宋体" w:hAnsi="宋体" w:cstheme="minorEastAsia"/>
          <w:bCs/>
          <w:szCs w:val="21"/>
        </w:rPr>
        <w:t>推</w:t>
      </w:r>
      <w:r>
        <w:rPr>
          <w:rFonts w:ascii="宋体" w:eastAsia="宋体" w:hAnsi="宋体" w:cstheme="minorEastAsia" w:hint="eastAsia"/>
          <w:bCs/>
          <w:szCs w:val="21"/>
        </w:rPr>
        <w:t>进</w:t>
      </w:r>
      <w:r>
        <w:rPr>
          <w:rFonts w:ascii="宋体" w:eastAsia="宋体" w:hAnsi="宋体" w:cstheme="minorEastAsia"/>
          <w:bCs/>
          <w:szCs w:val="21"/>
        </w:rPr>
        <w:t>。</w:t>
      </w:r>
    </w:p>
    <w:p w:rsidR="005971C2" w:rsidRDefault="00E468AF">
      <w:pPr>
        <w:rPr>
          <w:rFonts w:ascii="宋体" w:eastAsia="宋体" w:hAnsi="宋体" w:cs="宋体"/>
          <w:kern w:val="24"/>
          <w:szCs w:val="21"/>
        </w:rPr>
      </w:pPr>
      <w:r>
        <w:rPr>
          <w:rFonts w:ascii="宋体" w:eastAsia="宋体" w:hAnsi="宋体" w:cs="宋体"/>
          <w:kern w:val="24"/>
          <w:szCs w:val="21"/>
        </w:rPr>
        <w:t>3.</w:t>
      </w:r>
      <w:r>
        <w:rPr>
          <w:rFonts w:ascii="宋体" w:eastAsia="宋体" w:hAnsi="宋体" w:cs="宋体" w:hint="eastAsia"/>
          <w:kern w:val="24"/>
          <w:szCs w:val="21"/>
        </w:rPr>
        <w:t>依法行政的其核心：</w:t>
      </w:r>
      <w:r>
        <w:rPr>
          <w:rFonts w:ascii="宋体" w:eastAsia="宋体" w:hAnsi="宋体" w:cs="宋体" w:hint="eastAsia"/>
          <w:kern w:val="24"/>
          <w:szCs w:val="21"/>
        </w:rPr>
        <w:t>____________________</w:t>
      </w:r>
      <w:r>
        <w:rPr>
          <w:rFonts w:ascii="宋体" w:eastAsia="宋体" w:hAnsi="宋体" w:cs="宋体" w:hint="eastAsia"/>
          <w:kern w:val="24"/>
          <w:szCs w:val="21"/>
        </w:rPr>
        <w:t>。</w:t>
      </w:r>
      <w:r>
        <w:rPr>
          <w:rFonts w:ascii="宋体" w:eastAsia="宋体" w:hAnsi="宋体" w:cs="宋体"/>
          <w:kern w:val="24"/>
          <w:szCs w:val="21"/>
        </w:rPr>
        <w:t>要</w:t>
      </w:r>
      <w:r>
        <w:rPr>
          <w:rFonts w:ascii="宋体" w:eastAsia="宋体" w:hAnsi="宋体" w:cs="宋体" w:hint="eastAsia"/>
          <w:kern w:val="24"/>
          <w:szCs w:val="21"/>
        </w:rPr>
        <w:t>求</w:t>
      </w:r>
      <w:r>
        <w:rPr>
          <w:rFonts w:ascii="宋体" w:eastAsia="宋体" w:hAnsi="宋体" w:cs="宋体"/>
          <w:kern w:val="24"/>
          <w:szCs w:val="21"/>
        </w:rPr>
        <w:t>：</w:t>
      </w:r>
      <w:r>
        <w:rPr>
          <w:rFonts w:ascii="宋体" w:eastAsia="宋体" w:hAnsi="宋体" w:cs="宋体" w:hint="eastAsia"/>
          <w:kern w:val="24"/>
          <w:szCs w:val="21"/>
        </w:rPr>
        <w:t>全面推进</w:t>
      </w:r>
      <w:r>
        <w:rPr>
          <w:rFonts w:ascii="宋体" w:eastAsia="宋体" w:hAnsi="宋体" w:cs="宋体" w:hint="eastAsia"/>
          <w:kern w:val="24"/>
          <w:szCs w:val="21"/>
        </w:rPr>
        <w:t>_______</w:t>
      </w:r>
      <w:r>
        <w:rPr>
          <w:rFonts w:ascii="宋体" w:eastAsia="宋体" w:hAnsi="宋体" w:cs="宋体" w:hint="eastAsia"/>
          <w:kern w:val="24"/>
          <w:szCs w:val="21"/>
        </w:rPr>
        <w:t>公开，保障公民的</w:t>
      </w:r>
      <w:r>
        <w:rPr>
          <w:rFonts w:ascii="宋体" w:eastAsia="宋体" w:hAnsi="宋体" w:cs="宋体" w:hint="eastAsia"/>
          <w:kern w:val="24"/>
          <w:szCs w:val="21"/>
        </w:rPr>
        <w:t>________</w:t>
      </w:r>
      <w:r>
        <w:rPr>
          <w:rFonts w:ascii="宋体" w:eastAsia="宋体" w:hAnsi="宋体" w:cs="宋体" w:hint="eastAsia"/>
          <w:kern w:val="24"/>
          <w:szCs w:val="21"/>
        </w:rPr>
        <w:t>权、</w:t>
      </w:r>
      <w:r>
        <w:rPr>
          <w:rFonts w:ascii="宋体" w:eastAsia="宋体" w:hAnsi="宋体" w:cs="宋体" w:hint="eastAsia"/>
          <w:kern w:val="24"/>
          <w:szCs w:val="21"/>
        </w:rPr>
        <w:t>_____</w:t>
      </w:r>
      <w:r>
        <w:rPr>
          <w:rFonts w:ascii="宋体" w:eastAsia="宋体" w:hAnsi="宋体" w:cs="宋体" w:hint="eastAsia"/>
          <w:kern w:val="24"/>
          <w:szCs w:val="21"/>
        </w:rPr>
        <w:t>权、</w:t>
      </w:r>
      <w:r>
        <w:rPr>
          <w:rFonts w:ascii="宋体" w:eastAsia="宋体" w:hAnsi="宋体" w:cs="宋体" w:hint="eastAsia"/>
          <w:kern w:val="24"/>
          <w:szCs w:val="21"/>
        </w:rPr>
        <w:t>_______</w:t>
      </w:r>
      <w:r>
        <w:rPr>
          <w:rFonts w:ascii="宋体" w:eastAsia="宋体" w:hAnsi="宋体" w:cs="宋体" w:hint="eastAsia"/>
          <w:kern w:val="24"/>
          <w:szCs w:val="21"/>
        </w:rPr>
        <w:t>权和</w:t>
      </w:r>
      <w:r>
        <w:rPr>
          <w:rFonts w:ascii="宋体" w:eastAsia="宋体" w:hAnsi="宋体" w:cs="宋体" w:hint="eastAsia"/>
          <w:kern w:val="24"/>
          <w:szCs w:val="21"/>
        </w:rPr>
        <w:t>________</w:t>
      </w:r>
      <w:r>
        <w:rPr>
          <w:rFonts w:ascii="宋体" w:eastAsia="宋体" w:hAnsi="宋体" w:cs="宋体" w:hint="eastAsia"/>
          <w:kern w:val="24"/>
          <w:szCs w:val="21"/>
        </w:rPr>
        <w:t>权，促进政府决策</w:t>
      </w:r>
      <w:r>
        <w:rPr>
          <w:rFonts w:ascii="宋体" w:eastAsia="宋体" w:hAnsi="宋体" w:cs="宋体" w:hint="eastAsia"/>
          <w:kern w:val="24"/>
          <w:szCs w:val="21"/>
        </w:rPr>
        <w:t>_______</w:t>
      </w:r>
      <w:r>
        <w:rPr>
          <w:rFonts w:ascii="宋体" w:eastAsia="宋体" w:hAnsi="宋体" w:cs="宋体" w:hint="eastAsia"/>
          <w:kern w:val="24"/>
          <w:szCs w:val="21"/>
        </w:rPr>
        <w:t>化和</w:t>
      </w:r>
      <w:r>
        <w:rPr>
          <w:rFonts w:ascii="宋体" w:eastAsia="宋体" w:hAnsi="宋体" w:cs="宋体" w:hint="eastAsia"/>
          <w:kern w:val="24"/>
          <w:szCs w:val="21"/>
        </w:rPr>
        <w:t>___________</w:t>
      </w:r>
      <w:r>
        <w:rPr>
          <w:rFonts w:ascii="宋体" w:eastAsia="宋体" w:hAnsi="宋体" w:cs="宋体" w:hint="eastAsia"/>
          <w:kern w:val="24"/>
          <w:szCs w:val="21"/>
        </w:rPr>
        <w:t>化。依</w:t>
      </w:r>
      <w:r>
        <w:rPr>
          <w:rFonts w:ascii="宋体" w:eastAsia="宋体" w:hAnsi="宋体" w:cs="宋体" w:hint="eastAsia"/>
          <w:kern w:val="24"/>
          <w:szCs w:val="21"/>
        </w:rPr>
        <w:t>____</w:t>
      </w:r>
      <w:r>
        <w:rPr>
          <w:rFonts w:ascii="宋体" w:eastAsia="宋体" w:hAnsi="宋体" w:cs="宋体" w:hint="eastAsia"/>
          <w:kern w:val="24"/>
          <w:szCs w:val="21"/>
        </w:rPr>
        <w:t>行政，</w:t>
      </w:r>
      <w:r>
        <w:rPr>
          <w:rFonts w:ascii="宋体" w:eastAsia="宋体" w:hAnsi="宋体" w:cs="宋体"/>
          <w:kern w:val="24"/>
          <w:szCs w:val="21"/>
        </w:rPr>
        <w:t>防范</w:t>
      </w:r>
      <w:r>
        <w:rPr>
          <w:rFonts w:ascii="宋体" w:eastAsia="宋体" w:hAnsi="宋体" w:cs="宋体" w:hint="eastAsia"/>
          <w:kern w:val="24"/>
          <w:szCs w:val="21"/>
        </w:rPr>
        <w:t>________</w:t>
      </w:r>
      <w:r>
        <w:rPr>
          <w:rFonts w:ascii="宋体" w:eastAsia="宋体" w:hAnsi="宋体" w:cs="宋体" w:hint="eastAsia"/>
          <w:kern w:val="24"/>
          <w:szCs w:val="21"/>
        </w:rPr>
        <w:t>的</w:t>
      </w:r>
      <w:r>
        <w:rPr>
          <w:rFonts w:ascii="宋体" w:eastAsia="宋体" w:hAnsi="宋体" w:cs="宋体"/>
          <w:kern w:val="24"/>
          <w:szCs w:val="21"/>
        </w:rPr>
        <w:t>滥用，</w:t>
      </w:r>
      <w:r>
        <w:rPr>
          <w:rFonts w:ascii="宋体" w:eastAsia="宋体" w:hAnsi="宋体" w:cs="宋体" w:hint="eastAsia"/>
          <w:kern w:val="24"/>
          <w:szCs w:val="21"/>
        </w:rPr>
        <w:t>提高政府</w:t>
      </w:r>
      <w:r>
        <w:rPr>
          <w:rFonts w:ascii="宋体" w:eastAsia="宋体" w:hAnsi="宋体" w:cs="宋体" w:hint="eastAsia"/>
          <w:kern w:val="24"/>
          <w:szCs w:val="21"/>
        </w:rPr>
        <w:t>__________</w:t>
      </w:r>
      <w:r>
        <w:rPr>
          <w:rFonts w:ascii="宋体" w:eastAsia="宋体" w:hAnsi="宋体" w:cs="宋体" w:hint="eastAsia"/>
          <w:kern w:val="24"/>
          <w:szCs w:val="21"/>
        </w:rPr>
        <w:t>力，</w:t>
      </w:r>
      <w:r>
        <w:rPr>
          <w:rFonts w:ascii="宋体" w:eastAsia="宋体" w:hAnsi="宋体" w:cs="宋体"/>
          <w:kern w:val="24"/>
          <w:szCs w:val="21"/>
        </w:rPr>
        <w:t>推进民主法治建设进程</w:t>
      </w:r>
      <w:r>
        <w:rPr>
          <w:rFonts w:ascii="宋体" w:eastAsia="宋体" w:hAnsi="宋体" w:cs="宋体" w:hint="eastAsia"/>
          <w:kern w:val="24"/>
          <w:szCs w:val="21"/>
        </w:rPr>
        <w:t>。公民要</w:t>
      </w:r>
      <w:r>
        <w:rPr>
          <w:rFonts w:ascii="宋体" w:eastAsia="宋体" w:hAnsi="宋体" w:cs="宋体" w:hint="eastAsia"/>
          <w:kern w:val="24"/>
          <w:szCs w:val="21"/>
        </w:rPr>
        <w:t>____</w:t>
      </w:r>
      <w:r>
        <w:rPr>
          <w:rFonts w:ascii="宋体" w:eastAsia="宋体" w:hAnsi="宋体" w:cs="宋体" w:hint="eastAsia"/>
          <w:kern w:val="24"/>
          <w:szCs w:val="21"/>
        </w:rPr>
        <w:t>参与，献计献策，主动</w:t>
      </w:r>
      <w:r>
        <w:rPr>
          <w:rFonts w:ascii="宋体" w:eastAsia="宋体" w:hAnsi="宋体" w:cs="宋体" w:hint="eastAsia"/>
          <w:kern w:val="24"/>
          <w:szCs w:val="21"/>
        </w:rPr>
        <w:t>________</w:t>
      </w:r>
      <w:r>
        <w:rPr>
          <w:rFonts w:ascii="宋体" w:eastAsia="宋体" w:hAnsi="宋体" w:cs="宋体" w:hint="eastAsia"/>
          <w:kern w:val="24"/>
          <w:szCs w:val="21"/>
        </w:rPr>
        <w:t>。</w:t>
      </w:r>
      <w:r>
        <w:rPr>
          <w:rFonts w:ascii="宋体" w:eastAsia="宋体" w:hAnsi="宋体" w:cs="宋体" w:hint="eastAsia"/>
          <w:kern w:val="24"/>
          <w:szCs w:val="21"/>
        </w:rPr>
        <w:t xml:space="preserve"> </w:t>
      </w:r>
    </w:p>
    <w:p w:rsidR="005971C2" w:rsidRDefault="00E468AF">
      <w:pPr>
        <w:tabs>
          <w:tab w:val="left" w:pos="312"/>
        </w:tabs>
        <w:rPr>
          <w:rFonts w:ascii="宋体" w:eastAsia="宋体" w:hAnsi="宋体" w:cs="宋体"/>
          <w:kern w:val="24"/>
          <w:szCs w:val="21"/>
        </w:rPr>
      </w:pPr>
      <w:r>
        <w:rPr>
          <w:rFonts w:ascii="宋体" w:eastAsia="宋体" w:hAnsi="宋体" w:cs="宋体"/>
          <w:kern w:val="24"/>
          <w:szCs w:val="21"/>
        </w:rPr>
        <w:t>4</w:t>
      </w:r>
      <w:r>
        <w:rPr>
          <w:rFonts w:ascii="宋体" w:eastAsia="宋体" w:hAnsi="宋体" w:cs="宋体" w:hint="eastAsia"/>
          <w:kern w:val="24"/>
          <w:szCs w:val="21"/>
        </w:rPr>
        <w:t>.</w:t>
      </w:r>
      <w:r>
        <w:rPr>
          <w:rFonts w:ascii="宋体" w:eastAsia="宋体" w:hAnsi="宋体" w:cs="宋体"/>
          <w:kern w:val="24"/>
          <w:szCs w:val="21"/>
        </w:rPr>
        <w:t>法治与德治的关系</w:t>
      </w:r>
      <w:r>
        <w:rPr>
          <w:rFonts w:ascii="宋体" w:eastAsia="宋体" w:hAnsi="宋体" w:cs="宋体" w:hint="eastAsia"/>
          <w:kern w:val="24"/>
          <w:szCs w:val="21"/>
        </w:rPr>
        <w:t>？</w:t>
      </w:r>
      <w:r>
        <w:rPr>
          <w:rFonts w:ascii="宋体" w:eastAsia="宋体" w:hAnsi="宋体" w:cs="宋体"/>
          <w:kern w:val="24"/>
          <w:szCs w:val="21"/>
        </w:rPr>
        <w:t>法律与道德</w:t>
      </w:r>
      <w:r>
        <w:rPr>
          <w:rFonts w:ascii="宋体" w:eastAsia="宋体" w:hAnsi="宋体" w:cs="宋体" w:hint="eastAsia"/>
          <w:kern w:val="24"/>
          <w:szCs w:val="21"/>
        </w:rPr>
        <w:t>______</w:t>
      </w:r>
      <w:r>
        <w:rPr>
          <w:rFonts w:ascii="宋体" w:eastAsia="宋体" w:hAnsi="宋体" w:cs="宋体"/>
          <w:kern w:val="24"/>
          <w:szCs w:val="21"/>
        </w:rPr>
        <w:t>。既</w:t>
      </w:r>
      <w:r>
        <w:rPr>
          <w:rFonts w:ascii="宋体" w:eastAsia="宋体" w:hAnsi="宋体" w:cs="宋体" w:hint="eastAsia"/>
          <w:kern w:val="24"/>
          <w:szCs w:val="21"/>
        </w:rPr>
        <w:t>要</w:t>
      </w:r>
      <w:r>
        <w:rPr>
          <w:rFonts w:ascii="宋体" w:eastAsia="宋体" w:hAnsi="宋体" w:cs="宋体"/>
          <w:kern w:val="24"/>
          <w:szCs w:val="21"/>
        </w:rPr>
        <w:t>发挥法律的</w:t>
      </w:r>
      <w:r>
        <w:rPr>
          <w:rFonts w:ascii="宋体" w:eastAsia="宋体" w:hAnsi="宋体" w:cs="宋体" w:hint="eastAsia"/>
          <w:kern w:val="24"/>
          <w:szCs w:val="21"/>
        </w:rPr>
        <w:t>_____</w:t>
      </w:r>
      <w:r>
        <w:rPr>
          <w:rFonts w:ascii="宋体" w:eastAsia="宋体" w:hAnsi="宋体" w:cs="宋体"/>
          <w:kern w:val="24"/>
          <w:szCs w:val="21"/>
        </w:rPr>
        <w:t>作用</w:t>
      </w:r>
      <w:r>
        <w:rPr>
          <w:rFonts w:ascii="宋体" w:eastAsia="宋体" w:hAnsi="宋体" w:cs="宋体" w:hint="eastAsia"/>
          <w:kern w:val="24"/>
          <w:szCs w:val="21"/>
        </w:rPr>
        <w:t>，</w:t>
      </w:r>
      <w:r>
        <w:rPr>
          <w:rFonts w:ascii="宋体" w:eastAsia="宋体" w:hAnsi="宋体" w:cs="宋体"/>
          <w:kern w:val="24"/>
          <w:szCs w:val="21"/>
        </w:rPr>
        <w:t>又</w:t>
      </w:r>
      <w:r>
        <w:rPr>
          <w:rFonts w:ascii="宋体" w:eastAsia="宋体" w:hAnsi="宋体" w:cs="宋体" w:hint="eastAsia"/>
          <w:kern w:val="24"/>
          <w:szCs w:val="21"/>
        </w:rPr>
        <w:t>要</w:t>
      </w:r>
      <w:r>
        <w:rPr>
          <w:rFonts w:ascii="宋体" w:eastAsia="宋体" w:hAnsi="宋体" w:cs="宋体"/>
          <w:kern w:val="24"/>
          <w:szCs w:val="21"/>
        </w:rPr>
        <w:t>发挥道德的</w:t>
      </w:r>
      <w:r>
        <w:rPr>
          <w:rFonts w:ascii="宋体" w:eastAsia="宋体" w:hAnsi="宋体" w:cs="宋体" w:hint="eastAsia"/>
          <w:kern w:val="24"/>
          <w:szCs w:val="21"/>
        </w:rPr>
        <w:t>_____</w:t>
      </w:r>
      <w:r>
        <w:rPr>
          <w:rFonts w:ascii="宋体" w:eastAsia="宋体" w:hAnsi="宋体" w:cs="宋体"/>
          <w:kern w:val="24"/>
          <w:szCs w:val="21"/>
        </w:rPr>
        <w:t>作用。</w:t>
      </w:r>
    </w:p>
    <w:p w:rsidR="005971C2" w:rsidRDefault="005971C2">
      <w:pPr>
        <w:tabs>
          <w:tab w:val="left" w:pos="312"/>
        </w:tabs>
        <w:rPr>
          <w:rFonts w:ascii="宋体" w:eastAsia="宋体" w:hAnsi="宋体" w:cs="宋体"/>
          <w:kern w:val="24"/>
          <w:szCs w:val="21"/>
        </w:rPr>
      </w:pPr>
    </w:p>
    <w:p w:rsidR="005971C2" w:rsidRPr="00272D53" w:rsidRDefault="00E468AF">
      <w:pPr>
        <w:tabs>
          <w:tab w:val="left" w:pos="312"/>
        </w:tabs>
        <w:rPr>
          <w:rFonts w:ascii="宋体" w:eastAsia="宋体" w:hAnsi="宋体" w:cs="宋体"/>
          <w:b/>
          <w:kern w:val="24"/>
          <w:szCs w:val="21"/>
        </w:rPr>
      </w:pPr>
      <w:r w:rsidRPr="00272D53">
        <w:rPr>
          <w:rFonts w:ascii="宋体" w:eastAsia="宋体" w:hAnsi="宋体" w:cs="宋体" w:hint="eastAsia"/>
          <w:b/>
          <w:kern w:val="24"/>
          <w:szCs w:val="21"/>
        </w:rPr>
        <w:t>三、</w:t>
      </w:r>
      <w:r w:rsidRPr="00272D53">
        <w:rPr>
          <w:rFonts w:ascii="宋体" w:eastAsia="宋体" w:hAnsi="宋体" w:cs="宋体"/>
          <w:b/>
          <w:kern w:val="24"/>
          <w:szCs w:val="21"/>
        </w:rPr>
        <w:t>真题再现</w:t>
      </w:r>
      <w:r w:rsidR="00272D53">
        <w:rPr>
          <w:rFonts w:ascii="宋体" w:eastAsia="宋体" w:hAnsi="宋体" w:cs="宋体" w:hint="eastAsia"/>
          <w:b/>
          <w:kern w:val="24"/>
          <w:szCs w:val="21"/>
        </w:rPr>
        <w:t>，</w:t>
      </w:r>
      <w:r w:rsidR="00272D53">
        <w:rPr>
          <w:rFonts w:ascii="宋体" w:eastAsia="宋体" w:hAnsi="宋体" w:cs="宋体"/>
          <w:b/>
          <w:kern w:val="24"/>
          <w:szCs w:val="21"/>
        </w:rPr>
        <w:t>总结心得</w:t>
      </w:r>
      <w:r w:rsidRPr="00272D53">
        <w:rPr>
          <w:rFonts w:ascii="宋体" w:eastAsia="宋体" w:hAnsi="宋体" w:cs="宋体" w:hint="eastAsia"/>
          <w:b/>
          <w:kern w:val="24"/>
          <w:szCs w:val="21"/>
        </w:rPr>
        <w:t xml:space="preserve"> </w:t>
      </w:r>
      <w:r w:rsidRPr="00272D53">
        <w:rPr>
          <w:rFonts w:ascii="宋体" w:eastAsia="宋体" w:hAnsi="宋体" w:cs="宋体" w:hint="eastAsia"/>
          <w:b/>
          <w:kern w:val="24"/>
          <w:szCs w:val="21"/>
        </w:rPr>
        <w:t>（走过</w:t>
      </w:r>
      <w:r w:rsidRPr="00272D53">
        <w:rPr>
          <w:rFonts w:ascii="宋体" w:eastAsia="宋体" w:hAnsi="宋体" w:cs="宋体"/>
          <w:b/>
          <w:kern w:val="24"/>
          <w:szCs w:val="21"/>
        </w:rPr>
        <w:t>的路不会白费，做过</w:t>
      </w:r>
      <w:proofErr w:type="gramStart"/>
      <w:r w:rsidRPr="00272D53">
        <w:rPr>
          <w:rFonts w:ascii="宋体" w:eastAsia="宋体" w:hAnsi="宋体" w:cs="宋体"/>
          <w:b/>
          <w:kern w:val="24"/>
          <w:szCs w:val="21"/>
        </w:rPr>
        <w:t>的题</w:t>
      </w:r>
      <w:r w:rsidRPr="00272D53">
        <w:rPr>
          <w:rFonts w:ascii="宋体" w:eastAsia="宋体" w:hAnsi="宋体" w:cs="宋体" w:hint="eastAsia"/>
          <w:b/>
          <w:kern w:val="24"/>
          <w:szCs w:val="21"/>
        </w:rPr>
        <w:t>别再</w:t>
      </w:r>
      <w:r w:rsidRPr="00272D53">
        <w:rPr>
          <w:rFonts w:ascii="宋体" w:eastAsia="宋体" w:hAnsi="宋体" w:cs="宋体"/>
          <w:b/>
          <w:kern w:val="24"/>
          <w:szCs w:val="21"/>
        </w:rPr>
        <w:t>掉</w:t>
      </w:r>
      <w:proofErr w:type="gramEnd"/>
      <w:r w:rsidRPr="00272D53">
        <w:rPr>
          <w:rFonts w:ascii="宋体" w:eastAsia="宋体" w:hAnsi="宋体" w:cs="宋体"/>
          <w:b/>
          <w:kern w:val="24"/>
          <w:szCs w:val="21"/>
        </w:rPr>
        <w:t>坑</w:t>
      </w:r>
      <w:r w:rsidRPr="00272D53">
        <w:rPr>
          <w:rFonts w:ascii="宋体" w:eastAsia="宋体" w:hAnsi="宋体" w:cs="宋体" w:hint="eastAsia"/>
          <w:b/>
          <w:kern w:val="24"/>
          <w:szCs w:val="21"/>
        </w:rPr>
        <w:t>）</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w:t>
      </w:r>
      <w:r>
        <w:rPr>
          <w:rFonts w:ascii="宋体" w:eastAsia="宋体" w:hAnsi="宋体" w:cs="宋体"/>
          <w:kern w:val="24"/>
          <w:szCs w:val="21"/>
        </w:rPr>
        <w:t>20</w:t>
      </w:r>
      <w:r>
        <w:rPr>
          <w:rFonts w:ascii="宋体" w:eastAsia="宋体" w:hAnsi="宋体" w:cs="宋体" w:hint="eastAsia"/>
          <w:kern w:val="24"/>
          <w:szCs w:val="21"/>
        </w:rPr>
        <w:t>年</w:t>
      </w:r>
      <w:r>
        <w:rPr>
          <w:rFonts w:ascii="宋体" w:eastAsia="宋体" w:hAnsi="宋体" w:cs="宋体"/>
          <w:kern w:val="24"/>
          <w:szCs w:val="21"/>
        </w:rPr>
        <w:t>海珠期末考</w:t>
      </w:r>
      <w:r>
        <w:rPr>
          <w:rFonts w:ascii="宋体" w:eastAsia="宋体" w:hAnsi="宋体" w:cs="宋体" w:hint="eastAsia"/>
          <w:kern w:val="24"/>
          <w:szCs w:val="21"/>
        </w:rPr>
        <w:t>）</w:t>
      </w:r>
      <w:r>
        <w:rPr>
          <w:rFonts w:ascii="宋体" w:eastAsia="宋体" w:hAnsi="宋体" w:cs="宋体" w:hint="eastAsia"/>
          <w:kern w:val="24"/>
          <w:szCs w:val="21"/>
        </w:rPr>
        <w:t>10.</w:t>
      </w:r>
      <w:r>
        <w:rPr>
          <w:rFonts w:ascii="宋体" w:eastAsia="宋体" w:hAnsi="宋体" w:cs="宋体" w:hint="eastAsia"/>
          <w:kern w:val="24"/>
          <w:szCs w:val="21"/>
        </w:rPr>
        <w:t>抗击新冠疫情期间，</w:t>
      </w:r>
      <w:r>
        <w:rPr>
          <w:rFonts w:ascii="宋体" w:eastAsia="宋体" w:hAnsi="宋体" w:cs="宋体" w:hint="eastAsia"/>
          <w:kern w:val="24"/>
          <w:szCs w:val="21"/>
        </w:rPr>
        <w:t xml:space="preserve">500 </w:t>
      </w:r>
      <w:r>
        <w:rPr>
          <w:rFonts w:ascii="宋体" w:eastAsia="宋体" w:hAnsi="宋体" w:cs="宋体" w:hint="eastAsia"/>
          <w:kern w:val="24"/>
          <w:szCs w:val="21"/>
        </w:rPr>
        <w:t>多位县长、市长走进网络视频直播间为当地商品“代言”，通过“直播</w:t>
      </w:r>
      <w:r>
        <w:rPr>
          <w:rFonts w:ascii="宋体" w:eastAsia="宋体" w:hAnsi="宋体" w:cs="宋体" w:hint="eastAsia"/>
          <w:kern w:val="24"/>
          <w:szCs w:val="21"/>
        </w:rPr>
        <w:t>+</w:t>
      </w:r>
      <w:r>
        <w:rPr>
          <w:rFonts w:ascii="宋体" w:eastAsia="宋体" w:hAnsi="宋体" w:cs="宋体" w:hint="eastAsia"/>
          <w:kern w:val="24"/>
          <w:szCs w:val="21"/>
        </w:rPr>
        <w:t>网红</w:t>
      </w:r>
      <w:proofErr w:type="gramStart"/>
      <w:r>
        <w:rPr>
          <w:rFonts w:ascii="宋体" w:eastAsia="宋体" w:hAnsi="宋体" w:cs="宋体" w:hint="eastAsia"/>
          <w:kern w:val="24"/>
          <w:szCs w:val="21"/>
        </w:rPr>
        <w:t>帶</w:t>
      </w:r>
      <w:proofErr w:type="gramEnd"/>
      <w:r>
        <w:rPr>
          <w:rFonts w:ascii="宋体" w:eastAsia="宋体" w:hAnsi="宋体" w:cs="宋体" w:hint="eastAsia"/>
          <w:kern w:val="24"/>
          <w:szCs w:val="21"/>
        </w:rPr>
        <w:t>货”实实在在为老百姓千实事，带出了农产品的销售和互联网经济新业态，取得丰硕成果。这种直播带货：①要处理好经济发展与生态环境保护的关系</w:t>
      </w:r>
      <w:r>
        <w:rPr>
          <w:rFonts w:ascii="宋体" w:eastAsia="宋体" w:hAnsi="宋体" w:cs="宋体" w:hint="eastAsia"/>
          <w:kern w:val="24"/>
          <w:szCs w:val="21"/>
        </w:rPr>
        <w:t xml:space="preserve">    </w:t>
      </w:r>
      <w:r>
        <w:rPr>
          <w:rFonts w:ascii="宋体" w:eastAsia="宋体" w:hAnsi="宋体" w:cs="宋体" w:hint="eastAsia"/>
          <w:kern w:val="24"/>
          <w:szCs w:val="21"/>
        </w:rPr>
        <w:t>②体现了政府开拓创新工作方法服务群众</w:t>
      </w:r>
      <w:r>
        <w:rPr>
          <w:rFonts w:ascii="宋体" w:eastAsia="宋体" w:hAnsi="宋体" w:cs="宋体" w:hint="eastAsia"/>
          <w:kern w:val="24"/>
          <w:szCs w:val="21"/>
        </w:rPr>
        <w:t xml:space="preserve"> </w:t>
      </w:r>
      <w:r>
        <w:rPr>
          <w:rFonts w:ascii="宋体" w:eastAsia="宋体" w:hAnsi="宋体" w:cs="宋体" w:hint="eastAsia"/>
          <w:kern w:val="24"/>
          <w:szCs w:val="21"/>
        </w:rPr>
        <w:t>③体现了政府用新技术手段解民忧、促发展</w:t>
      </w:r>
      <w:r>
        <w:rPr>
          <w:rFonts w:ascii="宋体" w:eastAsia="宋体" w:hAnsi="宋体" w:cs="宋体" w:hint="eastAsia"/>
          <w:kern w:val="24"/>
          <w:szCs w:val="21"/>
        </w:rPr>
        <w:t xml:space="preserve">    </w:t>
      </w:r>
      <w:r>
        <w:rPr>
          <w:rFonts w:ascii="宋体" w:eastAsia="宋体" w:hAnsi="宋体" w:cs="宋体" w:hint="eastAsia"/>
          <w:kern w:val="24"/>
          <w:szCs w:val="21"/>
        </w:rPr>
        <w:t>④利用名人效应，是“不务正业”的做法</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lastRenderedPageBreak/>
        <w:t>A.</w:t>
      </w:r>
      <w:r>
        <w:rPr>
          <w:rFonts w:ascii="宋体" w:eastAsia="宋体" w:hAnsi="宋体" w:cs="宋体" w:hint="eastAsia"/>
          <w:kern w:val="24"/>
          <w:szCs w:val="21"/>
        </w:rPr>
        <w:t>①②</w:t>
      </w:r>
      <w:r>
        <w:rPr>
          <w:rFonts w:ascii="宋体" w:eastAsia="宋体" w:hAnsi="宋体" w:cs="宋体" w:hint="eastAsia"/>
          <w:kern w:val="24"/>
          <w:szCs w:val="21"/>
        </w:rPr>
        <w:t xml:space="preserve">     B.</w:t>
      </w:r>
      <w:r>
        <w:rPr>
          <w:rFonts w:ascii="宋体" w:eastAsia="宋体" w:hAnsi="宋体" w:cs="宋体" w:hint="eastAsia"/>
          <w:kern w:val="24"/>
          <w:szCs w:val="21"/>
        </w:rPr>
        <w:t>①④</w:t>
      </w:r>
      <w:r>
        <w:rPr>
          <w:rFonts w:ascii="宋体" w:eastAsia="宋体" w:hAnsi="宋体" w:cs="宋体" w:hint="eastAsia"/>
          <w:kern w:val="24"/>
          <w:szCs w:val="21"/>
        </w:rPr>
        <w:t xml:space="preserve">     </w:t>
      </w:r>
      <w:r>
        <w:rPr>
          <w:rFonts w:ascii="宋体" w:eastAsia="宋体" w:hAnsi="宋体" w:cs="宋体" w:hint="eastAsia"/>
          <w:kern w:val="24"/>
          <w:szCs w:val="21"/>
          <w:u w:val="single"/>
        </w:rPr>
        <w:t xml:space="preserve"> </w:t>
      </w:r>
      <w:r>
        <w:rPr>
          <w:rFonts w:ascii="宋体" w:eastAsia="宋体" w:hAnsi="宋体" w:cs="宋体" w:hint="eastAsia"/>
          <w:kern w:val="24"/>
          <w:szCs w:val="21"/>
          <w:u w:val="single"/>
        </w:rPr>
        <w:t>C.</w:t>
      </w:r>
      <w:r>
        <w:rPr>
          <w:rFonts w:ascii="宋体" w:eastAsia="宋体" w:hAnsi="宋体" w:cs="宋体" w:hint="eastAsia"/>
          <w:kern w:val="24"/>
          <w:szCs w:val="21"/>
          <w:u w:val="single"/>
        </w:rPr>
        <w:t>②③</w:t>
      </w:r>
      <w:r>
        <w:rPr>
          <w:rFonts w:ascii="宋体" w:eastAsia="宋体" w:hAnsi="宋体" w:cs="宋体" w:hint="eastAsia"/>
          <w:kern w:val="24"/>
          <w:szCs w:val="21"/>
        </w:rPr>
        <w:t xml:space="preserve">              D.</w:t>
      </w:r>
      <w:r>
        <w:rPr>
          <w:rFonts w:ascii="宋体" w:eastAsia="宋体" w:hAnsi="宋体" w:cs="宋体" w:hint="eastAsia"/>
          <w:kern w:val="24"/>
          <w:szCs w:val="21"/>
        </w:rPr>
        <w:t>③④</w:t>
      </w:r>
    </w:p>
    <w:p w:rsidR="005971C2" w:rsidRDefault="00E468AF">
      <w:pPr>
        <w:tabs>
          <w:tab w:val="left" w:pos="312"/>
        </w:tabs>
        <w:ind w:firstLineChars="100" w:firstLine="210"/>
        <w:rPr>
          <w:rFonts w:ascii="宋体" w:eastAsia="宋体" w:hAnsi="宋体" w:cs="宋体"/>
          <w:kern w:val="24"/>
          <w:szCs w:val="21"/>
        </w:rPr>
      </w:pPr>
      <w:r>
        <w:rPr>
          <w:rFonts w:ascii="宋体" w:eastAsia="宋体" w:hAnsi="宋体" w:cs="宋体" w:hint="eastAsia"/>
          <w:kern w:val="24"/>
          <w:szCs w:val="21"/>
        </w:rPr>
        <w:t>新修订的未成年人保护法自</w:t>
      </w:r>
      <w:r>
        <w:rPr>
          <w:rFonts w:ascii="宋体" w:eastAsia="宋体" w:hAnsi="宋体" w:cs="宋体" w:hint="eastAsia"/>
          <w:kern w:val="24"/>
          <w:szCs w:val="21"/>
        </w:rPr>
        <w:t>2021</w:t>
      </w:r>
      <w:r>
        <w:rPr>
          <w:rFonts w:ascii="宋体" w:eastAsia="宋体" w:hAnsi="宋体" w:cs="宋体" w:hint="eastAsia"/>
          <w:kern w:val="24"/>
          <w:szCs w:val="21"/>
        </w:rPr>
        <w:t>年</w:t>
      </w:r>
      <w:r>
        <w:rPr>
          <w:rFonts w:ascii="宋体" w:eastAsia="宋体" w:hAnsi="宋体" w:cs="宋体" w:hint="eastAsia"/>
          <w:kern w:val="24"/>
          <w:szCs w:val="21"/>
        </w:rPr>
        <w:t>6</w:t>
      </w:r>
      <w:r>
        <w:rPr>
          <w:rFonts w:ascii="宋体" w:eastAsia="宋体" w:hAnsi="宋体" w:cs="宋体" w:hint="eastAsia"/>
          <w:kern w:val="24"/>
          <w:szCs w:val="21"/>
        </w:rPr>
        <w:t>月</w:t>
      </w:r>
      <w:r>
        <w:rPr>
          <w:rFonts w:ascii="宋体" w:eastAsia="宋体" w:hAnsi="宋体" w:cs="宋体" w:hint="eastAsia"/>
          <w:kern w:val="24"/>
          <w:szCs w:val="21"/>
        </w:rPr>
        <w:t>1</w:t>
      </w:r>
      <w:r>
        <w:rPr>
          <w:rFonts w:ascii="宋体" w:eastAsia="宋体" w:hAnsi="宋体" w:cs="宋体" w:hint="eastAsia"/>
          <w:kern w:val="24"/>
          <w:szCs w:val="21"/>
        </w:rPr>
        <w:t>日起施行，其中有一条立法修改意见，由华东政法大学附属中学的学生提出，并被立法采纳。全国人大常委会法工委还发送了感谢信给该中学。”该法新增“网络保护”“政府保护”</w:t>
      </w:r>
      <w:r>
        <w:rPr>
          <w:rFonts w:ascii="宋体" w:eastAsia="宋体" w:hAnsi="宋体" w:cs="宋体" w:hint="eastAsia"/>
          <w:kern w:val="24"/>
          <w:szCs w:val="21"/>
        </w:rPr>
        <w:t xml:space="preserve"> </w:t>
      </w:r>
      <w:r>
        <w:rPr>
          <w:rFonts w:ascii="宋体" w:eastAsia="宋体" w:hAnsi="宋体" w:cs="宋体" w:hint="eastAsia"/>
          <w:kern w:val="24"/>
          <w:szCs w:val="21"/>
        </w:rPr>
        <w:t>两章，由</w:t>
      </w:r>
      <w:r>
        <w:rPr>
          <w:rFonts w:ascii="宋体" w:eastAsia="宋体" w:hAnsi="宋体" w:cs="宋体" w:hint="eastAsia"/>
          <w:kern w:val="24"/>
          <w:szCs w:val="21"/>
        </w:rPr>
        <w:t>7</w:t>
      </w:r>
      <w:r>
        <w:rPr>
          <w:rFonts w:ascii="宋体" w:eastAsia="宋体" w:hAnsi="宋体" w:cs="宋体" w:hint="eastAsia"/>
          <w:kern w:val="24"/>
          <w:szCs w:val="21"/>
        </w:rPr>
        <w:t>章扩展为</w:t>
      </w:r>
      <w:r>
        <w:rPr>
          <w:rFonts w:ascii="宋体" w:eastAsia="宋体" w:hAnsi="宋体" w:cs="宋体" w:hint="eastAsia"/>
          <w:kern w:val="24"/>
          <w:szCs w:val="21"/>
        </w:rPr>
        <w:t>9</w:t>
      </w:r>
      <w:r>
        <w:rPr>
          <w:rFonts w:ascii="宋体" w:eastAsia="宋体" w:hAnsi="宋体" w:cs="宋体" w:hint="eastAsia"/>
          <w:kern w:val="24"/>
          <w:szCs w:val="21"/>
        </w:rPr>
        <w:t>章，条文由</w:t>
      </w:r>
      <w:r>
        <w:rPr>
          <w:rFonts w:ascii="宋体" w:eastAsia="宋体" w:hAnsi="宋体" w:cs="宋体" w:hint="eastAsia"/>
          <w:kern w:val="24"/>
          <w:szCs w:val="21"/>
        </w:rPr>
        <w:t>72</w:t>
      </w:r>
      <w:r>
        <w:rPr>
          <w:rFonts w:ascii="宋体" w:eastAsia="宋体" w:hAnsi="宋体" w:cs="宋体" w:hint="eastAsia"/>
          <w:kern w:val="24"/>
          <w:szCs w:val="21"/>
        </w:rPr>
        <w:t>条增加到</w:t>
      </w:r>
      <w:r>
        <w:rPr>
          <w:rFonts w:ascii="宋体" w:eastAsia="宋体" w:hAnsi="宋体" w:cs="宋体" w:hint="eastAsia"/>
          <w:kern w:val="24"/>
          <w:szCs w:val="21"/>
        </w:rPr>
        <w:t>132</w:t>
      </w:r>
      <w:r>
        <w:rPr>
          <w:rFonts w:ascii="宋体" w:eastAsia="宋体" w:hAnsi="宋体" w:cs="宋体" w:hint="eastAsia"/>
          <w:kern w:val="24"/>
          <w:szCs w:val="21"/>
        </w:rPr>
        <w:t>条，着力解决社会关注的涉及未成年人侵害问题，包括监护人监护不力、学生欺凌、性侵害未成年人、未成年人沉迷网络等问题。请根据上述材料，回答第</w:t>
      </w:r>
      <w:r>
        <w:rPr>
          <w:rFonts w:ascii="宋体" w:eastAsia="宋体" w:hAnsi="宋体" w:cs="宋体" w:hint="eastAsia"/>
          <w:kern w:val="24"/>
          <w:szCs w:val="21"/>
        </w:rPr>
        <w:t>11</w:t>
      </w:r>
      <w:r>
        <w:rPr>
          <w:rFonts w:ascii="宋体" w:eastAsia="宋体" w:hAnsi="宋体" w:cs="宋体" w:hint="eastAsia"/>
          <w:kern w:val="24"/>
          <w:szCs w:val="21"/>
        </w:rPr>
        <w:t>、</w:t>
      </w:r>
      <w:r>
        <w:rPr>
          <w:rFonts w:ascii="宋体" w:eastAsia="宋体" w:hAnsi="宋体" w:cs="宋体" w:hint="eastAsia"/>
          <w:kern w:val="24"/>
          <w:szCs w:val="21"/>
        </w:rPr>
        <w:t>12</w:t>
      </w:r>
      <w:r>
        <w:rPr>
          <w:rFonts w:ascii="宋体" w:eastAsia="宋体" w:hAnsi="宋体" w:cs="宋体" w:hint="eastAsia"/>
          <w:kern w:val="24"/>
          <w:szCs w:val="21"/>
        </w:rPr>
        <w:t>题</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w:t>
      </w:r>
      <w:r>
        <w:rPr>
          <w:rFonts w:ascii="宋体" w:eastAsia="宋体" w:hAnsi="宋体" w:cs="宋体"/>
          <w:kern w:val="24"/>
          <w:szCs w:val="21"/>
        </w:rPr>
        <w:t>20</w:t>
      </w:r>
      <w:r>
        <w:rPr>
          <w:rFonts w:ascii="宋体" w:eastAsia="宋体" w:hAnsi="宋体" w:cs="宋体" w:hint="eastAsia"/>
          <w:kern w:val="24"/>
          <w:szCs w:val="21"/>
        </w:rPr>
        <w:t>年</w:t>
      </w:r>
      <w:r>
        <w:rPr>
          <w:rFonts w:ascii="宋体" w:eastAsia="宋体" w:hAnsi="宋体" w:cs="宋体"/>
          <w:kern w:val="24"/>
          <w:szCs w:val="21"/>
        </w:rPr>
        <w:t>海珠期末考</w:t>
      </w:r>
      <w:r>
        <w:rPr>
          <w:rFonts w:ascii="宋体" w:eastAsia="宋体" w:hAnsi="宋体" w:cs="宋体" w:hint="eastAsia"/>
          <w:kern w:val="24"/>
          <w:szCs w:val="21"/>
        </w:rPr>
        <w:t>）</w:t>
      </w:r>
      <w:r>
        <w:rPr>
          <w:rFonts w:ascii="宋体" w:eastAsia="宋体" w:hAnsi="宋体" w:cs="宋体" w:hint="eastAsia"/>
          <w:kern w:val="24"/>
          <w:szCs w:val="21"/>
        </w:rPr>
        <w:t xml:space="preserve">11. </w:t>
      </w:r>
      <w:r>
        <w:rPr>
          <w:rFonts w:ascii="宋体" w:eastAsia="宋体" w:hAnsi="宋体" w:cs="宋体" w:hint="eastAsia"/>
          <w:kern w:val="24"/>
          <w:szCs w:val="21"/>
        </w:rPr>
        <w:t>中学生参与国家立法</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A.</w:t>
      </w:r>
      <w:r>
        <w:rPr>
          <w:rFonts w:ascii="宋体" w:eastAsia="宋体" w:hAnsi="宋体" w:cs="宋体" w:hint="eastAsia"/>
          <w:kern w:val="24"/>
          <w:szCs w:val="21"/>
        </w:rPr>
        <w:t>开创了我国科学立法的先河</w:t>
      </w:r>
      <w:r>
        <w:rPr>
          <w:rFonts w:ascii="宋体" w:eastAsia="宋体" w:hAnsi="宋体" w:cs="宋体" w:hint="eastAsia"/>
          <w:kern w:val="24"/>
          <w:szCs w:val="21"/>
        </w:rPr>
        <w:t xml:space="preserve">             </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B.</w:t>
      </w:r>
      <w:r>
        <w:rPr>
          <w:rFonts w:ascii="宋体" w:eastAsia="宋体" w:hAnsi="宋体" w:cs="宋体" w:hint="eastAsia"/>
          <w:kern w:val="24"/>
          <w:szCs w:val="21"/>
        </w:rPr>
        <w:t>更好地发挥了法治的引领和规范作用</w:t>
      </w:r>
    </w:p>
    <w:p w:rsidR="005971C2" w:rsidRDefault="00E468AF">
      <w:pPr>
        <w:tabs>
          <w:tab w:val="left" w:pos="312"/>
        </w:tabs>
        <w:rPr>
          <w:rFonts w:ascii="宋体" w:eastAsia="宋体" w:hAnsi="宋体" w:cs="宋体"/>
          <w:kern w:val="24"/>
          <w:szCs w:val="21"/>
          <w:u w:val="single"/>
        </w:rPr>
      </w:pPr>
      <w:r>
        <w:rPr>
          <w:rFonts w:ascii="宋体" w:eastAsia="宋体" w:hAnsi="宋体" w:cs="宋体" w:hint="eastAsia"/>
          <w:kern w:val="24"/>
          <w:szCs w:val="21"/>
          <w:u w:val="single"/>
        </w:rPr>
        <w:t>C.</w:t>
      </w:r>
      <w:r>
        <w:rPr>
          <w:rFonts w:ascii="宋体" w:eastAsia="宋体" w:hAnsi="宋体" w:cs="宋体" w:hint="eastAsia"/>
          <w:kern w:val="24"/>
          <w:szCs w:val="21"/>
          <w:u w:val="single"/>
        </w:rPr>
        <w:t>是很好的宣传和普法过程，能增强中学生的社会责任感</w:t>
      </w:r>
      <w:r>
        <w:rPr>
          <w:rFonts w:ascii="宋体" w:eastAsia="宋体" w:hAnsi="宋体" w:cs="宋体" w:hint="eastAsia"/>
          <w:kern w:val="24"/>
          <w:szCs w:val="21"/>
          <w:u w:val="single"/>
        </w:rPr>
        <w:t xml:space="preserve">  </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D.</w:t>
      </w:r>
      <w:r>
        <w:rPr>
          <w:rFonts w:ascii="宋体" w:eastAsia="宋体" w:hAnsi="宋体" w:cs="宋体" w:hint="eastAsia"/>
          <w:kern w:val="24"/>
          <w:szCs w:val="21"/>
        </w:rPr>
        <w:t>体现了法律面前一律平等</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w:t>
      </w:r>
      <w:r>
        <w:rPr>
          <w:rFonts w:ascii="宋体" w:eastAsia="宋体" w:hAnsi="宋体" w:cs="宋体"/>
          <w:kern w:val="24"/>
          <w:szCs w:val="21"/>
        </w:rPr>
        <w:t>20</w:t>
      </w:r>
      <w:r>
        <w:rPr>
          <w:rFonts w:ascii="宋体" w:eastAsia="宋体" w:hAnsi="宋体" w:cs="宋体" w:hint="eastAsia"/>
          <w:kern w:val="24"/>
          <w:szCs w:val="21"/>
        </w:rPr>
        <w:t>年</w:t>
      </w:r>
      <w:r>
        <w:rPr>
          <w:rFonts w:ascii="宋体" w:eastAsia="宋体" w:hAnsi="宋体" w:cs="宋体"/>
          <w:kern w:val="24"/>
          <w:szCs w:val="21"/>
        </w:rPr>
        <w:t>海珠期末考</w:t>
      </w:r>
      <w:r>
        <w:rPr>
          <w:rFonts w:ascii="宋体" w:eastAsia="宋体" w:hAnsi="宋体" w:cs="宋体" w:hint="eastAsia"/>
          <w:kern w:val="24"/>
          <w:szCs w:val="21"/>
        </w:rPr>
        <w:t>）</w:t>
      </w:r>
      <w:r>
        <w:rPr>
          <w:rFonts w:ascii="宋体" w:eastAsia="宋体" w:hAnsi="宋体" w:cs="宋体" w:hint="eastAsia"/>
          <w:kern w:val="24"/>
          <w:szCs w:val="21"/>
        </w:rPr>
        <w:t>12.</w:t>
      </w:r>
      <w:r>
        <w:rPr>
          <w:rFonts w:ascii="宋体" w:eastAsia="宋体" w:hAnsi="宋体" w:cs="宋体" w:hint="eastAsia"/>
          <w:kern w:val="24"/>
          <w:szCs w:val="21"/>
        </w:rPr>
        <w:t>该法施行</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①为未成年人撑好法律“保护伞”，筑牢保护未成年人的法治基石</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②启示未成年人要成为法治的忠实崇尚者，为建设美丽中国作贡献</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③建设法治中国，贯彻尊重和保障人权的宪法原则</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④为未成年人</w:t>
      </w:r>
      <w:proofErr w:type="gramStart"/>
      <w:r>
        <w:rPr>
          <w:rFonts w:ascii="宋体" w:eastAsia="宋体" w:hAnsi="宋体" w:cs="宋体" w:hint="eastAsia"/>
          <w:kern w:val="24"/>
          <w:szCs w:val="21"/>
        </w:rPr>
        <w:t>织密法律</w:t>
      </w:r>
      <w:proofErr w:type="gramEnd"/>
      <w:r>
        <w:rPr>
          <w:rFonts w:ascii="宋体" w:eastAsia="宋体" w:hAnsi="宋体" w:cs="宋体" w:hint="eastAsia"/>
          <w:kern w:val="24"/>
          <w:szCs w:val="21"/>
        </w:rPr>
        <w:t>保护网</w:t>
      </w:r>
    </w:p>
    <w:p w:rsidR="005971C2" w:rsidRDefault="00E468AF">
      <w:pPr>
        <w:tabs>
          <w:tab w:val="left" w:pos="312"/>
        </w:tabs>
        <w:rPr>
          <w:rFonts w:ascii="宋体" w:eastAsia="宋体" w:hAnsi="宋体" w:cs="宋体"/>
          <w:kern w:val="24"/>
          <w:szCs w:val="21"/>
        </w:rPr>
      </w:pPr>
      <w:r>
        <w:rPr>
          <w:rFonts w:ascii="宋体" w:eastAsia="宋体" w:hAnsi="宋体" w:cs="宋体" w:hint="eastAsia"/>
          <w:kern w:val="24"/>
          <w:szCs w:val="21"/>
        </w:rPr>
        <w:t>A.</w:t>
      </w:r>
      <w:r>
        <w:rPr>
          <w:rFonts w:ascii="宋体" w:eastAsia="宋体" w:hAnsi="宋体" w:cs="宋体" w:hint="eastAsia"/>
          <w:kern w:val="24"/>
          <w:szCs w:val="21"/>
        </w:rPr>
        <w:t>①②③</w:t>
      </w:r>
      <w:r>
        <w:rPr>
          <w:rFonts w:ascii="宋体" w:eastAsia="宋体" w:hAnsi="宋体" w:cs="宋体" w:hint="eastAsia"/>
          <w:kern w:val="24"/>
          <w:szCs w:val="21"/>
        </w:rPr>
        <w:t xml:space="preserve">        B.</w:t>
      </w:r>
      <w:r>
        <w:rPr>
          <w:rFonts w:ascii="宋体" w:eastAsia="宋体" w:hAnsi="宋体" w:cs="宋体" w:hint="eastAsia"/>
          <w:kern w:val="24"/>
          <w:szCs w:val="21"/>
        </w:rPr>
        <w:t>②③④</w:t>
      </w:r>
      <w:r>
        <w:rPr>
          <w:rFonts w:ascii="宋体" w:eastAsia="宋体" w:hAnsi="宋体" w:cs="宋体" w:hint="eastAsia"/>
          <w:kern w:val="24"/>
          <w:szCs w:val="21"/>
        </w:rPr>
        <w:t xml:space="preserve">           </w:t>
      </w:r>
      <w:r>
        <w:rPr>
          <w:rFonts w:ascii="宋体" w:eastAsia="宋体" w:hAnsi="宋体" w:cs="宋体" w:hint="eastAsia"/>
          <w:kern w:val="24"/>
          <w:szCs w:val="21"/>
          <w:u w:val="single"/>
        </w:rPr>
        <w:t xml:space="preserve">  C.</w:t>
      </w:r>
      <w:r>
        <w:rPr>
          <w:rFonts w:ascii="宋体" w:eastAsia="宋体" w:hAnsi="宋体" w:cs="宋体" w:hint="eastAsia"/>
          <w:kern w:val="24"/>
          <w:szCs w:val="21"/>
          <w:u w:val="single"/>
        </w:rPr>
        <w:t>①③④</w:t>
      </w:r>
      <w:r>
        <w:rPr>
          <w:rFonts w:ascii="宋体" w:eastAsia="宋体" w:hAnsi="宋体" w:cs="宋体" w:hint="eastAsia"/>
          <w:kern w:val="24"/>
          <w:szCs w:val="21"/>
        </w:rPr>
        <w:t xml:space="preserve">         D.</w:t>
      </w:r>
      <w:r>
        <w:rPr>
          <w:rFonts w:ascii="宋体" w:eastAsia="宋体" w:hAnsi="宋体" w:cs="宋体" w:hint="eastAsia"/>
          <w:kern w:val="24"/>
          <w:szCs w:val="21"/>
        </w:rPr>
        <w:t>①②④</w:t>
      </w:r>
    </w:p>
    <w:p w:rsidR="005971C2" w:rsidRDefault="00E468AF">
      <w:pPr>
        <w:rPr>
          <w:rFonts w:asciiTheme="minorEastAsia" w:hAnsiTheme="minorEastAsia" w:cstheme="minorEastAsia"/>
          <w:szCs w:val="21"/>
        </w:rPr>
      </w:pPr>
      <w:r>
        <w:rPr>
          <w:rFonts w:ascii="宋体" w:eastAsia="宋体" w:hAnsi="宋体" w:cs="宋体" w:hint="eastAsia"/>
          <w:kern w:val="24"/>
          <w:szCs w:val="21"/>
        </w:rPr>
        <w:t>（</w:t>
      </w:r>
      <w:r>
        <w:rPr>
          <w:rFonts w:ascii="宋体" w:eastAsia="宋体" w:hAnsi="宋体" w:cs="宋体"/>
          <w:kern w:val="24"/>
          <w:szCs w:val="21"/>
        </w:rPr>
        <w:t>20</w:t>
      </w:r>
      <w:r>
        <w:rPr>
          <w:rFonts w:ascii="宋体" w:eastAsia="宋体" w:hAnsi="宋体" w:cs="宋体" w:hint="eastAsia"/>
          <w:kern w:val="24"/>
          <w:szCs w:val="21"/>
        </w:rPr>
        <w:t>年</w:t>
      </w:r>
      <w:r>
        <w:rPr>
          <w:rFonts w:ascii="宋体" w:eastAsia="宋体" w:hAnsi="宋体" w:cs="宋体"/>
          <w:kern w:val="24"/>
          <w:szCs w:val="21"/>
        </w:rPr>
        <w:t>海珠期末考</w:t>
      </w:r>
      <w:r>
        <w:rPr>
          <w:rFonts w:ascii="宋体" w:eastAsia="宋体" w:hAnsi="宋体" w:cs="宋体" w:hint="eastAsia"/>
          <w:kern w:val="24"/>
          <w:szCs w:val="21"/>
        </w:rPr>
        <w:t>）</w:t>
      </w:r>
      <w:r>
        <w:rPr>
          <w:rFonts w:asciiTheme="minorEastAsia" w:hAnsiTheme="minorEastAsia" w:cstheme="minorEastAsia" w:hint="eastAsia"/>
          <w:szCs w:val="21"/>
        </w:rPr>
        <w:t>21. (18</w:t>
      </w:r>
      <w:r>
        <w:rPr>
          <w:rFonts w:asciiTheme="minorEastAsia" w:hAnsiTheme="minorEastAsia" w:cstheme="minorEastAsia" w:hint="eastAsia"/>
          <w:szCs w:val="21"/>
        </w:rPr>
        <w:t>分</w:t>
      </w:r>
      <w:r>
        <w:rPr>
          <w:rFonts w:asciiTheme="minorEastAsia" w:hAnsiTheme="minorEastAsia" w:cstheme="minorEastAsia" w:hint="eastAsia"/>
          <w:szCs w:val="21"/>
        </w:rPr>
        <w:t xml:space="preserve">) </w:t>
      </w:r>
      <w:r>
        <w:rPr>
          <w:rFonts w:asciiTheme="minorEastAsia" w:hAnsiTheme="minorEastAsia" w:cstheme="minorEastAsia" w:hint="eastAsia"/>
          <w:szCs w:val="21"/>
        </w:rPr>
        <w:t>【数字政府，</w:t>
      </w:r>
      <w:r>
        <w:rPr>
          <w:rFonts w:asciiTheme="minorEastAsia" w:hAnsiTheme="minorEastAsia" w:cstheme="minorEastAsia" w:hint="eastAsia"/>
          <w:szCs w:val="21"/>
        </w:rPr>
        <w:t xml:space="preserve"> </w:t>
      </w:r>
      <w:r>
        <w:rPr>
          <w:rFonts w:asciiTheme="minorEastAsia" w:hAnsiTheme="minorEastAsia" w:cstheme="minorEastAsia" w:hint="eastAsia"/>
          <w:szCs w:val="21"/>
        </w:rPr>
        <w:t>赋能广州】</w:t>
      </w:r>
    </w:p>
    <w:p w:rsidR="005971C2" w:rsidRDefault="00E468AF">
      <w:pPr>
        <w:rPr>
          <w:rFonts w:asciiTheme="minorEastAsia" w:hAnsiTheme="minorEastAsia" w:cstheme="minorEastAsia"/>
          <w:szCs w:val="21"/>
        </w:rPr>
      </w:pPr>
      <w:r>
        <w:rPr>
          <w:rFonts w:asciiTheme="minorEastAsia" w:hAnsiTheme="minorEastAsia" w:cstheme="minorEastAsia" w:hint="eastAsia"/>
          <w:szCs w:val="21"/>
        </w:rPr>
        <w:t>2020</w:t>
      </w:r>
      <w:r>
        <w:rPr>
          <w:rFonts w:asciiTheme="minorEastAsia" w:hAnsiTheme="minorEastAsia" w:cstheme="minorEastAsia" w:hint="eastAsia"/>
          <w:szCs w:val="21"/>
        </w:rPr>
        <w:t>年</w:t>
      </w:r>
      <w:r>
        <w:rPr>
          <w:rFonts w:asciiTheme="minorEastAsia" w:hAnsiTheme="minorEastAsia" w:cstheme="minorEastAsia" w:hint="eastAsia"/>
          <w:szCs w:val="21"/>
        </w:rPr>
        <w:t>3</w:t>
      </w:r>
      <w:r>
        <w:rPr>
          <w:rFonts w:asciiTheme="minorEastAsia" w:hAnsiTheme="minorEastAsia" w:cstheme="minorEastAsia" w:hint="eastAsia"/>
          <w:szCs w:val="21"/>
        </w:rPr>
        <w:t>月</w:t>
      </w:r>
      <w:r>
        <w:rPr>
          <w:rFonts w:asciiTheme="minorEastAsia" w:hAnsiTheme="minorEastAsia" w:cstheme="minorEastAsia" w:hint="eastAsia"/>
          <w:szCs w:val="21"/>
        </w:rPr>
        <w:t>27</w:t>
      </w:r>
      <w:r>
        <w:rPr>
          <w:rFonts w:asciiTheme="minorEastAsia" w:hAnsiTheme="minorEastAsia" w:cstheme="minorEastAsia" w:hint="eastAsia"/>
          <w:szCs w:val="21"/>
        </w:rPr>
        <w:t>日，广州市移动政务总门户</w:t>
      </w:r>
      <w:r>
        <w:rPr>
          <w:rFonts w:asciiTheme="minorEastAsia" w:hAnsiTheme="minorEastAsia" w:cstheme="minorEastAsia" w:hint="eastAsia"/>
          <w:szCs w:val="21"/>
        </w:rPr>
        <w:t>----</w:t>
      </w:r>
      <w:r>
        <w:rPr>
          <w:rFonts w:asciiTheme="minorEastAsia" w:hAnsiTheme="minorEastAsia" w:cstheme="minorEastAsia" w:hint="eastAsia"/>
          <w:szCs w:val="21"/>
        </w:rPr>
        <w:t>“穗好办”横空出世，让市民及企业办理业务，从“线下跑”向“线上办”、从“跑断腿”向“少跑腿、零跑腿”转变。办理流程更智能化、高效率，刷刷脸就能办。</w:t>
      </w:r>
      <w:proofErr w:type="gramStart"/>
      <w:r>
        <w:rPr>
          <w:rFonts w:asciiTheme="minorEastAsia" w:hAnsiTheme="minorEastAsia" w:cstheme="minorEastAsia" w:hint="eastAsia"/>
          <w:szCs w:val="21"/>
        </w:rPr>
        <w:t>上线半</w:t>
      </w:r>
      <w:proofErr w:type="gramEnd"/>
      <w:r>
        <w:rPr>
          <w:rFonts w:asciiTheme="minorEastAsia" w:hAnsiTheme="minorEastAsia" w:cstheme="minorEastAsia" w:hint="eastAsia"/>
          <w:szCs w:val="21"/>
        </w:rPr>
        <w:t>年，用户量就破百万</w:t>
      </w:r>
      <w:r>
        <w:rPr>
          <w:rFonts w:asciiTheme="minorEastAsia" w:hAnsiTheme="minorEastAsia" w:cstheme="minorEastAsia" w:hint="eastAsia"/>
          <w:szCs w:val="21"/>
        </w:rPr>
        <w:t>!</w:t>
      </w:r>
      <w:r>
        <w:rPr>
          <w:rFonts w:asciiTheme="minorEastAsia" w:hAnsiTheme="minorEastAsia" w:cstheme="minorEastAsia" w:hint="eastAsia"/>
          <w:szCs w:val="21"/>
        </w:rPr>
        <w:t>“穗好办”是不是最好办</w:t>
      </w:r>
      <w:r>
        <w:rPr>
          <w:rFonts w:asciiTheme="minorEastAsia" w:hAnsiTheme="minorEastAsia" w:cstheme="minorEastAsia" w:hint="eastAsia"/>
          <w:szCs w:val="21"/>
        </w:rPr>
        <w:t>?</w:t>
      </w:r>
      <w:r>
        <w:rPr>
          <w:rFonts w:asciiTheme="minorEastAsia" w:hAnsiTheme="minorEastAsia" w:cstheme="minorEastAsia" w:hint="eastAsia"/>
          <w:szCs w:val="21"/>
        </w:rPr>
        <w:t>用数据说话。</w:t>
      </w:r>
    </w:p>
    <w:p w:rsidR="005971C2" w:rsidRDefault="00E468AF">
      <w:pPr>
        <w:pStyle w:val="3"/>
        <w:rPr>
          <w:rFonts w:hint="default"/>
        </w:rPr>
      </w:pP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228600</wp:posOffset>
                </wp:positionV>
                <wp:extent cx="2781935" cy="2204720"/>
                <wp:effectExtent l="0" t="0" r="18415" b="24765"/>
                <wp:wrapNone/>
                <wp:docPr id="2" name="矩形 2"/>
                <wp:cNvGraphicFramePr/>
                <a:graphic xmlns:a="http://schemas.openxmlformats.org/drawingml/2006/main">
                  <a:graphicData uri="http://schemas.microsoft.com/office/word/2010/wordprocessingShape">
                    <wps:wsp>
                      <wps:cNvSpPr/>
                      <wps:spPr>
                        <a:xfrm>
                          <a:off x="0" y="0"/>
                          <a:ext cx="2781946" cy="2204634"/>
                        </a:xfrm>
                        <a:prstGeom prst="rect">
                          <a:avLst/>
                        </a:prstGeom>
                      </wps:spPr>
                      <wps:style>
                        <a:lnRef idx="2">
                          <a:schemeClr val="accent6"/>
                        </a:lnRef>
                        <a:fillRef idx="1">
                          <a:schemeClr val="lt1"/>
                        </a:fillRef>
                        <a:effectRef idx="0">
                          <a:schemeClr val="accent6"/>
                        </a:effectRef>
                        <a:fontRef idx="minor">
                          <a:schemeClr val="dk1"/>
                        </a:fontRef>
                      </wps:style>
                      <wps:txbx>
                        <w:txbxContent>
                          <w:p w:rsidR="005971C2" w:rsidRDefault="00E468AF">
                            <w:r>
                              <w:t>12345</w:t>
                            </w:r>
                            <w:r>
                              <w:rPr>
                                <w:rFonts w:hint="eastAsia"/>
                              </w:rPr>
                              <w:t>热线猫</w:t>
                            </w:r>
                            <w:r>
                              <w:t>：</w:t>
                            </w:r>
                            <w:r>
                              <w:rPr>
                                <w:rFonts w:hint="eastAsia"/>
                              </w:rPr>
                              <w:t>过去半年，“穗好办”从上线到改版升级，我们在不停努力，市民一句“办理很方便”“操作很简单”“很快很省时”就是对我们最大的肯定。虽然我们还是个“孩子”，还有很多不</w:t>
                            </w:r>
                            <w:r>
                              <w:rPr>
                                <w:rFonts w:hint="eastAsia"/>
                              </w:rPr>
                              <w:t>足，但是我们会在成长的路上继续前进，并将推出更多的便民服务，来回馈你们的支持。</w:t>
                            </w:r>
                          </w:p>
                          <w:p w:rsidR="005971C2" w:rsidRDefault="005971C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margin-top:18pt;height:173.6pt;width:219.05pt;mso-position-horizontal:right;mso-position-horizontal-relative:margin;z-index:251660288;v-text-anchor:middle;mso-width-relative:page;mso-height-relative:page;" fillcolor="#FFFFFF [3201]" filled="t" stroked="t" coordsize="21600,21600" o:gfxdata="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EDTu42AAAAAcBAAAPAAAAAAAAAAEAIAAAACIA&#10;AABkcnMvZG93bnJldi54bWxQSwECFAAUAAAACACHTuJADTCH63sCAAAABQAADgAAAAAAAAABACAA&#10;AAAnAQAAZHJzL2Uyb0RvYy54bWxQSwUGAAAAAAYABgBZAQAAFAYAAAAA&#10;">
                <v:fill on="t" focussize="0,0"/>
                <v:stroke weight="1pt" color="#70AD47 [3209]" miterlimit="8" joinstyle="miter"/>
                <v:imagedata o:title=""/>
                <o:lock v:ext="edit" aspectratio="f"/>
                <v:textbox>
                  <w:txbxContent>
                    <w:p>
                      <w:r>
                        <w:t>12345</w:t>
                      </w:r>
                      <w:r>
                        <w:rPr>
                          <w:rFonts w:hint="eastAsia"/>
                        </w:rPr>
                        <w:t>热线猫</w:t>
                      </w:r>
                      <w:r>
                        <w:t>：</w:t>
                      </w:r>
                      <w:r>
                        <w:rPr>
                          <w:rFonts w:hint="eastAsia"/>
                        </w:rPr>
                        <w:t>过去半年，“穗好办”从上线到改版升级，我们在不停努力，市民一句“办理很方便”“操作很简单”“很快很省时”就是对我们最大的肯定。虽然我们还是个“孩子”，还有很多不足，但是我们会在成长的路上继续前进，并将推出更多的便民服务，来回馈你们的支持。</w:t>
                      </w:r>
                    </w:p>
                    <w:p>
                      <w:pPr>
                        <w:jc w:val="center"/>
                      </w:pPr>
                    </w:p>
                  </w:txbxContent>
                </v:textbox>
              </v:rect>
            </w:pict>
          </mc:Fallback>
        </mc:AlternateContent>
      </w:r>
      <w:r>
        <w:rPr>
          <w:noProof/>
        </w:rPr>
        <w:drawing>
          <wp:inline distT="0" distB="0" distL="0" distR="0">
            <wp:extent cx="3501390" cy="2233295"/>
            <wp:effectExtent l="0" t="0" r="381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9"/>
                    <a:stretch>
                      <a:fillRect/>
                    </a:stretch>
                  </pic:blipFill>
                  <pic:spPr>
                    <a:xfrm>
                      <a:off x="0" y="0"/>
                      <a:ext cx="3509574" cy="2238335"/>
                    </a:xfrm>
                    <a:prstGeom prst="rect">
                      <a:avLst/>
                    </a:prstGeom>
                  </pic:spPr>
                </pic:pic>
              </a:graphicData>
            </a:graphic>
          </wp:inline>
        </w:drawing>
      </w:r>
    </w:p>
    <w:p w:rsidR="005971C2" w:rsidRDefault="00E468AF">
      <w:pPr>
        <w:rPr>
          <w:rFonts w:asciiTheme="minorEastAsia" w:hAnsiTheme="minorEastAsia" w:cstheme="minorEastAsia"/>
          <w:szCs w:val="21"/>
        </w:rPr>
      </w:pPr>
      <w:r>
        <w:rPr>
          <w:rFonts w:asciiTheme="minorEastAsia" w:hAnsiTheme="minorEastAsia" w:cstheme="minorEastAsia" w:hint="eastAsia"/>
          <w:szCs w:val="21"/>
        </w:rPr>
        <w:t>(</w:t>
      </w:r>
      <w:r>
        <w:rPr>
          <w:rFonts w:asciiTheme="minorEastAsia" w:hAnsiTheme="minorEastAsia" w:cstheme="minorEastAsia" w:hint="eastAsia"/>
          <w:b/>
          <w:szCs w:val="21"/>
        </w:rPr>
        <w:t>1)</w:t>
      </w:r>
      <w:r>
        <w:rPr>
          <w:rFonts w:asciiTheme="minorEastAsia" w:hAnsiTheme="minorEastAsia" w:cstheme="minorEastAsia" w:hint="eastAsia"/>
          <w:b/>
          <w:szCs w:val="21"/>
        </w:rPr>
        <w:t>“穗好办，最好办”体现了广州市政府奉行</w:t>
      </w:r>
      <w:r>
        <w:rPr>
          <w:rFonts w:asciiTheme="minorEastAsia" w:hAnsiTheme="minorEastAsia" w:cstheme="minorEastAsia"/>
          <w:b/>
          <w:color w:val="FF0000"/>
          <w:szCs w:val="21"/>
          <w:u w:val="single"/>
        </w:rPr>
        <w:t>_</w:t>
      </w:r>
      <w:r>
        <w:rPr>
          <w:rFonts w:ascii="宋体" w:eastAsia="宋体" w:hAnsi="宋体" w:hint="eastAsia"/>
          <w:color w:val="FF0000"/>
          <w:u w:val="single"/>
        </w:rPr>
        <w:t>为人民服务</w:t>
      </w:r>
      <w:r>
        <w:rPr>
          <w:rFonts w:asciiTheme="minorEastAsia" w:hAnsiTheme="minorEastAsia" w:cstheme="minorEastAsia"/>
          <w:b/>
          <w:szCs w:val="21"/>
        </w:rPr>
        <w:t>_</w:t>
      </w:r>
      <w:r>
        <w:rPr>
          <w:rFonts w:asciiTheme="minorEastAsia" w:hAnsiTheme="minorEastAsia" w:cstheme="minorEastAsia" w:hint="eastAsia"/>
          <w:b/>
          <w:szCs w:val="21"/>
        </w:rPr>
        <w:t>的宗旨和</w:t>
      </w:r>
      <w:r>
        <w:rPr>
          <w:rFonts w:asciiTheme="minorEastAsia" w:hAnsiTheme="minorEastAsia" w:cstheme="minorEastAsia" w:hint="eastAsia"/>
          <w:b/>
          <w:szCs w:val="21"/>
        </w:rPr>
        <w:t xml:space="preserve"> </w:t>
      </w:r>
      <w:r>
        <w:rPr>
          <w:rFonts w:asciiTheme="minorEastAsia" w:hAnsiTheme="minorEastAsia" w:cstheme="minorEastAsia"/>
          <w:b/>
          <w:color w:val="FF0000"/>
          <w:szCs w:val="21"/>
          <w:u w:val="single"/>
        </w:rPr>
        <w:t>_</w:t>
      </w:r>
      <w:r>
        <w:rPr>
          <w:rFonts w:asciiTheme="minorEastAsia" w:hAnsiTheme="minorEastAsia" w:cstheme="minorEastAsia" w:hint="eastAsia"/>
          <w:b/>
          <w:color w:val="FF0000"/>
          <w:szCs w:val="21"/>
          <w:u w:val="single"/>
        </w:rPr>
        <w:t>依法行政</w:t>
      </w:r>
      <w:r>
        <w:rPr>
          <w:rFonts w:asciiTheme="minorEastAsia" w:hAnsiTheme="minorEastAsia" w:cstheme="minorEastAsia"/>
          <w:b/>
          <w:color w:val="FF0000"/>
          <w:szCs w:val="21"/>
          <w:u w:val="single"/>
        </w:rPr>
        <w:t>_</w:t>
      </w:r>
      <w:r>
        <w:rPr>
          <w:rFonts w:asciiTheme="minorEastAsia" w:hAnsiTheme="minorEastAsia" w:cstheme="minorEastAsia" w:hint="eastAsia"/>
          <w:b/>
          <w:szCs w:val="21"/>
        </w:rPr>
        <w:t>的基本准则。</w:t>
      </w:r>
      <w:r>
        <w:rPr>
          <w:rFonts w:asciiTheme="minorEastAsia" w:hAnsiTheme="minorEastAsia" w:cstheme="minorEastAsia" w:hint="eastAsia"/>
          <w:b/>
          <w:szCs w:val="21"/>
        </w:rPr>
        <w:t xml:space="preserve">(6 </w:t>
      </w:r>
      <w:r>
        <w:rPr>
          <w:rFonts w:asciiTheme="minorEastAsia" w:hAnsiTheme="minorEastAsia" w:cstheme="minorEastAsia" w:hint="eastAsia"/>
          <w:b/>
          <w:szCs w:val="21"/>
        </w:rPr>
        <w:t>分</w:t>
      </w:r>
      <w:r>
        <w:rPr>
          <w:rFonts w:asciiTheme="minorEastAsia" w:hAnsiTheme="minorEastAsia" w:cstheme="minorEastAsia" w:hint="eastAsia"/>
          <w:b/>
          <w:szCs w:val="21"/>
        </w:rPr>
        <w:t>)</w:t>
      </w:r>
    </w:p>
    <w:p w:rsidR="005971C2" w:rsidRDefault="00E468AF">
      <w:pPr>
        <w:rPr>
          <w:rFonts w:asciiTheme="minorEastAsia" w:hAnsiTheme="minorEastAsia" w:cstheme="minorEastAsia"/>
          <w:b/>
          <w:szCs w:val="21"/>
        </w:rPr>
      </w:pPr>
      <w:r>
        <w:rPr>
          <w:rFonts w:asciiTheme="minorEastAsia" w:hAnsiTheme="minorEastAsia" w:cstheme="minorEastAsia" w:hint="eastAsia"/>
          <w:szCs w:val="21"/>
        </w:rPr>
        <w:t>(2) 2020</w:t>
      </w:r>
      <w:r>
        <w:rPr>
          <w:rFonts w:asciiTheme="minorEastAsia" w:hAnsiTheme="minorEastAsia" w:cstheme="minorEastAsia" w:hint="eastAsia"/>
          <w:szCs w:val="21"/>
        </w:rPr>
        <w:t>年</w:t>
      </w:r>
      <w:r>
        <w:rPr>
          <w:rFonts w:asciiTheme="minorEastAsia" w:hAnsiTheme="minorEastAsia" w:cstheme="minorEastAsia" w:hint="eastAsia"/>
          <w:szCs w:val="21"/>
        </w:rPr>
        <w:t>3</w:t>
      </w:r>
      <w:r>
        <w:rPr>
          <w:rFonts w:asciiTheme="minorEastAsia" w:hAnsiTheme="minorEastAsia" w:cstheme="minorEastAsia" w:hint="eastAsia"/>
          <w:szCs w:val="21"/>
        </w:rPr>
        <w:t>月</w:t>
      </w:r>
      <w:r>
        <w:rPr>
          <w:rFonts w:asciiTheme="minorEastAsia" w:hAnsiTheme="minorEastAsia" w:cstheme="minorEastAsia" w:hint="eastAsia"/>
          <w:szCs w:val="21"/>
        </w:rPr>
        <w:t>28</w:t>
      </w:r>
      <w:r>
        <w:rPr>
          <w:rFonts w:asciiTheme="minorEastAsia" w:hAnsiTheme="minorEastAsia" w:cstheme="minorEastAsia" w:hint="eastAsia"/>
          <w:szCs w:val="21"/>
        </w:rPr>
        <w:t>日，“穗好办”</w:t>
      </w:r>
      <w:r>
        <w:rPr>
          <w:rFonts w:asciiTheme="minorEastAsia" w:hAnsiTheme="minorEastAsia" w:cstheme="minorEastAsia" w:hint="eastAsia"/>
          <w:szCs w:val="21"/>
        </w:rPr>
        <w:t xml:space="preserve"> </w:t>
      </w:r>
      <w:r>
        <w:rPr>
          <w:rFonts w:asciiTheme="minorEastAsia" w:hAnsiTheme="minorEastAsia" w:cstheme="minorEastAsia" w:hint="eastAsia"/>
          <w:szCs w:val="21"/>
        </w:rPr>
        <w:t>融合广州</w:t>
      </w:r>
      <w:r>
        <w:rPr>
          <w:rFonts w:asciiTheme="minorEastAsia" w:hAnsiTheme="minorEastAsia" w:cstheme="minorEastAsia" w:hint="eastAsia"/>
          <w:szCs w:val="21"/>
        </w:rPr>
        <w:t>12345</w:t>
      </w:r>
      <w:r>
        <w:rPr>
          <w:rFonts w:asciiTheme="minorEastAsia" w:hAnsiTheme="minorEastAsia" w:cstheme="minorEastAsia" w:hint="eastAsia"/>
          <w:szCs w:val="21"/>
        </w:rPr>
        <w:t>政府服务热线，市民可在线咨询、投诉举报，参与社会治理。平台上线后，</w:t>
      </w:r>
      <w:r>
        <w:rPr>
          <w:rFonts w:asciiTheme="minorEastAsia" w:hAnsiTheme="minorEastAsia" w:cstheme="minorEastAsia" w:hint="eastAsia"/>
          <w:szCs w:val="21"/>
        </w:rPr>
        <w:t>12345</w:t>
      </w:r>
      <w:r>
        <w:rPr>
          <w:rFonts w:asciiTheme="minorEastAsia" w:hAnsiTheme="minorEastAsia" w:cstheme="minorEastAsia" w:hint="eastAsia"/>
          <w:szCs w:val="21"/>
        </w:rPr>
        <w:t>热线</w:t>
      </w:r>
      <w:proofErr w:type="gramStart"/>
      <w:r>
        <w:rPr>
          <w:rFonts w:asciiTheme="minorEastAsia" w:hAnsiTheme="minorEastAsia" w:cstheme="minorEastAsia" w:hint="eastAsia"/>
          <w:szCs w:val="21"/>
        </w:rPr>
        <w:t>猫遇到</w:t>
      </w:r>
      <w:proofErr w:type="gramEnd"/>
      <w:r>
        <w:rPr>
          <w:rFonts w:asciiTheme="minorEastAsia" w:hAnsiTheme="minorEastAsia" w:cstheme="minorEastAsia" w:hint="eastAsia"/>
          <w:szCs w:val="21"/>
        </w:rPr>
        <w:t>了小烦恼：虚假投诉、投诉人信息不实、投诉事件表述不清。</w:t>
      </w:r>
      <w:r>
        <w:rPr>
          <w:rFonts w:asciiTheme="minorEastAsia" w:hAnsiTheme="minorEastAsia" w:cstheme="minorEastAsia" w:hint="eastAsia"/>
          <w:b/>
          <w:szCs w:val="21"/>
        </w:rPr>
        <w:t>请给市民使用“穗好办”该服务写三点温馨提示。</w:t>
      </w:r>
      <w:r>
        <w:rPr>
          <w:rFonts w:asciiTheme="minorEastAsia" w:hAnsiTheme="minorEastAsia" w:cstheme="minorEastAsia" w:hint="eastAsia"/>
          <w:b/>
          <w:szCs w:val="21"/>
        </w:rPr>
        <w:t>(6</w:t>
      </w:r>
      <w:r>
        <w:rPr>
          <w:rFonts w:asciiTheme="minorEastAsia" w:hAnsiTheme="minorEastAsia" w:cstheme="minorEastAsia" w:hint="eastAsia"/>
          <w:b/>
          <w:szCs w:val="21"/>
        </w:rPr>
        <w:t>分</w:t>
      </w:r>
      <w:r>
        <w:rPr>
          <w:rFonts w:asciiTheme="minorEastAsia" w:hAnsiTheme="minorEastAsia" w:cstheme="minorEastAsia" w:hint="eastAsia"/>
          <w:b/>
          <w:szCs w:val="21"/>
        </w:rPr>
        <w:t>)</w:t>
      </w:r>
    </w:p>
    <w:p w:rsidR="005971C2" w:rsidRDefault="00E468AF">
      <w:pPr>
        <w:rPr>
          <w:rFonts w:asciiTheme="minorEastAsia" w:hAnsiTheme="minorEastAsia" w:cstheme="minorEastAsia"/>
          <w:b/>
          <w:szCs w:val="21"/>
          <w:u w:val="single"/>
        </w:rPr>
      </w:pPr>
      <w:r>
        <w:rPr>
          <w:rFonts w:ascii="宋体" w:eastAsia="宋体" w:hAnsi="宋体" w:hint="eastAsia"/>
          <w:u w:val="single"/>
        </w:rPr>
        <w:t>参考</w:t>
      </w:r>
      <w:r>
        <w:rPr>
          <w:rFonts w:ascii="宋体" w:eastAsia="宋体" w:hAnsi="宋体"/>
          <w:u w:val="single"/>
        </w:rPr>
        <w:t>答案：</w:t>
      </w:r>
      <w:r>
        <w:rPr>
          <w:rFonts w:ascii="宋体" w:eastAsia="宋体" w:hAnsi="宋体" w:hint="eastAsia"/>
          <w:u w:val="single"/>
        </w:rPr>
        <w:t>热线猫温馨提示：①在投诉举报时，市民要有社会责任感和主人翁意识；②必须以事实为基础，依法有序投诉；③以理性、公正、客观的态度，全面、深刻、辨证地看待问题；④立场正确、逻辑清晰地表达观点和意见；……（每点</w:t>
      </w:r>
      <w:r>
        <w:rPr>
          <w:rFonts w:ascii="宋体" w:eastAsia="宋体" w:hAnsi="宋体" w:hint="eastAsia"/>
          <w:u w:val="single"/>
        </w:rPr>
        <w:t>2</w:t>
      </w:r>
      <w:r>
        <w:rPr>
          <w:rFonts w:ascii="宋体" w:eastAsia="宋体" w:hAnsi="宋体" w:hint="eastAsia"/>
          <w:u w:val="single"/>
        </w:rPr>
        <w:t>分，任意</w:t>
      </w:r>
      <w:r>
        <w:rPr>
          <w:rFonts w:ascii="宋体" w:eastAsia="宋体" w:hAnsi="宋体" w:hint="eastAsia"/>
          <w:u w:val="single"/>
        </w:rPr>
        <w:t>3</w:t>
      </w:r>
      <w:r>
        <w:rPr>
          <w:rFonts w:ascii="宋体" w:eastAsia="宋体" w:hAnsi="宋体" w:hint="eastAsia"/>
          <w:u w:val="single"/>
        </w:rPr>
        <w:t>点共</w:t>
      </w:r>
      <w:r>
        <w:rPr>
          <w:rFonts w:ascii="宋体" w:eastAsia="宋体" w:hAnsi="宋体" w:hint="eastAsia"/>
          <w:u w:val="single"/>
        </w:rPr>
        <w:t>6</w:t>
      </w:r>
      <w:r>
        <w:rPr>
          <w:rFonts w:ascii="宋体" w:eastAsia="宋体" w:hAnsi="宋体" w:hint="eastAsia"/>
          <w:u w:val="single"/>
        </w:rPr>
        <w:t>分）</w:t>
      </w:r>
    </w:p>
    <w:p w:rsidR="005971C2" w:rsidRDefault="00E468AF">
      <w:pPr>
        <w:rPr>
          <w:rFonts w:asciiTheme="minorEastAsia" w:hAnsiTheme="minorEastAsia" w:cstheme="minorEastAsia"/>
          <w:b/>
          <w:szCs w:val="21"/>
        </w:rPr>
      </w:pPr>
      <w:r>
        <w:rPr>
          <w:rFonts w:asciiTheme="minorEastAsia" w:hAnsiTheme="minorEastAsia" w:cstheme="minorEastAsia" w:hint="eastAsia"/>
          <w:b/>
          <w:szCs w:val="21"/>
        </w:rPr>
        <w:t>(3)</w:t>
      </w:r>
      <w:r>
        <w:rPr>
          <w:rFonts w:asciiTheme="minorEastAsia" w:hAnsiTheme="minorEastAsia" w:cstheme="minorEastAsia" w:hint="eastAsia"/>
          <w:b/>
          <w:szCs w:val="21"/>
        </w:rPr>
        <w:t>“穗好办”助力法治政府。请你为广州市建设法治政府提两条合理化建议。</w:t>
      </w:r>
      <w:r>
        <w:rPr>
          <w:rFonts w:asciiTheme="minorEastAsia" w:hAnsiTheme="minorEastAsia" w:cstheme="minorEastAsia" w:hint="eastAsia"/>
          <w:b/>
          <w:szCs w:val="21"/>
        </w:rPr>
        <w:t>(6</w:t>
      </w:r>
      <w:r>
        <w:rPr>
          <w:rFonts w:asciiTheme="minorEastAsia" w:hAnsiTheme="minorEastAsia" w:cstheme="minorEastAsia" w:hint="eastAsia"/>
          <w:b/>
          <w:szCs w:val="21"/>
        </w:rPr>
        <w:t>分</w:t>
      </w:r>
      <w:r>
        <w:rPr>
          <w:rFonts w:asciiTheme="minorEastAsia" w:hAnsiTheme="minorEastAsia" w:cstheme="minorEastAsia" w:hint="eastAsia"/>
          <w:b/>
          <w:szCs w:val="21"/>
        </w:rPr>
        <w:t>)</w:t>
      </w:r>
    </w:p>
    <w:p w:rsidR="005971C2" w:rsidRDefault="00E468AF">
      <w:pPr>
        <w:rPr>
          <w:rFonts w:ascii="宋体" w:eastAsia="宋体" w:hAnsi="宋体"/>
          <w:u w:val="single"/>
        </w:rPr>
      </w:pPr>
      <w:r>
        <w:rPr>
          <w:rFonts w:ascii="宋体" w:eastAsia="宋体" w:hAnsi="宋体" w:hint="eastAsia"/>
          <w:u w:val="single"/>
        </w:rPr>
        <w:t>参考</w:t>
      </w:r>
      <w:r>
        <w:rPr>
          <w:rFonts w:ascii="宋体" w:eastAsia="宋体" w:hAnsi="宋体"/>
          <w:u w:val="single"/>
        </w:rPr>
        <w:t>答案</w:t>
      </w:r>
      <w:r>
        <w:rPr>
          <w:rFonts w:ascii="宋体" w:eastAsia="宋体" w:hAnsi="宋体" w:hint="eastAsia"/>
          <w:u w:val="single"/>
        </w:rPr>
        <w:t>：（</w:t>
      </w:r>
      <w:r>
        <w:rPr>
          <w:rFonts w:ascii="宋体" w:eastAsia="宋体" w:hAnsi="宋体" w:hint="eastAsia"/>
          <w:u w:val="single"/>
        </w:rPr>
        <w:t>3</w:t>
      </w:r>
      <w:r>
        <w:rPr>
          <w:rFonts w:ascii="宋体" w:eastAsia="宋体" w:hAnsi="宋体" w:hint="eastAsia"/>
          <w:u w:val="single"/>
        </w:rPr>
        <w:t>）建议广州市政府</w:t>
      </w:r>
      <w:r>
        <w:rPr>
          <w:rFonts w:ascii="宋体" w:eastAsia="宋体" w:hAnsi="宋体"/>
          <w:u w:val="single"/>
        </w:rPr>
        <w:t>①</w:t>
      </w:r>
      <w:r>
        <w:rPr>
          <w:rFonts w:ascii="宋体" w:eastAsia="宋体" w:hAnsi="宋体"/>
          <w:u w:val="single"/>
        </w:rPr>
        <w:t>借助</w:t>
      </w:r>
      <w:r>
        <w:rPr>
          <w:rFonts w:ascii="宋体" w:eastAsia="宋体" w:hAnsi="宋体"/>
          <w:u w:val="single"/>
        </w:rPr>
        <w:t>“</w:t>
      </w:r>
      <w:r>
        <w:rPr>
          <w:rFonts w:ascii="宋体" w:eastAsia="宋体" w:hAnsi="宋体"/>
          <w:u w:val="single"/>
        </w:rPr>
        <w:t>穗好办</w:t>
      </w:r>
      <w:r>
        <w:rPr>
          <w:rFonts w:ascii="宋体" w:eastAsia="宋体" w:hAnsi="宋体"/>
          <w:u w:val="single"/>
        </w:rPr>
        <w:t>”APP</w:t>
      </w:r>
      <w:r>
        <w:rPr>
          <w:rFonts w:ascii="宋体" w:eastAsia="宋体" w:hAnsi="宋体" w:hint="eastAsia"/>
          <w:u w:val="single"/>
        </w:rPr>
        <w:t>，</w:t>
      </w:r>
      <w:r>
        <w:rPr>
          <w:rFonts w:ascii="宋体" w:eastAsia="宋体" w:hAnsi="宋体"/>
          <w:u w:val="single"/>
        </w:rPr>
        <w:t>促进决策的科学化和民主化，全面推进政务公开，做到防范行政权力滥用，保证政府行为</w:t>
      </w:r>
      <w:proofErr w:type="gramStart"/>
      <w:r>
        <w:rPr>
          <w:rFonts w:ascii="宋体" w:eastAsia="宋体" w:hAnsi="宋体"/>
          <w:u w:val="single"/>
        </w:rPr>
        <w:t>不</w:t>
      </w:r>
      <w:proofErr w:type="gramEnd"/>
      <w:r>
        <w:rPr>
          <w:rFonts w:ascii="宋体" w:eastAsia="宋体" w:hAnsi="宋体"/>
          <w:u w:val="single"/>
        </w:rPr>
        <w:t>缺位、</w:t>
      </w:r>
      <w:proofErr w:type="gramStart"/>
      <w:r>
        <w:rPr>
          <w:rFonts w:ascii="宋体" w:eastAsia="宋体" w:hAnsi="宋体"/>
          <w:u w:val="single"/>
        </w:rPr>
        <w:t>不</w:t>
      </w:r>
      <w:proofErr w:type="gramEnd"/>
      <w:r>
        <w:rPr>
          <w:rFonts w:ascii="宋体" w:eastAsia="宋体" w:hAnsi="宋体"/>
          <w:u w:val="single"/>
        </w:rPr>
        <w:t>越位、</w:t>
      </w:r>
      <w:proofErr w:type="gramStart"/>
      <w:r>
        <w:rPr>
          <w:rFonts w:ascii="宋体" w:eastAsia="宋体" w:hAnsi="宋体"/>
          <w:u w:val="single"/>
        </w:rPr>
        <w:t>不</w:t>
      </w:r>
      <w:proofErr w:type="gramEnd"/>
      <w:r>
        <w:rPr>
          <w:rFonts w:ascii="宋体" w:eastAsia="宋体" w:hAnsi="宋体"/>
          <w:u w:val="single"/>
        </w:rPr>
        <w:t>错位。</w:t>
      </w:r>
      <w:r>
        <w:rPr>
          <w:rFonts w:ascii="宋体" w:eastAsia="宋体" w:hAnsi="宋体"/>
          <w:u w:val="single"/>
        </w:rPr>
        <w:t>②</w:t>
      </w:r>
      <w:r>
        <w:rPr>
          <w:rFonts w:ascii="宋体" w:eastAsia="宋体" w:hAnsi="宋体"/>
          <w:u w:val="single"/>
        </w:rPr>
        <w:t>利用</w:t>
      </w:r>
      <w:r>
        <w:rPr>
          <w:rFonts w:ascii="宋体" w:eastAsia="宋体" w:hAnsi="宋体"/>
          <w:u w:val="single"/>
        </w:rPr>
        <w:t>“</w:t>
      </w:r>
      <w:r>
        <w:rPr>
          <w:rFonts w:ascii="宋体" w:eastAsia="宋体" w:hAnsi="宋体"/>
          <w:u w:val="single"/>
        </w:rPr>
        <w:t>穗好办</w:t>
      </w:r>
      <w:r>
        <w:rPr>
          <w:rFonts w:ascii="宋体" w:eastAsia="宋体" w:hAnsi="宋体"/>
          <w:u w:val="single"/>
        </w:rPr>
        <w:t>”APP</w:t>
      </w:r>
      <w:r>
        <w:rPr>
          <w:rFonts w:ascii="宋体" w:eastAsia="宋体" w:hAnsi="宋体"/>
          <w:u w:val="single"/>
        </w:rPr>
        <w:t>，让人民群众积极参与</w:t>
      </w:r>
      <w:r>
        <w:rPr>
          <w:rFonts w:ascii="宋体" w:eastAsia="宋体" w:hAnsi="宋体" w:hint="eastAsia"/>
          <w:u w:val="single"/>
        </w:rPr>
        <w:t>、</w:t>
      </w:r>
      <w:r>
        <w:rPr>
          <w:rFonts w:ascii="宋体" w:eastAsia="宋体" w:hAnsi="宋体"/>
          <w:u w:val="single"/>
        </w:rPr>
        <w:t>主动</w:t>
      </w:r>
      <w:r>
        <w:rPr>
          <w:rFonts w:ascii="宋体" w:eastAsia="宋体" w:hAnsi="宋体"/>
          <w:u w:val="single"/>
        </w:rPr>
        <w:t>监督，保障人民群众的权利和自由，维护广大人民群众的合法权益。</w:t>
      </w:r>
      <w:r>
        <w:rPr>
          <w:rFonts w:ascii="宋体" w:eastAsia="宋体" w:hAnsi="宋体"/>
          <w:u w:val="single"/>
        </w:rPr>
        <w:t>③</w:t>
      </w:r>
      <w:r>
        <w:rPr>
          <w:rFonts w:ascii="宋体" w:eastAsia="宋体" w:hAnsi="宋体"/>
          <w:u w:val="single"/>
        </w:rPr>
        <w:t>依法行政，守法诚信，真正提高政府公信力，带动全社会尊法、守法，推动民主法治建设进程。</w:t>
      </w:r>
      <w:r>
        <w:rPr>
          <w:rFonts w:ascii="宋体" w:eastAsia="宋体" w:hAnsi="宋体" w:hint="eastAsia"/>
          <w:u w:val="single"/>
        </w:rPr>
        <w:t>（每点</w:t>
      </w:r>
      <w:r>
        <w:rPr>
          <w:rFonts w:ascii="宋体" w:eastAsia="宋体" w:hAnsi="宋体" w:hint="eastAsia"/>
          <w:u w:val="single"/>
        </w:rPr>
        <w:t>3</w:t>
      </w:r>
      <w:r>
        <w:rPr>
          <w:rFonts w:ascii="宋体" w:eastAsia="宋体" w:hAnsi="宋体" w:hint="eastAsia"/>
          <w:u w:val="single"/>
        </w:rPr>
        <w:t>分，任意</w:t>
      </w:r>
      <w:r>
        <w:rPr>
          <w:rFonts w:ascii="宋体" w:eastAsia="宋体" w:hAnsi="宋体" w:hint="eastAsia"/>
          <w:u w:val="single"/>
        </w:rPr>
        <w:t>2</w:t>
      </w:r>
      <w:r>
        <w:rPr>
          <w:rFonts w:ascii="宋体" w:eastAsia="宋体" w:hAnsi="宋体" w:hint="eastAsia"/>
          <w:u w:val="single"/>
        </w:rPr>
        <w:t>点共</w:t>
      </w:r>
      <w:r>
        <w:rPr>
          <w:rFonts w:ascii="宋体" w:eastAsia="宋体" w:hAnsi="宋体" w:hint="eastAsia"/>
          <w:u w:val="single"/>
        </w:rPr>
        <w:t>6</w:t>
      </w:r>
      <w:r>
        <w:rPr>
          <w:rFonts w:ascii="宋体" w:eastAsia="宋体" w:hAnsi="宋体" w:hint="eastAsia"/>
          <w:u w:val="single"/>
        </w:rPr>
        <w:t>分）</w:t>
      </w:r>
    </w:p>
    <w:p w:rsidR="005971C2" w:rsidRDefault="005971C2">
      <w:pPr>
        <w:tabs>
          <w:tab w:val="left" w:pos="312"/>
        </w:tabs>
        <w:rPr>
          <w:rFonts w:ascii="宋体" w:eastAsia="宋体" w:hAnsi="宋体" w:cs="宋体"/>
          <w:kern w:val="24"/>
          <w:szCs w:val="21"/>
        </w:rPr>
      </w:pPr>
    </w:p>
    <w:p w:rsidR="005971C2" w:rsidRDefault="00E468AF">
      <w:r>
        <w:rPr>
          <w:rFonts w:hint="eastAsia"/>
        </w:rPr>
        <w:lastRenderedPageBreak/>
        <w:t>（</w:t>
      </w:r>
      <w:r>
        <w:rPr>
          <w:rFonts w:ascii="宋体" w:eastAsia="宋体" w:hAnsi="宋体" w:cs="宋体"/>
          <w:kern w:val="24"/>
          <w:szCs w:val="21"/>
        </w:rPr>
        <w:t>19</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rPr>
        <w:t xml:space="preserve">10. </w:t>
      </w:r>
      <w:r>
        <w:rPr>
          <w:rFonts w:hint="eastAsia"/>
        </w:rPr>
        <w:t>党的十八大以来，以习近平同志为核心的党中央对未成年人保护工作多次</w:t>
      </w:r>
      <w:proofErr w:type="gramStart"/>
      <w:r>
        <w:rPr>
          <w:rFonts w:hint="eastAsia"/>
        </w:rPr>
        <w:t>作出</w:t>
      </w:r>
      <w:proofErr w:type="gramEnd"/>
      <w:r>
        <w:rPr>
          <w:rFonts w:hint="eastAsia"/>
        </w:rPr>
        <w:t>重要指示批示和决策部署，对完善未成年人保护相关法律制度、改进未成年人保护工作提出明确要求。</w:t>
      </w:r>
      <w:r>
        <w:rPr>
          <w:rFonts w:hint="eastAsia"/>
        </w:rPr>
        <w:t xml:space="preserve">2019 </w:t>
      </w:r>
      <w:r>
        <w:rPr>
          <w:rFonts w:hint="eastAsia"/>
        </w:rPr>
        <w:t>年</w:t>
      </w:r>
      <w:r>
        <w:rPr>
          <w:rFonts w:hint="eastAsia"/>
        </w:rPr>
        <w:t>10</w:t>
      </w:r>
      <w:r>
        <w:rPr>
          <w:rFonts w:hint="eastAsia"/>
        </w:rPr>
        <w:t>月</w:t>
      </w:r>
      <w:r>
        <w:rPr>
          <w:rFonts w:hint="eastAsia"/>
        </w:rPr>
        <w:t>21</w:t>
      </w:r>
      <w:r>
        <w:rPr>
          <w:rFonts w:hint="eastAsia"/>
        </w:rPr>
        <w:t>日，十三届全国人大常委会第十四次会议在京举行，未成年人保护法（修订草案）首次提请审议。修订草案增加了校园欺凌防控措施、发现未成年人受侵害时强制报告制度等内容。修改完善未成年人保护法体现了</w:t>
      </w:r>
    </w:p>
    <w:p w:rsidR="005971C2" w:rsidRDefault="00E468AF">
      <w:pPr>
        <w:ind w:firstLineChars="200" w:firstLine="420"/>
        <w:rPr>
          <w:u w:val="single"/>
        </w:rPr>
      </w:pPr>
      <w:r>
        <w:rPr>
          <w:rFonts w:hint="eastAsia"/>
          <w:u w:val="single"/>
        </w:rPr>
        <w:t>A</w:t>
      </w:r>
      <w:r>
        <w:rPr>
          <w:u w:val="single"/>
        </w:rPr>
        <w:t>.</w:t>
      </w:r>
      <w:r>
        <w:rPr>
          <w:rFonts w:hint="eastAsia"/>
          <w:u w:val="single"/>
        </w:rPr>
        <w:t>建设法治中国要求实行良法之治</w:t>
      </w:r>
      <w:r>
        <w:rPr>
          <w:rFonts w:hint="eastAsia"/>
          <w:u w:val="single"/>
        </w:rPr>
        <w:t xml:space="preserve">    </w:t>
      </w:r>
    </w:p>
    <w:p w:rsidR="005971C2" w:rsidRDefault="00E468AF">
      <w:pPr>
        <w:ind w:firstLineChars="200" w:firstLine="420"/>
        <w:rPr>
          <w:u w:val="single"/>
        </w:rPr>
      </w:pPr>
      <w:r>
        <w:rPr>
          <w:rFonts w:hint="eastAsia"/>
        </w:rPr>
        <w:t>B</w:t>
      </w:r>
      <w:r>
        <w:t>.</w:t>
      </w:r>
      <w:r>
        <w:rPr>
          <w:rFonts w:hint="eastAsia"/>
        </w:rPr>
        <w:t>建设法治中国要求实行善治</w:t>
      </w:r>
    </w:p>
    <w:p w:rsidR="005971C2" w:rsidRDefault="00E468AF">
      <w:pPr>
        <w:ind w:firstLineChars="200" w:firstLine="420"/>
      </w:pPr>
      <w:r>
        <w:rPr>
          <w:rFonts w:hint="eastAsia"/>
        </w:rPr>
        <w:t>C</w:t>
      </w:r>
      <w:r>
        <w:t>.</w:t>
      </w:r>
      <w:r>
        <w:rPr>
          <w:rFonts w:hint="eastAsia"/>
        </w:rPr>
        <w:t>建设法治中国要使每一部法律法规都得到严格执行</w:t>
      </w:r>
    </w:p>
    <w:p w:rsidR="005971C2" w:rsidRDefault="00E468AF">
      <w:pPr>
        <w:ind w:firstLineChars="200" w:firstLine="420"/>
      </w:pPr>
      <w:r>
        <w:rPr>
          <w:rFonts w:hint="eastAsia"/>
        </w:rPr>
        <w:t>D</w:t>
      </w:r>
      <w:r>
        <w:t>.</w:t>
      </w:r>
      <w:r>
        <w:rPr>
          <w:rFonts w:hint="eastAsia"/>
        </w:rPr>
        <w:t>建设法治中国要使每一个司法案件都体现公平正义</w:t>
      </w:r>
    </w:p>
    <w:p w:rsidR="005971C2" w:rsidRDefault="00E468AF">
      <w:r>
        <w:rPr>
          <w:rFonts w:hint="eastAsia"/>
        </w:rPr>
        <w:t>（</w:t>
      </w:r>
      <w:r>
        <w:rPr>
          <w:rFonts w:ascii="宋体" w:eastAsia="宋体" w:hAnsi="宋体" w:cs="宋体"/>
          <w:kern w:val="24"/>
          <w:szCs w:val="21"/>
        </w:rPr>
        <w:t>19</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noProof/>
        </w:rPr>
        <w:drawing>
          <wp:anchor distT="0" distB="0" distL="114300" distR="114300" simplePos="0" relativeHeight="251659264" behindDoc="1" locked="1" layoutInCell="1" allowOverlap="1">
            <wp:simplePos x="0" y="0"/>
            <wp:positionH relativeFrom="margin">
              <wp:align>right</wp:align>
            </wp:positionH>
            <wp:positionV relativeFrom="margin">
              <wp:posOffset>1985010</wp:posOffset>
            </wp:positionV>
            <wp:extent cx="1866900" cy="2159635"/>
            <wp:effectExtent l="0" t="0" r="0" b="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866900" cy="2159635"/>
                    </a:xfrm>
                    <a:prstGeom prst="rect">
                      <a:avLst/>
                    </a:prstGeom>
                    <a:noFill/>
                    <a:ln>
                      <a:noFill/>
                    </a:ln>
                  </pic:spPr>
                </pic:pic>
              </a:graphicData>
            </a:graphic>
          </wp:anchor>
        </w:drawing>
      </w:r>
      <w:r>
        <w:rPr>
          <w:rFonts w:hint="eastAsia"/>
        </w:rPr>
        <w:t>11.</w:t>
      </w:r>
      <w:r>
        <w:rPr>
          <w:rFonts w:hint="eastAsia"/>
        </w:rPr>
        <w:t>根据《中华人民共和国教育法》《中华人民共和国网络安全法》等国家有关法律法规，为治理教育</w:t>
      </w:r>
      <w:r>
        <w:rPr>
          <w:rFonts w:hint="eastAsia"/>
        </w:rPr>
        <w:t xml:space="preserve"> APP </w:t>
      </w:r>
      <w:r>
        <w:rPr>
          <w:rFonts w:hint="eastAsia"/>
        </w:rPr>
        <w:t>乱象、禁止有害</w:t>
      </w:r>
      <w:r>
        <w:rPr>
          <w:rFonts w:hint="eastAsia"/>
        </w:rPr>
        <w:t xml:space="preserve"> </w:t>
      </w:r>
      <w:r>
        <w:rPr>
          <w:rFonts w:hint="eastAsia"/>
        </w:rPr>
        <w:t xml:space="preserve">APP </w:t>
      </w:r>
      <w:r>
        <w:rPr>
          <w:rFonts w:hint="eastAsia"/>
        </w:rPr>
        <w:t>进校园，建立长效机制，建成科学高效的治理体系，引导教育</w:t>
      </w:r>
      <w:r>
        <w:rPr>
          <w:rFonts w:hint="eastAsia"/>
        </w:rPr>
        <w:t xml:space="preserve"> APP </w:t>
      </w:r>
      <w:r>
        <w:rPr>
          <w:rFonts w:hint="eastAsia"/>
        </w:rPr>
        <w:t>有序健康发展，教育部等八部门印发《关于引导规范教育移动互联网应用有序健康发展的意见》。《意见》要求统一使用的教育</w:t>
      </w:r>
      <w:r>
        <w:rPr>
          <w:rFonts w:hint="eastAsia"/>
        </w:rPr>
        <w:t xml:space="preserve"> APP </w:t>
      </w:r>
      <w:r>
        <w:rPr>
          <w:rFonts w:hint="eastAsia"/>
        </w:rPr>
        <w:t>不得向学生及家长收取任何费用，不得植入商业广告和游戏。《意见》出台表明政府部门</w:t>
      </w:r>
    </w:p>
    <w:p w:rsidR="005971C2" w:rsidRDefault="00E468AF">
      <w:pPr>
        <w:ind w:firstLineChars="50" w:firstLine="105"/>
      </w:pPr>
      <w:r>
        <w:rPr>
          <w:rFonts w:hint="eastAsia"/>
        </w:rPr>
        <w:t>①回应人民群众的关切和期盼，维护人民的合法权益</w:t>
      </w:r>
    </w:p>
    <w:p w:rsidR="005971C2" w:rsidRDefault="00E468AF">
      <w:pPr>
        <w:ind w:firstLineChars="50" w:firstLine="105"/>
      </w:pPr>
      <w:r>
        <w:rPr>
          <w:rFonts w:hint="eastAsia"/>
        </w:rPr>
        <w:t>②落实依法治国的基本国策，形成协同治理体系</w:t>
      </w:r>
    </w:p>
    <w:p w:rsidR="005971C2" w:rsidRDefault="00E468AF">
      <w:pPr>
        <w:ind w:firstLineChars="50" w:firstLine="105"/>
      </w:pPr>
      <w:r>
        <w:rPr>
          <w:rFonts w:hint="eastAsia"/>
        </w:rPr>
        <w:t>③严格制定并执行法律，有利于中国“互联网</w:t>
      </w:r>
      <w:r>
        <w:rPr>
          <w:rFonts w:hint="eastAsia"/>
        </w:rPr>
        <w:t>+</w:t>
      </w:r>
      <w:r>
        <w:rPr>
          <w:rFonts w:hint="eastAsia"/>
        </w:rPr>
        <w:t>教育”的长远发展</w:t>
      </w:r>
    </w:p>
    <w:p w:rsidR="005971C2" w:rsidRDefault="00E468AF">
      <w:pPr>
        <w:ind w:firstLineChars="50" w:firstLine="105"/>
      </w:pPr>
      <w:r>
        <w:rPr>
          <w:rFonts w:hint="eastAsia"/>
        </w:rPr>
        <w:t>④依法行使权力，促进“互联网</w:t>
      </w:r>
      <w:r>
        <w:rPr>
          <w:rFonts w:hint="eastAsia"/>
        </w:rPr>
        <w:t>+</w:t>
      </w:r>
      <w:r>
        <w:rPr>
          <w:rFonts w:hint="eastAsia"/>
        </w:rPr>
        <w:t>教育”在法治轨道上健康运行</w:t>
      </w:r>
    </w:p>
    <w:p w:rsidR="005971C2" w:rsidRDefault="00E468AF">
      <w:pPr>
        <w:ind w:firstLineChars="300" w:firstLine="630"/>
        <w:rPr>
          <w:u w:val="single"/>
        </w:rPr>
      </w:pPr>
      <w:r>
        <w:rPr>
          <w:rFonts w:hint="eastAsia"/>
        </w:rPr>
        <w:t>A.</w:t>
      </w:r>
      <w:r>
        <w:rPr>
          <w:rFonts w:hint="eastAsia"/>
        </w:rPr>
        <w:t>①②</w:t>
      </w:r>
      <w:r>
        <w:rPr>
          <w:rFonts w:hint="eastAsia"/>
        </w:rPr>
        <w:t xml:space="preserve">   B. </w:t>
      </w:r>
      <w:r>
        <w:rPr>
          <w:rFonts w:hint="eastAsia"/>
        </w:rPr>
        <w:t>②</w:t>
      </w:r>
      <w:proofErr w:type="gramStart"/>
      <w:r>
        <w:rPr>
          <w:rFonts w:hint="eastAsia"/>
        </w:rPr>
        <w:t>③</w:t>
      </w:r>
      <w:r>
        <w:rPr>
          <w:rFonts w:hint="eastAsia"/>
        </w:rPr>
        <w:t xml:space="preserve">  </w:t>
      </w:r>
      <w:r>
        <w:rPr>
          <w:rFonts w:hint="eastAsia"/>
        </w:rPr>
        <w:t>C</w:t>
      </w:r>
      <w:proofErr w:type="gramEnd"/>
      <w:r>
        <w:rPr>
          <w:rFonts w:hint="eastAsia"/>
        </w:rPr>
        <w:t xml:space="preserve">. </w:t>
      </w:r>
      <w:r>
        <w:rPr>
          <w:rFonts w:hint="eastAsia"/>
        </w:rPr>
        <w:t>③④</w:t>
      </w:r>
      <w:r>
        <w:rPr>
          <w:rFonts w:hint="eastAsia"/>
        </w:rPr>
        <w:t xml:space="preserve"> </w:t>
      </w:r>
      <w:r>
        <w:rPr>
          <w:rFonts w:hint="eastAsia"/>
          <w:u w:val="single"/>
        </w:rPr>
        <w:t xml:space="preserve"> D. </w:t>
      </w:r>
      <w:r>
        <w:rPr>
          <w:rFonts w:hint="eastAsia"/>
          <w:u w:val="single"/>
        </w:rPr>
        <w:t>①④</w:t>
      </w:r>
    </w:p>
    <w:p w:rsidR="005971C2" w:rsidRDefault="00E468AF">
      <w:r>
        <w:rPr>
          <w:rFonts w:hint="eastAsia"/>
        </w:rPr>
        <w:t>（</w:t>
      </w:r>
      <w:r>
        <w:rPr>
          <w:rFonts w:ascii="宋体" w:eastAsia="宋体" w:hAnsi="宋体" w:cs="宋体"/>
          <w:kern w:val="24"/>
          <w:szCs w:val="21"/>
        </w:rPr>
        <w:t>19</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rPr>
        <w:t>12</w:t>
      </w:r>
      <w:r>
        <w:t>.</w:t>
      </w:r>
      <w:r>
        <w:rPr>
          <w:rFonts w:hint="eastAsia"/>
        </w:rPr>
        <w:t>《中华人民共和国疫苗管理法》于</w:t>
      </w:r>
      <w:r>
        <w:rPr>
          <w:rFonts w:hint="eastAsia"/>
        </w:rPr>
        <w:t xml:space="preserve"> 2019</w:t>
      </w:r>
      <w:r>
        <w:rPr>
          <w:rFonts w:hint="eastAsia"/>
        </w:rPr>
        <w:t>年</w:t>
      </w:r>
      <w:r>
        <w:rPr>
          <w:rFonts w:hint="eastAsia"/>
        </w:rPr>
        <w:t>12</w:t>
      </w:r>
      <w:r>
        <w:rPr>
          <w:rFonts w:hint="eastAsia"/>
        </w:rPr>
        <w:t>月</w:t>
      </w:r>
      <w:r>
        <w:rPr>
          <w:rFonts w:hint="eastAsia"/>
        </w:rPr>
        <w:t>1</w:t>
      </w:r>
      <w:r>
        <w:rPr>
          <w:rFonts w:hint="eastAsia"/>
        </w:rPr>
        <w:t>日起正式施行。这部对疫苗管理的专门立法，被称为“史上最严”的立法，并对违法者施行严厉处罚。据此，以下说法正确的是</w:t>
      </w:r>
    </w:p>
    <w:p w:rsidR="005971C2" w:rsidRDefault="00E468AF">
      <w:pPr>
        <w:ind w:firstLineChars="100" w:firstLine="210"/>
      </w:pPr>
      <w:r>
        <w:rPr>
          <w:rFonts w:hint="eastAsia"/>
        </w:rPr>
        <w:t>A</w:t>
      </w:r>
      <w:r>
        <w:t>.</w:t>
      </w:r>
      <w:r>
        <w:rPr>
          <w:rFonts w:hint="eastAsia"/>
        </w:rPr>
        <w:t>该法的实施体现了科学立法、公正司法、严格执法、全民守法</w:t>
      </w:r>
    </w:p>
    <w:p w:rsidR="005971C2" w:rsidRDefault="00E468AF">
      <w:pPr>
        <w:ind w:firstLineChars="100" w:firstLine="210"/>
      </w:pPr>
      <w:r>
        <w:rPr>
          <w:rFonts w:hint="eastAsia"/>
        </w:rPr>
        <w:t>B</w:t>
      </w:r>
      <w:r>
        <w:t>.</w:t>
      </w:r>
      <w:r>
        <w:rPr>
          <w:rFonts w:hint="eastAsia"/>
        </w:rPr>
        <w:t>疫苗关乎人民生命健康，采取严厉的法治手段即可杜绝问题疫苗事件的发生</w:t>
      </w:r>
    </w:p>
    <w:p w:rsidR="005971C2" w:rsidRDefault="00E468AF">
      <w:pPr>
        <w:ind w:firstLineChars="100" w:firstLine="210"/>
        <w:rPr>
          <w:u w:val="single"/>
        </w:rPr>
      </w:pPr>
      <w:r>
        <w:rPr>
          <w:rFonts w:hint="eastAsia"/>
          <w:u w:val="single"/>
        </w:rPr>
        <w:t>C</w:t>
      </w:r>
      <w:r>
        <w:rPr>
          <w:u w:val="single"/>
        </w:rPr>
        <w:t>.</w:t>
      </w:r>
      <w:r>
        <w:rPr>
          <w:rFonts w:hint="eastAsia"/>
          <w:u w:val="single"/>
        </w:rPr>
        <w:t>最严立法彰</w:t>
      </w:r>
      <w:proofErr w:type="gramStart"/>
      <w:r>
        <w:rPr>
          <w:rFonts w:hint="eastAsia"/>
          <w:u w:val="single"/>
        </w:rPr>
        <w:t>显国家</w:t>
      </w:r>
      <w:proofErr w:type="gramEnd"/>
      <w:r>
        <w:rPr>
          <w:rFonts w:hint="eastAsia"/>
          <w:u w:val="single"/>
        </w:rPr>
        <w:t>用法治重整疫苗管理秩序的坚强决心</w:t>
      </w:r>
    </w:p>
    <w:p w:rsidR="005971C2" w:rsidRDefault="00E468AF">
      <w:pPr>
        <w:ind w:firstLineChars="100" w:firstLine="210"/>
      </w:pPr>
      <w:proofErr w:type="gramStart"/>
      <w:r>
        <w:rPr>
          <w:rFonts w:hint="eastAsia"/>
        </w:rPr>
        <w:t>D.</w:t>
      </w:r>
      <w:r>
        <w:rPr>
          <w:rFonts w:hint="eastAsia"/>
        </w:rPr>
        <w:t>“</w:t>
      </w:r>
      <w:proofErr w:type="gramEnd"/>
      <w:r>
        <w:rPr>
          <w:rFonts w:hint="eastAsia"/>
        </w:rPr>
        <w:t>史上最严</w:t>
      </w:r>
      <w:proofErr w:type="gramStart"/>
      <w:r>
        <w:rPr>
          <w:rFonts w:hint="eastAsia"/>
        </w:rPr>
        <w:t>”</w:t>
      </w:r>
      <w:proofErr w:type="gramEnd"/>
      <w:r>
        <w:rPr>
          <w:rFonts w:hint="eastAsia"/>
        </w:rPr>
        <w:t>立法体现了法律的教化作用和道德的规范作用</w:t>
      </w:r>
    </w:p>
    <w:p w:rsidR="005971C2" w:rsidRDefault="00E468AF">
      <w:pPr>
        <w:spacing w:before="311" w:line="253" w:lineRule="exact"/>
        <w:ind w:firstLineChars="100" w:firstLine="210"/>
        <w:jc w:val="left"/>
        <w:rPr>
          <w:rFonts w:ascii="宋体" w:hAnsi="宋体" w:cs="WTWRWG+FZShuSong-Z01S"/>
          <w:color w:val="000000"/>
        </w:rPr>
      </w:pPr>
      <w:r>
        <w:rPr>
          <w:rFonts w:hint="eastAsia"/>
        </w:rPr>
        <w:t>（</w:t>
      </w:r>
      <w:r>
        <w:rPr>
          <w:rFonts w:ascii="宋体" w:eastAsia="宋体" w:hAnsi="宋体" w:cs="宋体"/>
          <w:kern w:val="24"/>
          <w:szCs w:val="21"/>
        </w:rPr>
        <w:t>19</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rPr>
        <w:t>23.</w:t>
      </w:r>
      <w:r>
        <w:rPr>
          <w:rFonts w:ascii="宋体" w:hAnsi="宋体" w:cs="WTWRWG+FZShuSong-Z01S" w:hint="eastAsia"/>
          <w:color w:val="000000"/>
        </w:rPr>
        <w:t>【解疑惑】阅读《中共中央关于坚持和完善中国特色社会主义制度推进国家治理体系和治理能力现</w:t>
      </w:r>
      <w:r>
        <w:rPr>
          <w:rFonts w:ascii="宋体" w:hAnsi="宋体" w:cs="WTWRWG+FZShuSong-Z01S" w:hint="eastAsia"/>
          <w:color w:val="000000"/>
        </w:rPr>
        <w:t xml:space="preserve"> </w:t>
      </w:r>
      <w:r>
        <w:rPr>
          <w:rFonts w:ascii="宋体" w:hAnsi="宋体" w:cs="WTWRWG+FZShuSong-Z01S" w:hint="eastAsia"/>
          <w:color w:val="000000"/>
        </w:rPr>
        <w:t>代化若干重大问题的决定》时，有同学对原文的一些地方不理解，</w:t>
      </w:r>
      <w:r>
        <w:rPr>
          <w:rFonts w:ascii="宋体" w:hAnsi="宋体" w:cs="WTWRWG+FZShuSong-Z01S" w:hint="eastAsia"/>
          <w:b/>
          <w:color w:val="000000"/>
        </w:rPr>
        <w:t>请你给他们答疑解惑</w:t>
      </w:r>
      <w:r>
        <w:rPr>
          <w:rFonts w:ascii="宋体" w:hAnsi="宋体" w:cs="WTWRWG+FZShuSong-Z01S" w:hint="eastAsia"/>
          <w:color w:val="000000"/>
        </w:rPr>
        <w:t>。</w:t>
      </w:r>
    </w:p>
    <w:p w:rsidR="005971C2" w:rsidRDefault="00E468AF">
      <w:pPr>
        <w:tabs>
          <w:tab w:val="left" w:pos="312"/>
        </w:tabs>
        <w:rPr>
          <w:rFonts w:ascii="宋体" w:eastAsia="宋体" w:hAnsi="宋体" w:cs="宋体"/>
          <w:kern w:val="24"/>
          <w:szCs w:val="21"/>
        </w:rPr>
      </w:pPr>
      <w:r>
        <w:rPr>
          <w:noProof/>
        </w:rPr>
        <w:drawing>
          <wp:inline distT="0" distB="0" distL="0" distR="0">
            <wp:extent cx="6330950" cy="688340"/>
            <wp:effectExtent l="0" t="0" r="0" b="0"/>
            <wp:docPr id="50" name="图片 50" descr="C:\Users\ADMINI~1\AppData\Local\Temp\16373913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ADMINI~1\AppData\Local\Temp\1637391327(1).png"/>
                    <pic:cNvPicPr>
                      <a:picLocks noChangeAspect="1" noChangeArrowheads="1"/>
                    </pic:cNvPicPr>
                  </pic:nvPicPr>
                  <pic:blipFill>
                    <a:blip r:embed="rId11">
                      <a:extLst>
                        <a:ext uri="{28A0092B-C50C-407E-A947-70E740481C1C}">
                          <a14:useLocalDpi xmlns:a14="http://schemas.microsoft.com/office/drawing/2010/main" val="0"/>
                        </a:ext>
                      </a:extLst>
                    </a:blip>
                    <a:srcRect t="39283" r="1201" b="30355"/>
                    <a:stretch>
                      <a:fillRect/>
                    </a:stretch>
                  </pic:blipFill>
                  <pic:spPr>
                    <a:xfrm>
                      <a:off x="0" y="0"/>
                      <a:ext cx="6348469" cy="690555"/>
                    </a:xfrm>
                    <a:prstGeom prst="rect">
                      <a:avLst/>
                    </a:prstGeom>
                    <a:noFill/>
                    <a:ln>
                      <a:noFill/>
                    </a:ln>
                  </pic:spPr>
                </pic:pic>
              </a:graphicData>
            </a:graphic>
          </wp:inline>
        </w:drawing>
      </w:r>
    </w:p>
    <w:p w:rsidR="005971C2" w:rsidRDefault="00E468AF">
      <w:pPr>
        <w:jc w:val="left"/>
        <w:rPr>
          <w:u w:val="single"/>
        </w:rPr>
      </w:pPr>
      <w:r>
        <w:rPr>
          <w:rFonts w:hint="eastAsia"/>
          <w:b/>
          <w:u w:val="single"/>
        </w:rPr>
        <w:t>参考</w:t>
      </w:r>
      <w:r>
        <w:rPr>
          <w:b/>
          <w:u w:val="single"/>
        </w:rPr>
        <w:t>答案：</w:t>
      </w:r>
      <w:r>
        <w:rPr>
          <w:rFonts w:hint="eastAsia"/>
          <w:b/>
          <w:u w:val="single"/>
        </w:rPr>
        <w:t>23.</w:t>
      </w:r>
      <w:r>
        <w:rPr>
          <w:rFonts w:hint="eastAsia"/>
          <w:b/>
          <w:u w:val="single"/>
        </w:rPr>
        <w:t>（</w:t>
      </w:r>
      <w:r>
        <w:rPr>
          <w:rFonts w:hint="eastAsia"/>
          <w:b/>
          <w:u w:val="single"/>
        </w:rPr>
        <w:t>3</w:t>
      </w:r>
      <w:r>
        <w:rPr>
          <w:rFonts w:hint="eastAsia"/>
          <w:b/>
          <w:u w:val="single"/>
        </w:rPr>
        <w:t>）</w:t>
      </w:r>
      <w:r>
        <w:rPr>
          <w:rFonts w:hint="eastAsia"/>
          <w:u w:val="single"/>
        </w:rPr>
        <w:t>全面推进依法治国，建设社会主义法治国家是依法治国、依法执政、依法行政的一体建设，政府依法行政是全面推进依法治国总目标的重要内容和具体要求。</w:t>
      </w:r>
    </w:p>
    <w:p w:rsidR="005971C2" w:rsidRDefault="005971C2">
      <w:pPr>
        <w:tabs>
          <w:tab w:val="left" w:pos="312"/>
        </w:tabs>
        <w:rPr>
          <w:rFonts w:ascii="宋体" w:eastAsia="宋体" w:hAnsi="宋体" w:cs="宋体"/>
          <w:kern w:val="24"/>
          <w:szCs w:val="21"/>
          <w:u w:val="single"/>
        </w:rPr>
      </w:pPr>
    </w:p>
    <w:p w:rsidR="005971C2" w:rsidRDefault="00E468AF">
      <w:pPr>
        <w:spacing w:line="293" w:lineRule="exact"/>
        <w:jc w:val="left"/>
        <w:rPr>
          <w:szCs w:val="21"/>
        </w:rPr>
      </w:pPr>
      <w:r>
        <w:rPr>
          <w:rFonts w:hint="eastAsia"/>
        </w:rPr>
        <w:t>（</w:t>
      </w:r>
      <w:r>
        <w:rPr>
          <w:rFonts w:ascii="宋体" w:eastAsia="宋体" w:hAnsi="宋体" w:cs="宋体"/>
          <w:kern w:val="24"/>
          <w:szCs w:val="21"/>
        </w:rPr>
        <w:t>18</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szCs w:val="21"/>
        </w:rPr>
        <w:t>8</w:t>
      </w:r>
      <w:r>
        <w:rPr>
          <w:szCs w:val="21"/>
        </w:rPr>
        <w:t>.</w:t>
      </w:r>
      <w:r>
        <w:rPr>
          <w:rFonts w:hint="eastAsia"/>
          <w:szCs w:val="21"/>
        </w:rPr>
        <w:t>近年来，广州市认真贯彻落实全面依法治国方略，严格规范权力边界和运行轨道，</w:t>
      </w:r>
      <w:r>
        <w:rPr>
          <w:rFonts w:hint="eastAsia"/>
          <w:szCs w:val="21"/>
        </w:rPr>
        <w:t>2017</w:t>
      </w:r>
      <w:r>
        <w:rPr>
          <w:rFonts w:hint="eastAsia"/>
          <w:szCs w:val="21"/>
        </w:rPr>
        <w:t>年广州市荣获“法治政府建投典范城市”称号，这得益于广州市政府工作的认真和</w:t>
      </w:r>
      <w:r>
        <w:rPr>
          <w:rFonts w:hint="eastAsia"/>
          <w:szCs w:val="21"/>
        </w:rPr>
        <w:t>规范广州政府重视公民参与和专家论证，凡涉及政府重要上作，以及专业性较强的文件，市法制办都会召开专家论证会，就重点问题进行充分讨论。这表明</w:t>
      </w:r>
    </w:p>
    <w:p w:rsidR="005971C2" w:rsidRDefault="00E468AF">
      <w:pPr>
        <w:spacing w:line="293" w:lineRule="exact"/>
        <w:ind w:firstLineChars="150" w:firstLine="315"/>
        <w:jc w:val="left"/>
        <w:rPr>
          <w:szCs w:val="21"/>
        </w:rPr>
      </w:pPr>
      <w:r>
        <w:rPr>
          <w:rFonts w:hint="eastAsia"/>
          <w:szCs w:val="21"/>
        </w:rPr>
        <w:t xml:space="preserve"> A</w:t>
      </w:r>
      <w:r>
        <w:rPr>
          <w:szCs w:val="21"/>
        </w:rPr>
        <w:t>.</w:t>
      </w:r>
      <w:r>
        <w:rPr>
          <w:rFonts w:hint="eastAsia"/>
          <w:szCs w:val="21"/>
        </w:rPr>
        <w:t>广州市政府的服务职能在不断扩大</w:t>
      </w:r>
      <w:r>
        <w:rPr>
          <w:rFonts w:hint="eastAsia"/>
          <w:szCs w:val="21"/>
        </w:rPr>
        <w:t xml:space="preserve">    B </w:t>
      </w:r>
      <w:r>
        <w:rPr>
          <w:szCs w:val="21"/>
        </w:rPr>
        <w:t>.</w:t>
      </w:r>
      <w:r>
        <w:rPr>
          <w:rFonts w:hint="eastAsia"/>
          <w:szCs w:val="21"/>
        </w:rPr>
        <w:t>举办听证会有利于公民对重大事件进行决策</w:t>
      </w:r>
    </w:p>
    <w:p w:rsidR="005971C2" w:rsidRDefault="00E468AF">
      <w:pPr>
        <w:spacing w:line="293" w:lineRule="exact"/>
        <w:ind w:firstLineChars="200" w:firstLine="420"/>
        <w:jc w:val="left"/>
        <w:rPr>
          <w:szCs w:val="21"/>
        </w:rPr>
      </w:pPr>
      <w:r>
        <w:rPr>
          <w:rFonts w:hint="eastAsia"/>
          <w:szCs w:val="21"/>
          <w:u w:val="single"/>
        </w:rPr>
        <w:t>C</w:t>
      </w:r>
      <w:r>
        <w:rPr>
          <w:szCs w:val="21"/>
          <w:u w:val="single"/>
        </w:rPr>
        <w:t>.</w:t>
      </w:r>
      <w:r>
        <w:rPr>
          <w:rFonts w:hint="eastAsia"/>
          <w:szCs w:val="21"/>
          <w:u w:val="single"/>
        </w:rPr>
        <w:t>广州市政府遵循为人民服务的宗旨</w:t>
      </w:r>
      <w:r>
        <w:rPr>
          <w:rFonts w:hint="eastAsia"/>
          <w:szCs w:val="21"/>
          <w:u w:val="single"/>
        </w:rPr>
        <w:t xml:space="preserve"> </w:t>
      </w:r>
      <w:r>
        <w:rPr>
          <w:rFonts w:hint="eastAsia"/>
          <w:szCs w:val="21"/>
        </w:rPr>
        <w:t xml:space="preserve">   D </w:t>
      </w:r>
      <w:r>
        <w:rPr>
          <w:szCs w:val="21"/>
        </w:rPr>
        <w:t>.</w:t>
      </w:r>
      <w:r>
        <w:rPr>
          <w:rFonts w:hint="eastAsia"/>
          <w:szCs w:val="21"/>
        </w:rPr>
        <w:t>民主监督有利于提高公民的参与意识和激发公民的参与热情</w:t>
      </w:r>
    </w:p>
    <w:p w:rsidR="005971C2" w:rsidRDefault="00E468AF">
      <w:pPr>
        <w:spacing w:line="293" w:lineRule="exact"/>
        <w:jc w:val="left"/>
        <w:rPr>
          <w:szCs w:val="21"/>
        </w:rPr>
      </w:pPr>
      <w:r>
        <w:rPr>
          <w:rFonts w:hint="eastAsia"/>
        </w:rPr>
        <w:t>（</w:t>
      </w:r>
      <w:r>
        <w:rPr>
          <w:rFonts w:ascii="宋体" w:eastAsia="宋体" w:hAnsi="宋体" w:cs="宋体"/>
          <w:kern w:val="24"/>
          <w:szCs w:val="21"/>
        </w:rPr>
        <w:t>18</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szCs w:val="21"/>
        </w:rPr>
        <w:t>9</w:t>
      </w:r>
      <w:r>
        <w:rPr>
          <w:szCs w:val="21"/>
        </w:rPr>
        <w:t>.</w:t>
      </w:r>
      <w:r>
        <w:rPr>
          <w:rFonts w:hint="eastAsia"/>
          <w:szCs w:val="21"/>
        </w:rPr>
        <w:t>习近平总书记强调：“法律是准绳，任何时候都必须遵循</w:t>
      </w:r>
      <w:r>
        <w:rPr>
          <w:rFonts w:hint="eastAsia"/>
          <w:szCs w:val="21"/>
        </w:rPr>
        <w:t>;</w:t>
      </w:r>
      <w:r>
        <w:rPr>
          <w:rFonts w:hint="eastAsia"/>
          <w:szCs w:val="21"/>
        </w:rPr>
        <w:t>道德是基石，任何时候都不可忽视</w:t>
      </w:r>
      <w:r>
        <w:rPr>
          <w:rFonts w:hint="eastAsia"/>
          <w:szCs w:val="21"/>
        </w:rPr>
        <w:t>"</w:t>
      </w:r>
      <w:r>
        <w:rPr>
          <w:rFonts w:hint="eastAsia"/>
          <w:szCs w:val="21"/>
        </w:rPr>
        <w:t>对这句话理解正确的是</w:t>
      </w:r>
    </w:p>
    <w:p w:rsidR="005971C2" w:rsidRDefault="00E468AF">
      <w:pPr>
        <w:spacing w:line="293" w:lineRule="exact"/>
        <w:ind w:firstLineChars="150" w:firstLine="315"/>
        <w:jc w:val="left"/>
        <w:rPr>
          <w:szCs w:val="21"/>
        </w:rPr>
      </w:pPr>
      <w:r>
        <w:rPr>
          <w:rFonts w:hint="eastAsia"/>
          <w:szCs w:val="21"/>
        </w:rPr>
        <w:t>A</w:t>
      </w:r>
      <w:r>
        <w:rPr>
          <w:szCs w:val="21"/>
        </w:rPr>
        <w:t>.</w:t>
      </w:r>
      <w:r>
        <w:rPr>
          <w:rFonts w:hint="eastAsia"/>
          <w:szCs w:val="21"/>
        </w:rPr>
        <w:t>法律其有教化作用，道德具有规范作用</w:t>
      </w:r>
      <w:r>
        <w:rPr>
          <w:rFonts w:hint="eastAsia"/>
          <w:szCs w:val="21"/>
        </w:rPr>
        <w:t xml:space="preserve">    </w:t>
      </w:r>
      <w:r>
        <w:rPr>
          <w:szCs w:val="21"/>
        </w:rPr>
        <w:t xml:space="preserve">  </w:t>
      </w:r>
      <w:r>
        <w:rPr>
          <w:rFonts w:hint="eastAsia"/>
          <w:szCs w:val="21"/>
        </w:rPr>
        <w:t>B</w:t>
      </w:r>
      <w:r>
        <w:rPr>
          <w:szCs w:val="21"/>
        </w:rPr>
        <w:t>.</w:t>
      </w:r>
      <w:r>
        <w:rPr>
          <w:rFonts w:hint="eastAsia"/>
          <w:szCs w:val="21"/>
        </w:rPr>
        <w:t>道德与法律相辅相成，相得益彰</w:t>
      </w:r>
    </w:p>
    <w:p w:rsidR="005971C2" w:rsidRDefault="00E468AF">
      <w:pPr>
        <w:spacing w:line="293" w:lineRule="exact"/>
        <w:ind w:firstLineChars="150" w:firstLine="315"/>
        <w:jc w:val="left"/>
        <w:rPr>
          <w:szCs w:val="21"/>
          <w:u w:val="single"/>
        </w:rPr>
      </w:pPr>
      <w:r>
        <w:rPr>
          <w:rFonts w:hint="eastAsia"/>
          <w:szCs w:val="21"/>
        </w:rPr>
        <w:t>C</w:t>
      </w:r>
      <w:r>
        <w:rPr>
          <w:szCs w:val="21"/>
        </w:rPr>
        <w:t>.</w:t>
      </w:r>
      <w:r>
        <w:rPr>
          <w:rFonts w:hint="eastAsia"/>
          <w:szCs w:val="21"/>
        </w:rPr>
        <w:t>德治要依靠国家的强制力。保证实施</w:t>
      </w:r>
      <w:r>
        <w:rPr>
          <w:rFonts w:hint="eastAsia"/>
          <w:szCs w:val="21"/>
        </w:rPr>
        <w:t xml:space="preserve">      </w:t>
      </w:r>
      <w:r>
        <w:rPr>
          <w:szCs w:val="21"/>
        </w:rPr>
        <w:t xml:space="preserve"> </w:t>
      </w:r>
      <w:r>
        <w:rPr>
          <w:rFonts w:hint="eastAsia"/>
          <w:szCs w:val="21"/>
        </w:rPr>
        <w:t xml:space="preserve"> </w:t>
      </w:r>
      <w:r>
        <w:rPr>
          <w:rFonts w:hint="eastAsia"/>
          <w:szCs w:val="21"/>
          <w:u w:val="single"/>
        </w:rPr>
        <w:t>D .</w:t>
      </w:r>
      <w:r>
        <w:rPr>
          <w:rFonts w:hint="eastAsia"/>
          <w:szCs w:val="21"/>
          <w:u w:val="single"/>
        </w:rPr>
        <w:t>法治与德治相互促进，相互替代</w:t>
      </w:r>
    </w:p>
    <w:p w:rsidR="005971C2" w:rsidRPr="00272D53" w:rsidRDefault="00E468AF" w:rsidP="00272D53">
      <w:pPr>
        <w:rPr>
          <w:rFonts w:hint="eastAsia"/>
          <w:color w:val="000000" w:themeColor="text1"/>
        </w:rPr>
      </w:pPr>
      <w:r>
        <w:rPr>
          <w:rFonts w:hint="eastAsia"/>
        </w:rPr>
        <w:t>（</w:t>
      </w:r>
      <w:r>
        <w:rPr>
          <w:rFonts w:ascii="宋体" w:eastAsia="宋体" w:hAnsi="宋体" w:cs="宋体"/>
          <w:kern w:val="24"/>
          <w:szCs w:val="21"/>
        </w:rPr>
        <w:t>18</w:t>
      </w:r>
      <w:r>
        <w:rPr>
          <w:rFonts w:ascii="宋体" w:eastAsia="宋体" w:hAnsi="宋体" w:cs="宋体" w:hint="eastAsia"/>
          <w:kern w:val="24"/>
          <w:szCs w:val="21"/>
        </w:rPr>
        <w:t>年</w:t>
      </w:r>
      <w:r>
        <w:rPr>
          <w:rFonts w:ascii="宋体" w:eastAsia="宋体" w:hAnsi="宋体" w:cs="宋体"/>
          <w:kern w:val="24"/>
          <w:szCs w:val="21"/>
        </w:rPr>
        <w:t>海珠期末考</w:t>
      </w:r>
      <w:r>
        <w:rPr>
          <w:rFonts w:hint="eastAsia"/>
        </w:rPr>
        <w:t>）</w:t>
      </w:r>
      <w:r>
        <w:rPr>
          <w:rFonts w:hint="eastAsia"/>
        </w:rPr>
        <w:t>22.</w:t>
      </w:r>
      <w:r>
        <w:rPr>
          <w:rFonts w:hint="eastAsia"/>
          <w:color w:val="000000" w:themeColor="text1"/>
        </w:rPr>
        <w:t>材料二：作为首批与人工智能企业进行了深度合作的政务案例，延安市政府智慧型门户网站智能问答系统被评为</w:t>
      </w:r>
      <w:r>
        <w:rPr>
          <w:rFonts w:hint="eastAsia"/>
          <w:color w:val="000000" w:themeColor="text1"/>
        </w:rPr>
        <w:t xml:space="preserve"> 2017 </w:t>
      </w:r>
      <w:r>
        <w:rPr>
          <w:rFonts w:hint="eastAsia"/>
          <w:color w:val="000000" w:themeColor="text1"/>
        </w:rPr>
        <w:t>年中国政府网站优秀创新案例，它使用了机器人客服，为延安市政府量身打造了智能问答系统，提供实时、在线、一站式的服务。民众只需要进入智能机器人问答平台，就可以与机器人实时对话，获</w:t>
      </w:r>
      <w:r>
        <w:rPr>
          <w:rFonts w:hint="eastAsia"/>
          <w:color w:val="000000" w:themeColor="text1"/>
        </w:rPr>
        <w:lastRenderedPageBreak/>
        <w:t>得想要的信息，真正实现了让老百姓少跑腿甚至不用跑腿的目标，得到了延安市人民群众的一</w:t>
      </w:r>
      <w:r>
        <w:rPr>
          <w:rFonts w:hint="eastAsia"/>
          <w:color w:val="000000" w:themeColor="text1"/>
        </w:rPr>
        <w:t>致认可。</w:t>
      </w:r>
    </w:p>
    <w:p w:rsidR="005971C2" w:rsidRDefault="00E468AF">
      <w:pPr>
        <w:rPr>
          <w:b/>
          <w:color w:val="000000" w:themeColor="text1"/>
        </w:rPr>
      </w:pPr>
      <w:r>
        <w:rPr>
          <w:rFonts w:hint="eastAsia"/>
          <w:b/>
          <w:color w:val="000000" w:themeColor="text1"/>
        </w:rPr>
        <w:t>（</w:t>
      </w:r>
      <w:r>
        <w:rPr>
          <w:rFonts w:hint="eastAsia"/>
          <w:b/>
          <w:color w:val="000000" w:themeColor="text1"/>
        </w:rPr>
        <w:t>2</w:t>
      </w:r>
      <w:r>
        <w:rPr>
          <w:rFonts w:hint="eastAsia"/>
          <w:b/>
          <w:color w:val="000000" w:themeColor="text1"/>
        </w:rPr>
        <w:t>）结合两则材料，谈谈政府如何在人工智能大浪潮中建设服务型政府。</w:t>
      </w:r>
    </w:p>
    <w:p w:rsidR="005971C2" w:rsidRDefault="00E468AF">
      <w:pPr>
        <w:spacing w:line="380" w:lineRule="exact"/>
        <w:rPr>
          <w:rFonts w:ascii="宋体" w:hAnsi="宋体" w:cs="宋体"/>
          <w:bCs/>
          <w:color w:val="000000"/>
          <w:szCs w:val="21"/>
          <w:u w:val="single"/>
        </w:rPr>
      </w:pPr>
      <w:r>
        <w:rPr>
          <w:rFonts w:ascii="宋体" w:eastAsia="宋体" w:hAnsi="宋体" w:cs="宋体" w:hint="eastAsia"/>
          <w:b/>
          <w:kern w:val="24"/>
          <w:szCs w:val="21"/>
          <w:u w:val="single"/>
        </w:rPr>
        <w:t>参考答案</w:t>
      </w:r>
      <w:r>
        <w:rPr>
          <w:rFonts w:ascii="宋体" w:eastAsia="宋体" w:hAnsi="宋体" w:cs="宋体"/>
          <w:b/>
          <w:kern w:val="24"/>
          <w:szCs w:val="21"/>
          <w:u w:val="single"/>
        </w:rPr>
        <w:t>：</w:t>
      </w:r>
      <w:r>
        <w:rPr>
          <w:rFonts w:ascii="宋体" w:hAnsi="宋体" w:cs="宋体" w:hint="eastAsia"/>
          <w:bCs/>
          <w:color w:val="000000"/>
          <w:szCs w:val="21"/>
          <w:u w:val="single"/>
        </w:rPr>
        <w:t>①政府要坚持履行管理和服务的职能，坚持为人民服务的宗旨。②政府可以利用人工智能技术的帮助，全面推进政务公开，保障公民的知情权、参与权、表达权和监督权。③政府坚持依法行政，在利用人工智能技术的同时，谨防对公民信息的泄露。（每点</w:t>
      </w:r>
      <w:r>
        <w:rPr>
          <w:rFonts w:ascii="宋体" w:hAnsi="宋体" w:cs="宋体" w:hint="eastAsia"/>
          <w:bCs/>
          <w:color w:val="000000"/>
          <w:szCs w:val="21"/>
          <w:u w:val="single"/>
        </w:rPr>
        <w:t>2</w:t>
      </w:r>
      <w:r>
        <w:rPr>
          <w:rFonts w:ascii="宋体" w:hAnsi="宋体" w:cs="宋体" w:hint="eastAsia"/>
          <w:bCs/>
          <w:color w:val="000000"/>
          <w:szCs w:val="21"/>
          <w:u w:val="single"/>
        </w:rPr>
        <w:t>分，共</w:t>
      </w:r>
      <w:r>
        <w:rPr>
          <w:rFonts w:ascii="宋体" w:hAnsi="宋体" w:cs="宋体" w:hint="eastAsia"/>
          <w:bCs/>
          <w:color w:val="000000"/>
          <w:szCs w:val="21"/>
          <w:u w:val="single"/>
        </w:rPr>
        <w:t>6</w:t>
      </w:r>
      <w:r>
        <w:rPr>
          <w:rFonts w:ascii="宋体" w:hAnsi="宋体" w:cs="宋体" w:hint="eastAsia"/>
          <w:bCs/>
          <w:color w:val="000000"/>
          <w:szCs w:val="21"/>
          <w:u w:val="single"/>
        </w:rPr>
        <w:t>分）</w:t>
      </w:r>
    </w:p>
    <w:p w:rsidR="005971C2" w:rsidRDefault="00272D53">
      <w:pPr>
        <w:tabs>
          <w:tab w:val="left" w:pos="312"/>
        </w:tabs>
        <w:jc w:val="left"/>
        <w:rPr>
          <w:rFonts w:ascii="宋体" w:eastAsia="宋体" w:hAnsi="宋体" w:cs="宋体"/>
          <w:kern w:val="24"/>
          <w:szCs w:val="21"/>
        </w:rPr>
      </w:pPr>
      <w:r>
        <w:rPr>
          <w:rFonts w:ascii="宋体" w:eastAsia="宋体" w:hAnsi="宋体" w:cs="宋体" w:hint="eastAsia"/>
          <w:b/>
          <w:kern w:val="24"/>
          <w:sz w:val="22"/>
          <w:szCs w:val="21"/>
        </w:rPr>
        <w:t>“</w:t>
      </w:r>
      <w:r>
        <w:rPr>
          <w:rFonts w:ascii="宋体" w:eastAsia="宋体" w:hAnsi="宋体" w:cs="宋体" w:hint="eastAsia"/>
          <w:b/>
          <w:kern w:val="24"/>
          <w:sz w:val="22"/>
          <w:szCs w:val="21"/>
        </w:rPr>
        <w:t>建设法治中国</w:t>
      </w:r>
      <w:r>
        <w:rPr>
          <w:rFonts w:ascii="宋体" w:eastAsia="宋体" w:hAnsi="宋体" w:cs="宋体" w:hint="eastAsia"/>
          <w:b/>
          <w:kern w:val="24"/>
          <w:sz w:val="22"/>
          <w:szCs w:val="21"/>
        </w:rPr>
        <w:t>”</w:t>
      </w:r>
      <w:r w:rsidR="00E468AF">
        <w:rPr>
          <w:rFonts w:ascii="宋体" w:eastAsia="宋体" w:hAnsi="宋体" w:cs="宋体" w:hint="eastAsia"/>
          <w:b/>
          <w:kern w:val="24"/>
          <w:sz w:val="22"/>
          <w:szCs w:val="21"/>
        </w:rPr>
        <w:t>学习</w:t>
      </w:r>
      <w:r w:rsidR="00E468AF">
        <w:rPr>
          <w:rFonts w:ascii="宋体" w:eastAsia="宋体" w:hAnsi="宋体" w:cs="宋体"/>
          <w:b/>
          <w:kern w:val="24"/>
          <w:sz w:val="22"/>
          <w:szCs w:val="21"/>
        </w:rPr>
        <w:t>心得：</w:t>
      </w:r>
      <w:r>
        <w:rPr>
          <w:rFonts w:ascii="宋体" w:eastAsia="宋体" w:hAnsi="宋体" w:cs="宋体" w:hint="eastAsia"/>
          <w:kern w:val="24"/>
          <w:sz w:val="22"/>
          <w:szCs w:val="21"/>
        </w:rPr>
        <w:t>【可</w:t>
      </w:r>
      <w:r w:rsidR="00E468AF">
        <w:rPr>
          <w:rFonts w:ascii="宋体" w:eastAsia="宋体" w:hAnsi="宋体" w:cs="宋体"/>
          <w:kern w:val="24"/>
          <w:sz w:val="22"/>
          <w:szCs w:val="21"/>
        </w:rPr>
        <w:t>从</w:t>
      </w:r>
      <w:r w:rsidR="00E468AF">
        <w:rPr>
          <w:rFonts w:ascii="宋体" w:eastAsia="宋体" w:hAnsi="宋体" w:cs="宋体" w:hint="eastAsia"/>
          <w:kern w:val="24"/>
          <w:sz w:val="22"/>
          <w:szCs w:val="21"/>
        </w:rPr>
        <w:t>解题</w:t>
      </w:r>
      <w:r w:rsidR="00E468AF">
        <w:rPr>
          <w:rFonts w:ascii="宋体" w:eastAsia="宋体" w:hAnsi="宋体" w:cs="宋体"/>
          <w:kern w:val="24"/>
          <w:sz w:val="22"/>
          <w:szCs w:val="21"/>
        </w:rPr>
        <w:t>注意事项、</w:t>
      </w:r>
      <w:r w:rsidR="00E468AF">
        <w:rPr>
          <w:rFonts w:ascii="宋体" w:eastAsia="宋体" w:hAnsi="宋体" w:cs="宋体" w:hint="eastAsia"/>
          <w:kern w:val="24"/>
          <w:sz w:val="22"/>
          <w:szCs w:val="21"/>
        </w:rPr>
        <w:t>高频考查方向</w:t>
      </w:r>
      <w:r w:rsidR="00E468AF">
        <w:rPr>
          <w:rFonts w:ascii="宋体" w:eastAsia="宋体" w:hAnsi="宋体" w:cs="宋体"/>
          <w:kern w:val="24"/>
          <w:sz w:val="22"/>
          <w:szCs w:val="21"/>
        </w:rPr>
        <w:t>、</w:t>
      </w:r>
      <w:r w:rsidR="00E468AF">
        <w:rPr>
          <w:rFonts w:ascii="宋体" w:eastAsia="宋体" w:hAnsi="宋体" w:cs="宋体" w:hint="eastAsia"/>
          <w:kern w:val="24"/>
          <w:sz w:val="22"/>
          <w:szCs w:val="21"/>
        </w:rPr>
        <w:t>作答</w:t>
      </w:r>
      <w:r w:rsidR="00E468AF">
        <w:rPr>
          <w:rFonts w:ascii="宋体" w:eastAsia="宋体" w:hAnsi="宋体" w:cs="宋体"/>
          <w:kern w:val="24"/>
          <w:sz w:val="22"/>
          <w:szCs w:val="21"/>
        </w:rPr>
        <w:t>技巧</w:t>
      </w:r>
      <w:r>
        <w:rPr>
          <w:rFonts w:ascii="宋体" w:eastAsia="宋体" w:hAnsi="宋体" w:cs="宋体" w:hint="eastAsia"/>
          <w:kern w:val="24"/>
          <w:sz w:val="22"/>
          <w:szCs w:val="21"/>
        </w:rPr>
        <w:t>、</w:t>
      </w:r>
      <w:r>
        <w:rPr>
          <w:rFonts w:ascii="宋体" w:eastAsia="宋体" w:hAnsi="宋体" w:cs="宋体"/>
          <w:kern w:val="24"/>
          <w:sz w:val="22"/>
          <w:szCs w:val="21"/>
        </w:rPr>
        <w:t>知识理解</w:t>
      </w:r>
      <w:r w:rsidR="00E468AF">
        <w:rPr>
          <w:rFonts w:ascii="宋体" w:eastAsia="宋体" w:hAnsi="宋体" w:cs="宋体"/>
          <w:kern w:val="24"/>
          <w:sz w:val="22"/>
          <w:szCs w:val="21"/>
        </w:rPr>
        <w:t>等多个</w:t>
      </w:r>
      <w:r w:rsidR="00E468AF">
        <w:rPr>
          <w:rFonts w:ascii="宋体" w:eastAsia="宋体" w:hAnsi="宋体" w:cs="宋体" w:hint="eastAsia"/>
          <w:kern w:val="24"/>
          <w:sz w:val="22"/>
          <w:szCs w:val="21"/>
        </w:rPr>
        <w:t>方面</w:t>
      </w:r>
      <w:r w:rsidR="00E468AF">
        <w:rPr>
          <w:rFonts w:ascii="宋体" w:eastAsia="宋体" w:hAnsi="宋体" w:cs="宋体"/>
          <w:kern w:val="24"/>
          <w:sz w:val="22"/>
          <w:szCs w:val="21"/>
        </w:rPr>
        <w:t>表述</w:t>
      </w:r>
      <w:r w:rsidR="00E468AF">
        <w:rPr>
          <w:rFonts w:ascii="宋体" w:eastAsia="宋体" w:hAnsi="宋体" w:cs="宋体" w:hint="eastAsia"/>
          <w:kern w:val="24"/>
          <w:sz w:val="22"/>
          <w:szCs w:val="21"/>
        </w:rPr>
        <w:t>】</w:t>
      </w:r>
      <w:r w:rsidR="00E468AF">
        <w:rPr>
          <w:rFonts w:ascii="宋体" w:eastAsia="宋体" w:hAnsi="宋体" w:cs="宋体" w:hint="eastAsia"/>
          <w:kern w:val="24"/>
          <w:szCs w:val="21"/>
        </w:rPr>
        <w:t>___________________________________________________________________________________________________</w:t>
      </w:r>
      <w:r w:rsidR="00E468AF">
        <w:rPr>
          <w:rFonts w:ascii="宋体" w:eastAsia="宋体" w:hAnsi="宋体" w:cs="宋体"/>
          <w:kern w:val="24"/>
          <w:szCs w:val="21"/>
        </w:rPr>
        <w:t xml:space="preserve"> </w:t>
      </w:r>
    </w:p>
    <w:p w:rsidR="005971C2" w:rsidRDefault="00E468AF">
      <w:pPr>
        <w:tabs>
          <w:tab w:val="left" w:pos="312"/>
        </w:tabs>
        <w:rPr>
          <w:rFonts w:ascii="宋体" w:eastAsia="宋体" w:hAnsi="宋体" w:cs="宋体"/>
          <w:kern w:val="24"/>
          <w:szCs w:val="21"/>
        </w:rPr>
      </w:pPr>
      <w:r>
        <w:rPr>
          <w:rFonts w:ascii="宋体" w:eastAsia="宋体" w:hAnsi="宋体" w:cs="宋体"/>
          <w:kern w:val="24"/>
          <w:szCs w:val="21"/>
        </w:rPr>
        <w:t>___________________________________________________________________________________________________________________________________________________________</w:t>
      </w:r>
      <w:r>
        <w:rPr>
          <w:rFonts w:ascii="宋体" w:eastAsia="宋体" w:hAnsi="宋体" w:cs="宋体"/>
          <w:kern w:val="24"/>
          <w:szCs w:val="21"/>
        </w:rPr>
        <w:t>_________________________________________________________________________________________________________________________________________________________________________________________________________________________________________________</w:t>
      </w:r>
      <w:r w:rsidR="00272D53">
        <w:rPr>
          <w:rFonts w:ascii="宋体" w:eastAsia="宋体" w:hAnsi="宋体" w:cs="宋体"/>
          <w:kern w:val="24"/>
          <w:szCs w:val="21"/>
        </w:rPr>
        <w:t>___________________________________________________________________________________________________</w:t>
      </w:r>
    </w:p>
    <w:p w:rsidR="005971C2" w:rsidRDefault="00E468AF">
      <w:pPr>
        <w:spacing w:line="300" w:lineRule="auto"/>
        <w:jc w:val="left"/>
        <w:textAlignment w:val="center"/>
        <w:rPr>
          <w:rFonts w:ascii="宋体" w:eastAsia="宋体" w:hAnsi="宋体"/>
        </w:rPr>
      </w:pPr>
      <w:r>
        <w:rPr>
          <w:rFonts w:ascii="宋体" w:eastAsia="宋体" w:hAnsi="宋体" w:hint="eastAsia"/>
          <w:b/>
        </w:rPr>
        <w:t>四</w:t>
      </w:r>
      <w:r>
        <w:rPr>
          <w:rFonts w:ascii="宋体" w:eastAsia="宋体" w:hAnsi="宋体"/>
          <w:b/>
        </w:rPr>
        <w:t>、</w:t>
      </w:r>
      <w:r>
        <w:rPr>
          <w:rFonts w:ascii="宋体" w:eastAsia="宋体" w:hAnsi="宋体" w:hint="eastAsia"/>
          <w:b/>
        </w:rPr>
        <w:t>换位思考</w:t>
      </w:r>
      <w:r w:rsidR="00272D53">
        <w:rPr>
          <w:rFonts w:ascii="宋体" w:eastAsia="宋体" w:hAnsi="宋体" w:hint="eastAsia"/>
          <w:b/>
        </w:rPr>
        <w:t>、</w:t>
      </w:r>
      <w:r w:rsidR="00272D53">
        <w:rPr>
          <w:rFonts w:ascii="宋体" w:eastAsia="宋体" w:hAnsi="宋体"/>
          <w:b/>
        </w:rPr>
        <w:t>深度学习</w:t>
      </w:r>
      <w:r>
        <w:rPr>
          <w:rFonts w:ascii="宋体" w:eastAsia="宋体" w:hAnsi="宋体" w:hint="eastAsia"/>
        </w:rPr>
        <w:t>（请</w:t>
      </w:r>
      <w:r>
        <w:rPr>
          <w:rFonts w:ascii="宋体" w:eastAsia="宋体" w:hAnsi="宋体"/>
        </w:rPr>
        <w:t>你尝试从以下材料出发，</w:t>
      </w:r>
      <w:r>
        <w:rPr>
          <w:rFonts w:ascii="宋体" w:eastAsia="宋体" w:hAnsi="宋体" w:hint="eastAsia"/>
        </w:rPr>
        <w:t>任选</w:t>
      </w:r>
      <w:r>
        <w:rPr>
          <w:rFonts w:ascii="宋体" w:eastAsia="宋体" w:hAnsi="宋体" w:hint="eastAsia"/>
        </w:rPr>
        <w:t>2</w:t>
      </w:r>
      <w:r>
        <w:rPr>
          <w:rFonts w:ascii="宋体" w:eastAsia="宋体" w:hAnsi="宋体" w:hint="eastAsia"/>
        </w:rPr>
        <w:t>则或</w:t>
      </w:r>
      <w:r>
        <w:rPr>
          <w:rFonts w:ascii="宋体" w:eastAsia="宋体" w:hAnsi="宋体"/>
        </w:rPr>
        <w:t>以上的材料</w:t>
      </w:r>
      <w:r>
        <w:rPr>
          <w:rFonts w:ascii="宋体" w:eastAsia="宋体" w:hAnsi="宋体" w:hint="eastAsia"/>
        </w:rPr>
        <w:t>作为</w:t>
      </w:r>
      <w:r>
        <w:rPr>
          <w:rFonts w:ascii="宋体" w:eastAsia="宋体" w:hAnsi="宋体"/>
        </w:rPr>
        <w:t>题目材料，</w:t>
      </w:r>
      <w:r>
        <w:rPr>
          <w:rFonts w:ascii="宋体" w:eastAsia="宋体" w:hAnsi="宋体" w:hint="eastAsia"/>
        </w:rPr>
        <w:t>自主设计一道填空题和一道问答题。</w:t>
      </w:r>
      <w:r w:rsidR="00272D53">
        <w:rPr>
          <w:rFonts w:ascii="宋体" w:eastAsia="宋体" w:hAnsi="宋体"/>
        </w:rPr>
        <w:t>选择的材料</w:t>
      </w:r>
      <w:r w:rsidR="00272D53">
        <w:rPr>
          <w:rFonts w:ascii="宋体" w:eastAsia="宋体" w:hAnsi="宋体" w:hint="eastAsia"/>
        </w:rPr>
        <w:t>请</w:t>
      </w:r>
      <w:r w:rsidR="00272D53">
        <w:rPr>
          <w:rFonts w:ascii="宋体" w:eastAsia="宋体" w:hAnsi="宋体"/>
        </w:rPr>
        <w:t>在材料</w:t>
      </w:r>
      <w:r w:rsidR="00272D53">
        <w:rPr>
          <w:rFonts w:ascii="宋体" w:eastAsia="宋体" w:hAnsi="宋体" w:hint="eastAsia"/>
        </w:rPr>
        <w:t>前</w:t>
      </w:r>
      <w:r w:rsidR="00272D53">
        <w:rPr>
          <w:rFonts w:ascii="宋体" w:eastAsia="宋体" w:hAnsi="宋体"/>
        </w:rPr>
        <w:t>打</w:t>
      </w:r>
      <w:r w:rsidR="00272D53">
        <w:rPr>
          <w:rFonts w:ascii="宋体" w:eastAsia="宋体" w:hAnsi="宋体" w:hint="eastAsia"/>
        </w:rPr>
        <w:t>“√”，</w:t>
      </w:r>
      <w:r w:rsidR="00272D53">
        <w:rPr>
          <w:rFonts w:ascii="宋体" w:eastAsia="宋体" w:hAnsi="宋体"/>
        </w:rPr>
        <w:t>写出题目</w:t>
      </w:r>
      <w:r w:rsidR="00272D53">
        <w:rPr>
          <w:rFonts w:ascii="宋体" w:eastAsia="宋体" w:hAnsi="宋体" w:hint="eastAsia"/>
        </w:rPr>
        <w:t>设</w:t>
      </w:r>
      <w:r>
        <w:rPr>
          <w:rFonts w:ascii="宋体" w:eastAsia="宋体" w:hAnsi="宋体" w:hint="eastAsia"/>
        </w:rPr>
        <w:t>问、答案、评分</w:t>
      </w:r>
      <w:r>
        <w:rPr>
          <w:rFonts w:ascii="宋体" w:eastAsia="宋体" w:hAnsi="宋体"/>
        </w:rPr>
        <w:t>标准</w:t>
      </w:r>
      <w:r>
        <w:rPr>
          <w:rFonts w:ascii="宋体" w:eastAsia="宋体" w:hAnsi="宋体" w:hint="eastAsia"/>
        </w:rPr>
        <w:t>）</w:t>
      </w:r>
    </w:p>
    <w:p w:rsidR="005971C2" w:rsidRDefault="00E468AF">
      <w:pPr>
        <w:spacing w:line="300" w:lineRule="auto"/>
        <w:ind w:firstLineChars="200" w:firstLine="420"/>
        <w:jc w:val="left"/>
        <w:textAlignment w:val="center"/>
        <w:rPr>
          <w:rFonts w:ascii="楷体" w:eastAsia="楷体" w:hAnsi="楷体"/>
        </w:rPr>
      </w:pPr>
      <w:r>
        <w:rPr>
          <w:rFonts w:ascii="楷体" w:eastAsia="楷体" w:hAnsi="楷体" w:hint="eastAsia"/>
        </w:rPr>
        <w:t>材料</w:t>
      </w:r>
      <w:proofErr w:type="gramStart"/>
      <w:r>
        <w:rPr>
          <w:rFonts w:ascii="楷体" w:eastAsia="楷体" w:hAnsi="楷体" w:hint="eastAsia"/>
        </w:rPr>
        <w:t>一</w:t>
      </w:r>
      <w:proofErr w:type="gramEnd"/>
      <w:r>
        <w:rPr>
          <w:rFonts w:ascii="楷体" w:eastAsia="楷体" w:hAnsi="楷体" w:hint="eastAsia"/>
        </w:rPr>
        <w:t>：勤俭节约是中华民族的传统美德。近年来，习近平总书记一直提倡“厉行节约、反对浪费”，强调要保持艰苦奋斗、勤俭节约的作风。社会各界也积极响应，开展“光盘行动”。尽管如此，我国食品浪费现象依然存在。</w:t>
      </w:r>
    </w:p>
    <w:p w:rsidR="005971C2" w:rsidRDefault="00E468AF">
      <w:pPr>
        <w:spacing w:line="300" w:lineRule="auto"/>
        <w:ind w:firstLineChars="200" w:firstLine="420"/>
        <w:jc w:val="left"/>
        <w:textAlignment w:val="center"/>
        <w:rPr>
          <w:rFonts w:ascii="楷体" w:eastAsia="楷体" w:hAnsi="楷体"/>
        </w:rPr>
      </w:pPr>
      <w:r>
        <w:rPr>
          <w:rFonts w:ascii="楷体" w:eastAsia="楷体" w:hAnsi="楷体" w:hint="eastAsia"/>
        </w:rPr>
        <w:t>材料二：</w:t>
      </w:r>
      <w:r>
        <w:rPr>
          <w:rFonts w:ascii="楷体" w:eastAsia="楷体" w:hAnsi="楷体" w:hint="eastAsia"/>
        </w:rPr>
        <w:t>2021</w:t>
      </w:r>
      <w:r>
        <w:rPr>
          <w:rFonts w:ascii="楷体" w:eastAsia="楷体" w:hAnsi="楷体" w:hint="eastAsia"/>
        </w:rPr>
        <w:t>年</w:t>
      </w:r>
      <w:r>
        <w:rPr>
          <w:rFonts w:ascii="楷体" w:eastAsia="楷体" w:hAnsi="楷体" w:hint="eastAsia"/>
        </w:rPr>
        <w:t>4</w:t>
      </w:r>
      <w:r>
        <w:rPr>
          <w:rFonts w:ascii="楷体" w:eastAsia="楷体" w:hAnsi="楷体" w:hint="eastAsia"/>
        </w:rPr>
        <w:t>月</w:t>
      </w:r>
      <w:r>
        <w:rPr>
          <w:rFonts w:ascii="楷体" w:eastAsia="楷体" w:hAnsi="楷体" w:hint="eastAsia"/>
        </w:rPr>
        <w:t>29</w:t>
      </w:r>
      <w:r>
        <w:rPr>
          <w:rFonts w:ascii="楷体" w:eastAsia="楷体" w:hAnsi="楷体" w:hint="eastAsia"/>
        </w:rPr>
        <w:t>日，十三届全国人大常委会表决通过了《反食品浪费法》，自公布之日起施行。《反食品浪费法》首次将厉行节约、反对浪费、保护粮食安全等明文纳入法律刚性要求之中。该法明确规定了餐饮服务经营者等主体浪费食品违法行为的法律责任，反对食品浪费从此有法可依。</w:t>
      </w:r>
    </w:p>
    <w:p w:rsidR="005971C2" w:rsidRDefault="00E468AF">
      <w:pPr>
        <w:spacing w:line="300" w:lineRule="auto"/>
        <w:ind w:firstLineChars="200" w:firstLine="420"/>
        <w:jc w:val="left"/>
        <w:textAlignment w:val="center"/>
        <w:rPr>
          <w:rFonts w:ascii="楷体" w:eastAsia="楷体" w:hAnsi="楷体"/>
        </w:rPr>
      </w:pPr>
      <w:r>
        <w:rPr>
          <w:rFonts w:ascii="楷体" w:eastAsia="楷体" w:hAnsi="楷体" w:hint="eastAsia"/>
        </w:rPr>
        <w:t>材料三：</w:t>
      </w:r>
      <w:r>
        <w:rPr>
          <w:rFonts w:ascii="楷体" w:eastAsia="楷体" w:hAnsi="楷体" w:hint="eastAsia"/>
        </w:rPr>
        <w:t>2021</w:t>
      </w:r>
      <w:r>
        <w:rPr>
          <w:rFonts w:ascii="楷体" w:eastAsia="楷体" w:hAnsi="楷体" w:hint="eastAsia"/>
        </w:rPr>
        <w:t>年</w:t>
      </w:r>
      <w:r>
        <w:rPr>
          <w:rFonts w:ascii="楷体" w:eastAsia="楷体" w:hAnsi="楷体" w:hint="eastAsia"/>
        </w:rPr>
        <w:t>10</w:t>
      </w:r>
      <w:r>
        <w:rPr>
          <w:rFonts w:ascii="楷体" w:eastAsia="楷体" w:hAnsi="楷体" w:hint="eastAsia"/>
        </w:rPr>
        <w:t>月</w:t>
      </w:r>
      <w:r>
        <w:rPr>
          <w:rFonts w:ascii="楷体" w:eastAsia="楷体" w:hAnsi="楷体" w:hint="eastAsia"/>
        </w:rPr>
        <w:t>23</w:t>
      </w:r>
      <w:r>
        <w:rPr>
          <w:rFonts w:ascii="楷体" w:eastAsia="楷体" w:hAnsi="楷体" w:hint="eastAsia"/>
        </w:rPr>
        <w:t>日，第十三届全国人大常委会第三十一次会议通过了新制定的《中华人民共和国家庭教育促进法》。新法将于</w:t>
      </w:r>
      <w:r>
        <w:rPr>
          <w:rFonts w:ascii="楷体" w:eastAsia="楷体" w:hAnsi="楷体" w:hint="eastAsia"/>
        </w:rPr>
        <w:t>2022</w:t>
      </w:r>
      <w:r>
        <w:rPr>
          <w:rFonts w:ascii="楷体" w:eastAsia="楷体" w:hAnsi="楷体" w:hint="eastAsia"/>
        </w:rPr>
        <w:t>年</w:t>
      </w:r>
      <w:r>
        <w:rPr>
          <w:rFonts w:ascii="楷体" w:eastAsia="楷体" w:hAnsi="楷体" w:hint="eastAsia"/>
        </w:rPr>
        <w:t>1</w:t>
      </w:r>
      <w:r>
        <w:rPr>
          <w:rFonts w:ascii="楷体" w:eastAsia="楷体" w:hAnsi="楷体" w:hint="eastAsia"/>
        </w:rPr>
        <w:t>月</w:t>
      </w:r>
      <w:r>
        <w:rPr>
          <w:rFonts w:ascii="楷体" w:eastAsia="楷体" w:hAnsi="楷体" w:hint="eastAsia"/>
        </w:rPr>
        <w:t>1</w:t>
      </w:r>
      <w:r>
        <w:rPr>
          <w:rFonts w:ascii="楷体" w:eastAsia="楷体" w:hAnsi="楷体" w:hint="eastAsia"/>
        </w:rPr>
        <w:t>日起施行。全国人大常委会法工委社会法室主任郭林茂介绍，家庭教育促进法贯彻落</w:t>
      </w:r>
      <w:proofErr w:type="gramStart"/>
      <w:r>
        <w:rPr>
          <w:rFonts w:ascii="楷体" w:eastAsia="楷体" w:hAnsi="楷体" w:hint="eastAsia"/>
        </w:rPr>
        <w:t>实习近</w:t>
      </w:r>
      <w:proofErr w:type="gramEnd"/>
      <w:r>
        <w:rPr>
          <w:rFonts w:ascii="楷体" w:eastAsia="楷体" w:hAnsi="楷体" w:hint="eastAsia"/>
        </w:rPr>
        <w:t>平总书记关于注重家庭家教</w:t>
      </w:r>
      <w:r>
        <w:rPr>
          <w:rFonts w:ascii="楷体" w:eastAsia="楷体" w:hAnsi="楷体" w:hint="eastAsia"/>
        </w:rPr>
        <w:t>家风建设的重要论述，通过制度设计采取一系列措施，将家庭教育由旧时期的传统“家事”上升为新时代的重要“国事”。同时，贯彻落实中央关于减轻义务教育阶段学生作业负担和校外培训负担的文件精神，真正实现学校教育和家庭教育相互配合。</w:t>
      </w:r>
    </w:p>
    <w:p w:rsidR="005971C2" w:rsidRDefault="00E468AF">
      <w:pPr>
        <w:spacing w:line="300" w:lineRule="auto"/>
        <w:ind w:firstLineChars="200" w:firstLine="420"/>
        <w:jc w:val="left"/>
        <w:textAlignment w:val="center"/>
        <w:rPr>
          <w:rFonts w:ascii="宋体" w:eastAsia="宋体" w:hAnsi="宋体"/>
        </w:rPr>
      </w:pPr>
      <w:r>
        <w:rPr>
          <w:rFonts w:ascii="楷体" w:eastAsia="楷体" w:hAnsi="楷体" w:hint="eastAsia"/>
        </w:rPr>
        <w:t>材料四：家庭教育促进法明确规定，家庭教育以立德树人为根本任务，培育和</w:t>
      </w:r>
      <w:proofErr w:type="gramStart"/>
      <w:r>
        <w:rPr>
          <w:rFonts w:ascii="楷体" w:eastAsia="楷体" w:hAnsi="楷体" w:hint="eastAsia"/>
        </w:rPr>
        <w:t>践行</w:t>
      </w:r>
      <w:proofErr w:type="gramEnd"/>
      <w:r>
        <w:rPr>
          <w:rFonts w:ascii="楷体" w:eastAsia="楷体" w:hAnsi="楷体" w:hint="eastAsia"/>
        </w:rPr>
        <w:t>社会主义核心价值观，弘扬中华民族优秀传统文化、革命文化、社会主义先进文化。同时，在家庭教育内容的规定中，与“德智体美劳”为主要方面的学校教育相区别，突出“以德为先”，强调教育未成年人爱党、爱国、爱人民、爱集体、爱社会主</w:t>
      </w:r>
      <w:r>
        <w:rPr>
          <w:rFonts w:ascii="楷体" w:eastAsia="楷体" w:hAnsi="楷体" w:hint="eastAsia"/>
        </w:rPr>
        <w:t>义，</w:t>
      </w:r>
      <w:proofErr w:type="gramStart"/>
      <w:r>
        <w:rPr>
          <w:rFonts w:ascii="楷体" w:eastAsia="楷体" w:hAnsi="楷体" w:hint="eastAsia"/>
        </w:rPr>
        <w:t>培养家</w:t>
      </w:r>
      <w:proofErr w:type="gramEnd"/>
      <w:r>
        <w:rPr>
          <w:rFonts w:ascii="楷体" w:eastAsia="楷体" w:hAnsi="楷体" w:hint="eastAsia"/>
        </w:rPr>
        <w:t>国情怀；教育未成年人崇德向善，培养良好社会公德、家庭美德、个人品德意识和法治意识等。</w:t>
      </w:r>
    </w:p>
    <w:p w:rsidR="005971C2" w:rsidRDefault="00272D53">
      <w:pPr>
        <w:spacing w:line="300" w:lineRule="auto"/>
        <w:jc w:val="left"/>
        <w:textAlignment w:val="center"/>
        <w:rPr>
          <w:rFonts w:ascii="宋体" w:eastAsia="宋体" w:hAnsi="宋体"/>
        </w:rPr>
      </w:pPr>
      <w:r>
        <w:rPr>
          <w:rFonts w:ascii="宋体" w:eastAsia="宋体" w:hAnsi="宋体" w:cs="宋体"/>
          <w:kern w:val="24"/>
          <w:szCs w:val="21"/>
        </w:rPr>
        <w:t>___________________________________________________________________________________________________</w:t>
      </w:r>
    </w:p>
    <w:p w:rsidR="005971C2" w:rsidRDefault="00E468AF" w:rsidP="00272D53">
      <w:pPr>
        <w:tabs>
          <w:tab w:val="left" w:pos="312"/>
        </w:tabs>
        <w:rPr>
          <w:rFonts w:ascii="宋体" w:eastAsia="宋体" w:hAnsi="宋体" w:cs="宋体"/>
          <w:kern w:val="24"/>
          <w:szCs w:val="21"/>
        </w:rPr>
      </w:pPr>
      <w:r>
        <w:rPr>
          <w:rFonts w:ascii="宋体" w:eastAsia="宋体" w:hAnsi="宋体" w:cs="宋体"/>
          <w:kern w:val="24"/>
          <w:szCs w:val="21"/>
        </w:rPr>
        <w:t>_______________________________________________________________________________________________________________________________________________________________________________________________________________</w:t>
      </w:r>
      <w:r>
        <w:rPr>
          <w:rFonts w:ascii="宋体" w:eastAsia="宋体" w:hAnsi="宋体" w:cs="宋体"/>
          <w:kern w:val="24"/>
          <w:szCs w:val="21"/>
        </w:rPr>
        <w:t>_____________________________________________________________________________________________________________________________________________________________________________________________</w:t>
      </w:r>
    </w:p>
    <w:p w:rsidR="00272D53" w:rsidRDefault="00272D53" w:rsidP="00272D53">
      <w:pPr>
        <w:tabs>
          <w:tab w:val="left" w:pos="312"/>
        </w:tabs>
        <w:rPr>
          <w:rFonts w:ascii="宋体" w:eastAsia="宋体" w:hAnsi="宋体" w:cs="宋体"/>
          <w:kern w:val="24"/>
          <w:szCs w:val="21"/>
        </w:rPr>
      </w:pPr>
      <w:r>
        <w:rPr>
          <w:rFonts w:ascii="宋体" w:eastAsia="宋体" w:hAnsi="宋体" w:cs="宋体"/>
          <w:kern w:val="24"/>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272D53">
      <w:footerReference w:type="default" r:id="rId12"/>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8AF" w:rsidRDefault="00E468AF">
      <w:r>
        <w:separator/>
      </w:r>
    </w:p>
  </w:endnote>
  <w:endnote w:type="continuationSeparator" w:id="0">
    <w:p w:rsidR="00E468AF" w:rsidRDefault="00E46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粗黑宋简体">
    <w:altName w:val="宋体"/>
    <w:panose1 w:val="02000000000000000000"/>
    <w:charset w:val="86"/>
    <w:family w:val="auto"/>
    <w:pitch w:val="variable"/>
    <w:sig w:usb0="A00002BF" w:usb1="184F6CFA" w:usb2="00000012" w:usb3="00000000" w:csb0="00040001" w:csb1="00000000"/>
  </w:font>
  <w:font w:name="WTWRWG+FZShuSong-Z01S">
    <w:altName w:val="Segoe Print"/>
    <w:charset w:val="01"/>
    <w:family w:val="auto"/>
    <w:pitch w:val="default"/>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518671"/>
    </w:sdtPr>
    <w:sdtEndPr/>
    <w:sdtContent>
      <w:p w:rsidR="005971C2" w:rsidRDefault="00E468AF">
        <w:pPr>
          <w:pStyle w:val="a3"/>
          <w:jc w:val="center"/>
        </w:pPr>
        <w:r>
          <w:fldChar w:fldCharType="begin"/>
        </w:r>
        <w:r>
          <w:instrText>PAGE   \* MERGEFORMAT</w:instrText>
        </w:r>
        <w:r>
          <w:fldChar w:fldCharType="separate"/>
        </w:r>
        <w:r w:rsidR="00481392" w:rsidRPr="00481392">
          <w:rPr>
            <w:noProof/>
            <w:lang w:val="zh-CN"/>
          </w:rPr>
          <w:t>4</w:t>
        </w:r>
        <w:r>
          <w:fldChar w:fldCharType="end"/>
        </w:r>
      </w:p>
    </w:sdtContent>
  </w:sdt>
  <w:p w:rsidR="005971C2" w:rsidRDefault="005971C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8AF" w:rsidRDefault="00E468AF">
      <w:r>
        <w:separator/>
      </w:r>
    </w:p>
  </w:footnote>
  <w:footnote w:type="continuationSeparator" w:id="0">
    <w:p w:rsidR="00E468AF" w:rsidRDefault="00E468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6F1"/>
    <w:rsid w:val="000134BB"/>
    <w:rsid w:val="00052F2D"/>
    <w:rsid w:val="00094436"/>
    <w:rsid w:val="000C51AD"/>
    <w:rsid w:val="001D343D"/>
    <w:rsid w:val="00272D53"/>
    <w:rsid w:val="003D2177"/>
    <w:rsid w:val="00442810"/>
    <w:rsid w:val="00481392"/>
    <w:rsid w:val="004A26F1"/>
    <w:rsid w:val="004C622E"/>
    <w:rsid w:val="00591D38"/>
    <w:rsid w:val="005971C2"/>
    <w:rsid w:val="00647A20"/>
    <w:rsid w:val="007F45F8"/>
    <w:rsid w:val="00844249"/>
    <w:rsid w:val="009E570C"/>
    <w:rsid w:val="00B836F2"/>
    <w:rsid w:val="00BC19AA"/>
    <w:rsid w:val="00C92294"/>
    <w:rsid w:val="00CD518B"/>
    <w:rsid w:val="00D6469B"/>
    <w:rsid w:val="00DE78DE"/>
    <w:rsid w:val="00E468AF"/>
    <w:rsid w:val="00F03FAD"/>
    <w:rsid w:val="00FD3C7B"/>
    <w:rsid w:val="0C3C6CFB"/>
    <w:rsid w:val="3BB65FB3"/>
    <w:rsid w:val="6BBC0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3E2B3BB9-4EB7-4CD4-B8E8-9EBF2643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3">
    <w:name w:val="heading 3"/>
    <w:basedOn w:val="a"/>
    <w:next w:val="a"/>
    <w:link w:val="3Char"/>
    <w:qFormat/>
    <w:pPr>
      <w:spacing w:before="100" w:beforeAutospacing="1" w:after="100"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3Char">
    <w:name w:val="标题 3 Char"/>
    <w:basedOn w:val="a0"/>
    <w:link w:val="3"/>
    <w:rPr>
      <w:rFonts w:ascii="宋体" w:eastAsia="宋体" w:hAnsi="宋体" w:cs="Times New Roman"/>
      <w:b/>
      <w:kern w:val="0"/>
      <w:sz w:val="27"/>
      <w:szCs w:val="27"/>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rPr>
      <w:sz w:val="18"/>
      <w:szCs w:val="18"/>
    </w:rPr>
  </w:style>
  <w:style w:type="paragraph" w:styleId="a5">
    <w:name w:val="Balloon Text"/>
    <w:basedOn w:val="a"/>
    <w:link w:val="Char1"/>
    <w:uiPriority w:val="99"/>
    <w:semiHidden/>
    <w:unhideWhenUsed/>
    <w:rsid w:val="00272D53"/>
    <w:rPr>
      <w:sz w:val="18"/>
      <w:szCs w:val="18"/>
    </w:rPr>
  </w:style>
  <w:style w:type="character" w:customStyle="1" w:styleId="Char1">
    <w:name w:val="批注框文本 Char"/>
    <w:basedOn w:val="a0"/>
    <w:link w:val="a5"/>
    <w:uiPriority w:val="99"/>
    <w:semiHidden/>
    <w:rsid w:val="00272D5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B07634-3192-4E8D-A154-0565383EE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1034</Words>
  <Characters>5895</Characters>
  <Application>Microsoft Office Word</Application>
  <DocSecurity>0</DocSecurity>
  <Lines>49</Lines>
  <Paragraphs>13</Paragraphs>
  <ScaleCrop>false</ScaleCrop>
  <Company>Microsoft</Company>
  <LinksUpToDate>false</LinksUpToDate>
  <CharactersWithSpaces>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9</cp:revision>
  <cp:lastPrinted>2021-12-29T02:58:00Z</cp:lastPrinted>
  <dcterms:created xsi:type="dcterms:W3CDTF">2021-12-27T02:11:00Z</dcterms:created>
  <dcterms:modified xsi:type="dcterms:W3CDTF">2021-12-29T02:58:00Z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2052-11.1.0.10524</vt:lpwstr>
  </property>
  <property fmtid="{D5CDD505-2E9C-101B-9397-08002B2CF9AE}" pid="3" name="ICV">
    <vt:lpwstr>572681A5D18A41059BC21A13F5283438</vt:lpwstr>
  </property>
</Properties>
</file>