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方正舒体" w:eastAsia="方正舒体"/>
          <w:b/>
        </w:rPr>
      </w:pPr>
      <w:r>
        <w:rPr>
          <w:rFonts w:hint="eastAsia" w:ascii="方正舒体" w:eastAsia="方正舒体"/>
          <w:b/>
        </w:rPr>
        <w:t>中山大学附属中学</w:t>
      </w:r>
    </w:p>
    <w:p>
      <w:pPr>
        <w:jc w:val="center"/>
        <w:rPr>
          <w:rFonts w:ascii="宋体" w:hAnsi="宋体"/>
          <w:sz w:val="24"/>
        </w:rPr>
      </w:pPr>
      <w:r>
        <w:rPr>
          <w:rFonts w:hint="eastAsia" w:ascii="黑体" w:hAnsi="宋体" w:eastAsia="黑体"/>
          <w:b/>
          <w:sz w:val="28"/>
          <w:szCs w:val="28"/>
        </w:rPr>
        <w:t>教  学  工  作  总  结</w:t>
      </w:r>
    </w:p>
    <w:p>
      <w:pPr>
        <w:jc w:val="center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202</w:t>
      </w:r>
      <w:r>
        <w:rPr>
          <w:rFonts w:hint="eastAsia" w:ascii="宋体" w:hAnsi="宋体"/>
          <w:sz w:val="24"/>
          <w:lang w:val="en-US" w:eastAsia="zh-CN"/>
        </w:rPr>
        <w:t>1</w:t>
      </w:r>
      <w:r>
        <w:rPr>
          <w:rFonts w:hint="eastAsia" w:ascii="宋体" w:hAnsi="宋体"/>
          <w:sz w:val="24"/>
        </w:rPr>
        <w:t>-202</w:t>
      </w:r>
      <w:r>
        <w:rPr>
          <w:rFonts w:hint="eastAsia" w:ascii="宋体" w:hAnsi="宋体"/>
          <w:sz w:val="24"/>
          <w:lang w:val="en-US" w:eastAsia="zh-CN"/>
        </w:rPr>
        <w:t>2</w:t>
      </w:r>
      <w:bookmarkStart w:id="0" w:name="_GoBack"/>
      <w:bookmarkEnd w:id="0"/>
      <w:r>
        <w:rPr>
          <w:rFonts w:hint="eastAsia" w:ascii="宋体" w:hAnsi="宋体"/>
          <w:sz w:val="24"/>
        </w:rPr>
        <w:t xml:space="preserve"> 学年度 第一学期</w:t>
      </w:r>
    </w:p>
    <w:p>
      <w:pPr>
        <w:jc w:val="center"/>
        <w:rPr>
          <w:rFonts w:ascii="宋体" w:hAnsi="宋体"/>
          <w:sz w:val="24"/>
        </w:rPr>
      </w:pPr>
    </w:p>
    <w:p>
      <w:pPr>
        <w:ind w:firstLine="480" w:firstLineChars="200"/>
        <w:rPr>
          <w:rFonts w:ascii="宋体" w:hAnsi="宋体"/>
          <w:sz w:val="24"/>
        </w:rPr>
      </w:pPr>
      <w:r>
        <w:rPr>
          <w:rFonts w:hint="eastAsia" w:ascii="宋体" w:hAnsi="宋体"/>
          <w:sz w:val="24"/>
        </w:rPr>
        <w:t>班级</w:t>
      </w:r>
      <w:r>
        <w:rPr>
          <w:rFonts w:hint="eastAsia" w:ascii="宋体" w:hAnsi="宋体"/>
          <w:sz w:val="24"/>
          <w:u w:val="single"/>
        </w:rPr>
        <w:t xml:space="preserve">   初三</w:t>
      </w:r>
      <w:r>
        <w:rPr>
          <w:rFonts w:ascii="宋体" w:hAnsi="宋体"/>
          <w:sz w:val="24"/>
          <w:u w:val="single"/>
        </w:rPr>
        <w:t>5</w:t>
      </w:r>
      <w:r>
        <w:rPr>
          <w:rFonts w:hint="eastAsia" w:ascii="宋体" w:hAnsi="宋体"/>
          <w:sz w:val="24"/>
          <w:u w:val="single"/>
        </w:rPr>
        <w:t>、6</w:t>
      </w:r>
      <w:r>
        <w:rPr>
          <w:rFonts w:hint="eastAsia" w:ascii="宋体" w:hAnsi="宋体"/>
          <w:sz w:val="24"/>
          <w:u w:val="single"/>
          <w:lang w:eastAsia="zh-CN"/>
        </w:rPr>
        <w:t>、</w:t>
      </w:r>
      <w:r>
        <w:rPr>
          <w:rFonts w:hint="eastAsia" w:ascii="宋体" w:hAnsi="宋体"/>
          <w:sz w:val="24"/>
          <w:u w:val="single"/>
          <w:lang w:val="en-US" w:eastAsia="zh-CN"/>
        </w:rPr>
        <w:t>7、8</w:t>
      </w:r>
      <w:r>
        <w:rPr>
          <w:rFonts w:hint="eastAsia" w:ascii="宋体" w:hAnsi="宋体"/>
          <w:sz w:val="24"/>
          <w:u w:val="single"/>
        </w:rPr>
        <w:t xml:space="preserve">     </w:t>
      </w:r>
      <w:r>
        <w:rPr>
          <w:rFonts w:hint="eastAsia" w:ascii="宋体" w:hAnsi="宋体"/>
          <w:sz w:val="24"/>
        </w:rPr>
        <w:t>学科</w:t>
      </w:r>
      <w:r>
        <w:rPr>
          <w:rFonts w:hint="eastAsia" w:ascii="宋体" w:hAnsi="宋体"/>
          <w:sz w:val="24"/>
          <w:u w:val="single"/>
        </w:rPr>
        <w:t xml:space="preserve">     道德与法治         </w:t>
      </w:r>
      <w:r>
        <w:rPr>
          <w:rFonts w:hint="eastAsia" w:ascii="宋体" w:hAnsi="宋体"/>
          <w:sz w:val="24"/>
        </w:rPr>
        <w:t>任课教师</w:t>
      </w:r>
      <w:r>
        <w:rPr>
          <w:rFonts w:hint="eastAsia" w:ascii="宋体" w:hAnsi="宋体"/>
          <w:sz w:val="24"/>
          <w:u w:val="single"/>
        </w:rPr>
        <w:t xml:space="preserve">    </w:t>
      </w:r>
      <w:r>
        <w:rPr>
          <w:rFonts w:hint="eastAsia" w:ascii="宋体" w:hAnsi="宋体"/>
          <w:sz w:val="24"/>
          <w:u w:val="single"/>
          <w:lang w:val="en-US" w:eastAsia="zh-CN"/>
        </w:rPr>
        <w:t>陈思</w:t>
      </w:r>
      <w:r>
        <w:rPr>
          <w:rFonts w:hint="eastAsia" w:ascii="宋体" w:hAnsi="宋体"/>
          <w:sz w:val="24"/>
          <w:u w:val="single"/>
        </w:rPr>
        <w:t xml:space="preserve">      </w:t>
      </w:r>
      <w:r>
        <w:rPr>
          <w:rFonts w:hint="eastAsia" w:ascii="宋体" w:hAnsi="宋体"/>
          <w:sz w:val="24"/>
        </w:rPr>
        <w:t xml:space="preserve"> </w:t>
      </w:r>
    </w:p>
    <w:p>
      <w:pPr>
        <w:rPr>
          <w:rFonts w:ascii="宋体" w:hAnsi="宋体"/>
          <w:sz w:val="24"/>
        </w:rPr>
      </w:pPr>
    </w:p>
    <w:tbl>
      <w:tblPr>
        <w:tblStyle w:val="6"/>
        <w:tblW w:w="9828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828" w:type="dxa"/>
          </w:tcPr>
          <w:p>
            <w:pPr>
              <w:widowControl/>
              <w:spacing w:line="360" w:lineRule="auto"/>
              <w:ind w:firstLine="560" w:firstLineChars="200"/>
              <w:jc w:val="left"/>
              <w:rPr>
                <w:rFonts w:hint="default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本学期，我任教初三年级</w:t>
            </w:r>
            <w:r>
              <w:rPr>
                <w:rFonts w:ascii="宋体" w:hAnsi="宋体"/>
                <w:sz w:val="28"/>
                <w:szCs w:val="28"/>
              </w:rPr>
              <w:t>5</w:t>
            </w:r>
            <w:r>
              <w:rPr>
                <w:rFonts w:hint="eastAsia" w:ascii="宋体" w:hAnsi="宋体"/>
                <w:sz w:val="28"/>
                <w:szCs w:val="28"/>
              </w:rPr>
              <w:t>、6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7、8</w:t>
            </w:r>
            <w:r>
              <w:rPr>
                <w:rFonts w:hint="eastAsia" w:ascii="宋体" w:hAnsi="宋体"/>
                <w:sz w:val="28"/>
                <w:szCs w:val="28"/>
              </w:rPr>
              <w:t>班的道德与法治课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。</w:t>
            </w:r>
            <w:r>
              <w:rPr>
                <w:rFonts w:hint="eastAsia" w:ascii="宋体" w:hAnsi="宋体"/>
                <w:sz w:val="28"/>
                <w:szCs w:val="28"/>
              </w:rPr>
              <w:t>思政课是落实立德树人根本任务的关键课程，在每节课中，我都注重发挥思政课的价值引领作用。同时，初三学年，学生也面临中考，在日常教学中，我还注重学科的中考导向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。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我</w:t>
            </w:r>
            <w:r>
              <w:rPr>
                <w:rFonts w:hint="eastAsia" w:ascii="宋体" w:hAnsi="宋体"/>
                <w:sz w:val="28"/>
                <w:szCs w:val="28"/>
              </w:rPr>
              <w:t>与初三备课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组张小华</w:t>
            </w:r>
            <w:r>
              <w:rPr>
                <w:rFonts w:hint="eastAsia" w:ascii="宋体" w:hAnsi="宋体"/>
                <w:sz w:val="28"/>
                <w:szCs w:val="28"/>
              </w:rPr>
              <w:t>老师一道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，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在</w:t>
            </w:r>
            <w:r>
              <w:rPr>
                <w:rFonts w:hint="eastAsia" w:ascii="宋体" w:hAnsi="宋体"/>
                <w:sz w:val="28"/>
                <w:szCs w:val="28"/>
              </w:rPr>
              <w:t>备课、教学资源的使用方面，既有分工又有合作，既有统一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宋体" w:hAnsi="宋体"/>
                <w:sz w:val="28"/>
                <w:szCs w:val="28"/>
              </w:rPr>
              <w:t>又有各班实际情况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的差别；</w:t>
            </w:r>
            <w:r>
              <w:rPr>
                <w:rFonts w:hint="eastAsia" w:ascii="宋体" w:hAnsi="宋体"/>
                <w:sz w:val="28"/>
                <w:szCs w:val="28"/>
              </w:rPr>
              <w:t>既有课例探讨又有信息交流，在任何地方，任何时间都有我们探讨、争议、交流的声音。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备课组集体备课，统一教学进度，统一课后作业，充分发挥集体的力量，取得较好的教学效果。</w:t>
            </w:r>
          </w:p>
          <w:p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1、主要利用课堂时间夯实重要观点、语句的填空，熟练识记、再现提纲中的关键、核心问答题，筑牢必备知识。提纲按课印发，每周都会有新提纲，家长在家可抽默、检查。</w:t>
            </w:r>
          </w:p>
          <w:p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2、精选广州中考题、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2020学年上学期</w:t>
            </w:r>
            <w:r>
              <w:rPr>
                <w:rFonts w:hint="eastAsia" w:ascii="宋体" w:hAnsi="宋体"/>
                <w:sz w:val="28"/>
                <w:szCs w:val="28"/>
              </w:rPr>
              <w:t>各区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期末测试</w:t>
            </w:r>
            <w:r>
              <w:rPr>
                <w:rFonts w:hint="eastAsia" w:ascii="宋体" w:hAnsi="宋体"/>
                <w:sz w:val="28"/>
                <w:szCs w:val="28"/>
              </w:rPr>
              <w:t>题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、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海珠区近三年期末测试题，期末复习</w:t>
            </w:r>
            <w:r>
              <w:rPr>
                <w:rFonts w:hint="eastAsia" w:ascii="宋体" w:hAnsi="宋体"/>
                <w:sz w:val="28"/>
                <w:szCs w:val="28"/>
              </w:rPr>
              <w:t>时间充裕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。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定期</w:t>
            </w:r>
            <w:r>
              <w:rPr>
                <w:rFonts w:hint="eastAsia" w:ascii="宋体" w:hAnsi="宋体"/>
                <w:sz w:val="28"/>
                <w:szCs w:val="28"/>
              </w:rPr>
              <w:t>课堂检测，精练精讲，使学生逐步精细化掌握答题技巧。</w:t>
            </w:r>
          </w:p>
          <w:p>
            <w:pPr>
              <w:widowControl/>
              <w:spacing w:line="360" w:lineRule="auto"/>
              <w:ind w:firstLine="560" w:firstLineChars="200"/>
              <w:jc w:val="left"/>
              <w:rPr>
                <w:rFonts w:hint="default" w:ascii="宋体" w:hAnsi="宋体" w:eastAsia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3、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引导学生</w:t>
            </w:r>
            <w:r>
              <w:rPr>
                <w:rFonts w:hint="eastAsia" w:ascii="宋体" w:hAnsi="宋体"/>
                <w:sz w:val="28"/>
                <w:szCs w:val="28"/>
              </w:rPr>
              <w:t>关注重大时政热点</w:t>
            </w:r>
            <w:r>
              <w:rPr>
                <w:rFonts w:hint="eastAsia" w:ascii="宋体" w:hAnsi="宋体"/>
                <w:sz w:val="28"/>
                <w:szCs w:val="28"/>
                <w:lang w:eastAsia="zh-CN"/>
              </w:rPr>
              <w:t>：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指导学生借助人民网、人民日报、央视新闻等微信公众号以及</w:t>
            </w:r>
            <w:r>
              <w:rPr>
                <w:rFonts w:hint="eastAsia" w:ascii="宋体" w:hAnsi="宋体"/>
                <w:sz w:val="28"/>
                <w:szCs w:val="28"/>
              </w:rPr>
              <w:t>新华网社评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等平台，通过自主</w:t>
            </w:r>
            <w:r>
              <w:rPr>
                <w:rFonts w:hint="eastAsia" w:ascii="宋体" w:hAnsi="宋体"/>
                <w:sz w:val="28"/>
                <w:szCs w:val="28"/>
              </w:rPr>
              <w:t>领悟、学习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重大时政热点，每节课安排一名同学作课前3分钟“时事开讲”。此活动旨在引导学生将社会中的热点问题与教材相结合，不仅拓宽了学生的知识面，同时还培养了学生的政治敏感度，充分调动了学生学习道法的积极性。</w:t>
            </w:r>
          </w:p>
          <w:p>
            <w:pPr>
              <w:widowControl/>
              <w:spacing w:line="360" w:lineRule="auto"/>
              <w:ind w:firstLine="560" w:firstLineChars="20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</w:rPr>
              <w:t>4、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要求学生做错题整理：平时的测试以及常规</w:t>
            </w:r>
            <w:r>
              <w:rPr>
                <w:rFonts w:hint="eastAsia" w:ascii="宋体" w:hAnsi="宋体"/>
                <w:sz w:val="28"/>
                <w:szCs w:val="28"/>
              </w:rPr>
              <w:t>练习中的问答题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都</w:t>
            </w:r>
            <w:r>
              <w:rPr>
                <w:rFonts w:hint="eastAsia" w:ascii="宋体" w:hAnsi="宋体"/>
                <w:sz w:val="28"/>
                <w:szCs w:val="28"/>
              </w:rPr>
              <w:t>要求学生必须用红笔订正，写出</w:t>
            </w: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完整的正确</w:t>
            </w:r>
            <w:r>
              <w:rPr>
                <w:rFonts w:hint="eastAsia" w:ascii="宋体" w:hAnsi="宋体"/>
                <w:sz w:val="28"/>
                <w:szCs w:val="28"/>
              </w:rPr>
              <w:t>答案，家长可检查督促，争取练一个题型掌握一个题型，学会归纳心得体会。</w:t>
            </w:r>
          </w:p>
          <w:p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5、让学生纯手工构建八上、八下、九上教材的知识网（思维导图），梳理知识结构，回顾八上、八下、九上核心知识，以此熟悉掌握必备知识。</w:t>
            </w:r>
          </w:p>
          <w:p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6、下发学生新华社和人民日报社的2021年国内、国际十大新闻，时常浏览。</w:t>
            </w:r>
          </w:p>
          <w:p>
            <w:pPr>
              <w:widowControl/>
              <w:spacing w:line="360" w:lineRule="auto"/>
              <w:ind w:firstLine="560" w:firstLineChars="200"/>
              <w:jc w:val="left"/>
              <w:rPr>
                <w:rFonts w:hint="eastAsia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7、下发学生“广州市中考禁毒知识”题库资料，为中考早做准备。</w:t>
            </w:r>
          </w:p>
          <w:p>
            <w:pPr>
              <w:widowControl/>
              <w:spacing w:line="360" w:lineRule="auto"/>
              <w:ind w:firstLine="560" w:firstLineChars="200"/>
              <w:jc w:val="left"/>
              <w:rPr>
                <w:rFonts w:hint="default" w:ascii="宋体" w:hAnsi="宋体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8、指导学生撰写思政小论文---“追寻红色资源讲广州故事”。希望同学们走出思政小课堂，融入社会大课堂，开展以“海珠区红色文化与思政课程”为主题的小论文比赛。学生搜集整理本区在新民主主义革命、社会主义革命和建设、改革开放和社会主义现代化建设、新时代中国特色社会主义中的建筑、文物、人物、故事等红色资源，并思考其与所学思政课程内容的对接，形成思政学科小论文。题目自拟，字数不少于600字。</w:t>
            </w:r>
          </w:p>
          <w:p>
            <w:pPr>
              <w:widowControl/>
              <w:spacing w:line="360" w:lineRule="auto"/>
              <w:ind w:firstLine="560" w:firstLineChars="200"/>
              <w:jc w:val="left"/>
              <w:rPr>
                <w:rFonts w:ascii="宋体" w:hAnsi="宋体"/>
                <w:sz w:val="28"/>
                <w:szCs w:val="28"/>
              </w:rPr>
            </w:pPr>
            <w:r>
              <w:rPr>
                <w:rFonts w:hint="eastAsia" w:ascii="宋体" w:hAnsi="宋体"/>
                <w:sz w:val="28"/>
                <w:szCs w:val="28"/>
                <w:lang w:val="en-US" w:eastAsia="zh-CN"/>
              </w:rPr>
              <w:t>9、把此次期末考试答题卷保管好，随时分析、反思、总结答题中存在的问题，汲取经验教训。</w:t>
            </w:r>
          </w:p>
        </w:tc>
      </w:tr>
    </w:tbl>
    <w:p>
      <w:pPr>
        <w:rPr>
          <w:rFonts w:ascii="宋体" w:hAnsi="宋体"/>
          <w:sz w:val="24"/>
        </w:rPr>
      </w:pPr>
    </w:p>
    <w:sectPr>
      <w:footerReference r:id="rId3" w:type="default"/>
      <w:footerReference r:id="rId4" w:type="even"/>
      <w:pgSz w:w="11906" w:h="16838"/>
      <w:pgMar w:top="1134" w:right="1134" w:bottom="1134" w:left="1134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舒体">
    <w:panose1 w:val="02010601030101010101"/>
    <w:charset w:val="86"/>
    <w:family w:val="auto"/>
    <w:pitch w:val="default"/>
    <w:sig w:usb0="00000003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separate"/>
    </w:r>
    <w:r>
      <w:rPr>
        <w:rStyle w:val="8"/>
      </w:rPr>
      <w:t>1</w:t>
    </w:r>
    <w:r>
      <w:rPr>
        <w:rStyle w:val="8"/>
      </w:rPr>
      <w:fldChar w:fldCharType="end"/>
    </w:r>
  </w:p>
  <w:p>
    <w:pPr>
      <w:pStyle w:val="2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6F72645"/>
    <w:rsid w:val="00017C84"/>
    <w:rsid w:val="000B5907"/>
    <w:rsid w:val="001133CF"/>
    <w:rsid w:val="002D67CF"/>
    <w:rsid w:val="003034FB"/>
    <w:rsid w:val="00342F33"/>
    <w:rsid w:val="00371A1F"/>
    <w:rsid w:val="00381FAB"/>
    <w:rsid w:val="00393A53"/>
    <w:rsid w:val="003D4C7B"/>
    <w:rsid w:val="004523A7"/>
    <w:rsid w:val="00455DC6"/>
    <w:rsid w:val="00511688"/>
    <w:rsid w:val="00613762"/>
    <w:rsid w:val="0062600B"/>
    <w:rsid w:val="00632714"/>
    <w:rsid w:val="00672148"/>
    <w:rsid w:val="0069427E"/>
    <w:rsid w:val="006961A2"/>
    <w:rsid w:val="006C1429"/>
    <w:rsid w:val="007F02BB"/>
    <w:rsid w:val="0085587F"/>
    <w:rsid w:val="008F4BF2"/>
    <w:rsid w:val="00945A99"/>
    <w:rsid w:val="009C4D77"/>
    <w:rsid w:val="00A1187C"/>
    <w:rsid w:val="00AC2E0A"/>
    <w:rsid w:val="00B26958"/>
    <w:rsid w:val="00B47891"/>
    <w:rsid w:val="00B96940"/>
    <w:rsid w:val="00BC295F"/>
    <w:rsid w:val="00BC3207"/>
    <w:rsid w:val="00C416B1"/>
    <w:rsid w:val="00CF6BBB"/>
    <w:rsid w:val="00D32DCA"/>
    <w:rsid w:val="00D57172"/>
    <w:rsid w:val="00DA2A63"/>
    <w:rsid w:val="00E03606"/>
    <w:rsid w:val="00E21228"/>
    <w:rsid w:val="00E7799C"/>
    <w:rsid w:val="00E8150A"/>
    <w:rsid w:val="00E82901"/>
    <w:rsid w:val="00EB4B4B"/>
    <w:rsid w:val="00EB51B3"/>
    <w:rsid w:val="00EB5D90"/>
    <w:rsid w:val="00ED24B2"/>
    <w:rsid w:val="00EE55AD"/>
    <w:rsid w:val="00F3545C"/>
    <w:rsid w:val="00F40D6A"/>
    <w:rsid w:val="00FC2467"/>
    <w:rsid w:val="00FD3FB8"/>
    <w:rsid w:val="05C27E3B"/>
    <w:rsid w:val="12451097"/>
    <w:rsid w:val="124E0C05"/>
    <w:rsid w:val="130101AD"/>
    <w:rsid w:val="18512C2E"/>
    <w:rsid w:val="1E434C93"/>
    <w:rsid w:val="26F72645"/>
    <w:rsid w:val="2CD863FD"/>
    <w:rsid w:val="382663E8"/>
    <w:rsid w:val="391C5580"/>
    <w:rsid w:val="3AE51DCF"/>
    <w:rsid w:val="3C661D47"/>
    <w:rsid w:val="41196DE3"/>
    <w:rsid w:val="46AD7BC4"/>
    <w:rsid w:val="49FF497D"/>
    <w:rsid w:val="4B550FCF"/>
    <w:rsid w:val="4DA87B48"/>
    <w:rsid w:val="5BDE5FC1"/>
    <w:rsid w:val="5E3B23F6"/>
    <w:rsid w:val="5EFE05DB"/>
    <w:rsid w:val="61704466"/>
    <w:rsid w:val="64691E62"/>
    <w:rsid w:val="73A85CF0"/>
    <w:rsid w:val="79663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qFormat/>
    <w:uiPriority w:val="0"/>
    <w:pPr>
      <w:spacing w:beforeAutospacing="1" w:afterAutospacing="1"/>
      <w:jc w:val="left"/>
    </w:pPr>
    <w:rPr>
      <w:kern w:val="0"/>
      <w:sz w:val="24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">
    <w:name w:val="page number"/>
    <w:basedOn w:val="7"/>
    <w:qFormat/>
    <w:uiPriority w:val="0"/>
  </w:style>
  <w:style w:type="character" w:customStyle="1" w:styleId="9">
    <w:name w:val="页眉 字符"/>
    <w:basedOn w:val="7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enovo\Desktop\&#34945;&#20431;&#33464;&#21021;&#19968;&#24180;&#32423;&#24515;&#29702;&#23398;&#31185;&#25945;&#23398;&#24037;&#20316;&#24635;&#32467;.do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袁俏芸初一年级心理学科教学工作总结</Template>
  <Pages>2</Pages>
  <Words>125</Words>
  <Characters>718</Characters>
  <Lines>5</Lines>
  <Paragraphs>1</Paragraphs>
  <TotalTime>6</TotalTime>
  <ScaleCrop>false</ScaleCrop>
  <LinksUpToDate>false</LinksUpToDate>
  <CharactersWithSpaces>842</CharactersWithSpaces>
  <Application>WPS Office_11.1.0.11215_F1E327BC-269C-435d-A152-05C5408002CA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2018-01-18T03:18:00Z</dcterms:created>
  <dc:creator>Yan</dc:creator>
  <cp:lastModifiedBy>思思</cp:lastModifiedBy>
  <cp:lastPrinted>2019-01-14T08:04:00Z</cp:lastPrinted>
  <dcterms:modified xsi:type="dcterms:W3CDTF">2022-01-12T03:03:47Z</dcterms:modified>
  <dc:title>NO</dc:title>
  <cp:revision>19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2052-11.1.0.11215</vt:lpwstr>
  </property>
  <property fmtid="{D5CDD505-2E9C-101B-9397-08002B2CF9AE}" pid="3" name="KSOSaveFontToCloudKey">
    <vt:lpwstr>448721400_btnclosed</vt:lpwstr>
  </property>
  <property fmtid="{D5CDD505-2E9C-101B-9397-08002B2CF9AE}" pid="4" name="ICV">
    <vt:lpwstr>F469214F3A014B42A2E313834AE7157B</vt:lpwstr>
  </property>
</Properties>
</file>