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C6B1EA" w14:textId="4A6937AA" w:rsidR="002579A2" w:rsidRDefault="00533827" w:rsidP="002579A2">
      <w:pPr>
        <w:jc w:val="center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 </w:t>
      </w:r>
      <w:r>
        <w:rPr>
          <w:rFonts w:asciiTheme="majorEastAsia" w:eastAsiaTheme="majorEastAsia" w:hAnsiTheme="majorEastAsia"/>
        </w:rPr>
        <w:t xml:space="preserve">   </w:t>
      </w:r>
    </w:p>
    <w:p w14:paraId="5EA22729" w14:textId="075B5060" w:rsidR="005654F3" w:rsidRPr="00F622F1" w:rsidRDefault="00533827" w:rsidP="00F622F1">
      <w:pPr>
        <w:ind w:firstLineChars="700" w:firstLine="1687"/>
        <w:rPr>
          <w:rFonts w:ascii="黑体" w:eastAsia="黑体" w:hAnsi="黑体"/>
          <w:b/>
          <w:bCs/>
          <w:sz w:val="24"/>
          <w:szCs w:val="24"/>
        </w:rPr>
      </w:pPr>
      <w:r w:rsidRPr="00F622F1">
        <w:rPr>
          <w:rFonts w:ascii="黑体" w:eastAsia="黑体" w:hAnsi="黑体" w:hint="eastAsia"/>
          <w:b/>
          <w:bCs/>
          <w:sz w:val="24"/>
          <w:szCs w:val="24"/>
        </w:rPr>
        <w:t>以生文本，注重积累，举一反三</w:t>
      </w:r>
    </w:p>
    <w:p w14:paraId="4EA41235" w14:textId="2BCA87AB" w:rsidR="001233A2" w:rsidRPr="00F622F1" w:rsidRDefault="001233A2" w:rsidP="001233A2">
      <w:pPr>
        <w:pStyle w:val="a5"/>
        <w:ind w:left="3370" w:firstLineChars="0" w:firstLine="0"/>
        <w:rPr>
          <w:rFonts w:asciiTheme="minorEastAsia" w:hAnsiTheme="minorEastAsia" w:hint="eastAsia"/>
          <w:szCs w:val="21"/>
        </w:rPr>
      </w:pPr>
      <w:r w:rsidRPr="00F622F1">
        <w:rPr>
          <w:rFonts w:asciiTheme="minorEastAsia" w:hAnsiTheme="minorEastAsia" w:hint="eastAsia"/>
          <w:szCs w:val="21"/>
        </w:rPr>
        <w:t>中大附中  胡艳丽</w:t>
      </w:r>
    </w:p>
    <w:p w14:paraId="3501DA5B" w14:textId="56B4DD6B" w:rsidR="00846C46" w:rsidRPr="00F622F1" w:rsidRDefault="00846C46" w:rsidP="00F622F1">
      <w:pPr>
        <w:ind w:firstLineChars="200" w:firstLine="420"/>
        <w:rPr>
          <w:rFonts w:asciiTheme="majorEastAsia" w:eastAsiaTheme="majorEastAsia" w:hAnsiTheme="majorEastAsia"/>
        </w:rPr>
      </w:pPr>
      <w:bookmarkStart w:id="0" w:name="_Hlk88474676"/>
      <w:r w:rsidRPr="007476F9">
        <w:rPr>
          <w:rFonts w:asciiTheme="majorEastAsia" w:eastAsiaTheme="majorEastAsia" w:hAnsiTheme="majorEastAsia" w:hint="eastAsia"/>
        </w:rPr>
        <w:t>11.15</w:t>
      </w:r>
      <w:r w:rsidR="004F57CD">
        <w:rPr>
          <w:rFonts w:asciiTheme="majorEastAsia" w:eastAsiaTheme="majorEastAsia" w:hAnsiTheme="majorEastAsia" w:hint="eastAsia"/>
        </w:rPr>
        <w:t>日星期一</w:t>
      </w:r>
      <w:r w:rsidR="00973769">
        <w:rPr>
          <w:rFonts w:asciiTheme="majorEastAsia" w:eastAsiaTheme="majorEastAsia" w:hAnsiTheme="majorEastAsia" w:hint="eastAsia"/>
        </w:rPr>
        <w:t>第2节</w:t>
      </w:r>
      <w:r w:rsidR="00F622F1">
        <w:rPr>
          <w:rFonts w:asciiTheme="majorEastAsia" w:eastAsiaTheme="majorEastAsia" w:hAnsiTheme="majorEastAsia" w:hint="eastAsia"/>
        </w:rPr>
        <w:t>，我有幸在</w:t>
      </w:r>
      <w:r w:rsidR="004F57CD">
        <w:rPr>
          <w:rFonts w:asciiTheme="majorEastAsia" w:eastAsiaTheme="majorEastAsia" w:hAnsiTheme="majorEastAsia" w:hint="eastAsia"/>
        </w:rPr>
        <w:t>高二（5）</w:t>
      </w:r>
      <w:proofErr w:type="gramStart"/>
      <w:r w:rsidR="004F57CD">
        <w:rPr>
          <w:rFonts w:asciiTheme="majorEastAsia" w:eastAsiaTheme="majorEastAsia" w:hAnsiTheme="majorEastAsia" w:hint="eastAsia"/>
        </w:rPr>
        <w:t>班</w:t>
      </w:r>
      <w:r w:rsidR="00F622F1">
        <w:rPr>
          <w:rFonts w:asciiTheme="majorEastAsia" w:eastAsiaTheme="majorEastAsia" w:hAnsiTheme="majorEastAsia" w:hint="eastAsia"/>
        </w:rPr>
        <w:t>听了</w:t>
      </w:r>
      <w:proofErr w:type="gramEnd"/>
      <w:r w:rsidR="00F622F1">
        <w:rPr>
          <w:rFonts w:asciiTheme="majorEastAsia" w:eastAsiaTheme="majorEastAsia" w:hAnsiTheme="majorEastAsia" w:hint="eastAsia"/>
        </w:rPr>
        <w:t>广东省名教师</w:t>
      </w:r>
      <w:r w:rsidR="004F57CD">
        <w:rPr>
          <w:rFonts w:asciiTheme="majorEastAsia" w:eastAsiaTheme="majorEastAsia" w:hAnsiTheme="majorEastAsia" w:hint="eastAsia"/>
        </w:rPr>
        <w:t>尹军成</w:t>
      </w:r>
      <w:r w:rsidR="00F622F1">
        <w:rPr>
          <w:rFonts w:asciiTheme="majorEastAsia" w:eastAsiaTheme="majorEastAsia" w:hAnsiTheme="majorEastAsia" w:hint="eastAsia"/>
        </w:rPr>
        <w:t>老师的</w:t>
      </w:r>
      <w:r w:rsidR="00213208">
        <w:rPr>
          <w:rFonts w:hint="eastAsia"/>
        </w:rPr>
        <w:t>期中</w:t>
      </w:r>
      <w:r w:rsidR="00213208">
        <w:t>考</w:t>
      </w:r>
      <w:r w:rsidR="00973769">
        <w:rPr>
          <w:rFonts w:hint="eastAsia"/>
        </w:rPr>
        <w:t>古诗</w:t>
      </w:r>
      <w:r w:rsidR="00213208">
        <w:t>《</w:t>
      </w:r>
      <w:r w:rsidR="00213208">
        <w:rPr>
          <w:rFonts w:asciiTheme="majorEastAsia" w:eastAsiaTheme="majorEastAsia" w:hAnsiTheme="majorEastAsia" w:hint="eastAsia"/>
        </w:rPr>
        <w:t>鲁</w:t>
      </w:r>
      <w:r w:rsidR="00213208">
        <w:rPr>
          <w:rFonts w:asciiTheme="majorEastAsia" w:eastAsiaTheme="majorEastAsia" w:hAnsiTheme="majorEastAsia"/>
        </w:rPr>
        <w:t>东门</w:t>
      </w:r>
      <w:r w:rsidR="00213208">
        <w:rPr>
          <w:rFonts w:asciiTheme="majorEastAsia" w:eastAsiaTheme="majorEastAsia" w:hAnsiTheme="majorEastAsia" w:hint="eastAsia"/>
        </w:rPr>
        <w:t>观刈蒲</w:t>
      </w:r>
      <w:r w:rsidR="00213208">
        <w:t>》</w:t>
      </w:r>
      <w:r w:rsidR="00213208">
        <w:rPr>
          <w:rFonts w:hint="eastAsia"/>
        </w:rPr>
        <w:t>（李白）讲评</w:t>
      </w:r>
      <w:r w:rsidR="00F622F1">
        <w:rPr>
          <w:rFonts w:hint="eastAsia"/>
        </w:rPr>
        <w:t>一课，收获如下：</w:t>
      </w:r>
    </w:p>
    <w:bookmarkEnd w:id="0"/>
    <w:p w14:paraId="0D9AEC4A" w14:textId="55933CA5" w:rsidR="005654F3" w:rsidRPr="0040334D" w:rsidRDefault="005654F3" w:rsidP="0040334D">
      <w:pPr>
        <w:pStyle w:val="a5"/>
        <w:numPr>
          <w:ilvl w:val="0"/>
          <w:numId w:val="3"/>
        </w:numPr>
        <w:ind w:firstLineChars="0"/>
        <w:rPr>
          <w:rFonts w:asciiTheme="majorEastAsia" w:eastAsiaTheme="majorEastAsia" w:hAnsiTheme="majorEastAsia"/>
          <w:b/>
          <w:bCs/>
        </w:rPr>
      </w:pPr>
      <w:r w:rsidRPr="0040334D">
        <w:rPr>
          <w:rFonts w:asciiTheme="majorEastAsia" w:eastAsiaTheme="majorEastAsia" w:hAnsiTheme="majorEastAsia" w:hint="eastAsia"/>
          <w:b/>
          <w:bCs/>
        </w:rPr>
        <w:t>重视课前演讲，给学生一个发现和展现的平台</w:t>
      </w:r>
    </w:p>
    <w:p w14:paraId="49962F70" w14:textId="77777777" w:rsidR="00C045D8" w:rsidRDefault="005654F3" w:rsidP="005654F3">
      <w:pPr>
        <w:ind w:firstLineChars="200" w:firstLine="420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课前，尹老师设计了一个课前演讲环节。本节课上，演讲的</w:t>
      </w:r>
      <w:r w:rsidRPr="005654F3">
        <w:rPr>
          <w:rFonts w:asciiTheme="majorEastAsia" w:eastAsiaTheme="majorEastAsia" w:hAnsiTheme="majorEastAsia" w:hint="eastAsia"/>
        </w:rPr>
        <w:t>学生</w:t>
      </w:r>
      <w:r w:rsidR="00096454" w:rsidRPr="00096454">
        <w:rPr>
          <w:rFonts w:asciiTheme="majorEastAsia" w:eastAsiaTheme="majorEastAsia" w:hAnsiTheme="majorEastAsia" w:hint="eastAsia"/>
        </w:rPr>
        <w:t>以“小而美</w:t>
      </w:r>
      <w:r w:rsidR="00096454">
        <w:rPr>
          <w:rFonts w:asciiTheme="majorEastAsia" w:eastAsiaTheme="majorEastAsia" w:hAnsiTheme="majorEastAsia" w:hint="eastAsia"/>
        </w:rPr>
        <w:t>的情怀</w:t>
      </w:r>
      <w:r w:rsidR="00096454" w:rsidRPr="00096454">
        <w:rPr>
          <w:rFonts w:asciiTheme="majorEastAsia" w:eastAsiaTheme="majorEastAsia" w:hAnsiTheme="majorEastAsia" w:hint="eastAsia"/>
        </w:rPr>
        <w:t>”</w:t>
      </w:r>
      <w:r w:rsidR="00096454">
        <w:rPr>
          <w:rFonts w:asciiTheme="majorEastAsia" w:eastAsiaTheme="majorEastAsia" w:hAnsiTheme="majorEastAsia" w:hint="eastAsia"/>
        </w:rPr>
        <w:t>为</w:t>
      </w:r>
      <w:r w:rsidR="00096454" w:rsidRPr="00096454">
        <w:rPr>
          <w:rFonts w:asciiTheme="majorEastAsia" w:eastAsiaTheme="majorEastAsia" w:hAnsiTheme="majorEastAsia" w:hint="eastAsia"/>
        </w:rPr>
        <w:t>主题</w:t>
      </w:r>
      <w:r w:rsidR="00096454">
        <w:rPr>
          <w:rFonts w:asciiTheme="majorEastAsia" w:eastAsiaTheme="majorEastAsia" w:hAnsiTheme="majorEastAsia" w:hint="eastAsia"/>
        </w:rPr>
        <w:t>，</w:t>
      </w:r>
      <w:r>
        <w:rPr>
          <w:rFonts w:asciiTheme="majorEastAsia" w:eastAsiaTheme="majorEastAsia" w:hAnsiTheme="majorEastAsia" w:hint="eastAsia"/>
        </w:rPr>
        <w:t>以“</w:t>
      </w:r>
      <w:r w:rsidRPr="005654F3">
        <w:rPr>
          <w:rFonts w:asciiTheme="majorEastAsia" w:eastAsiaTheme="majorEastAsia" w:hAnsiTheme="majorEastAsia" w:hint="eastAsia"/>
        </w:rPr>
        <w:t>虾米音乐</w:t>
      </w:r>
      <w:r>
        <w:rPr>
          <w:rFonts w:asciiTheme="majorEastAsia" w:eastAsiaTheme="majorEastAsia" w:hAnsiTheme="majorEastAsia" w:hint="eastAsia"/>
        </w:rPr>
        <w:t>”为素材</w:t>
      </w:r>
      <w:r w:rsidRPr="005654F3">
        <w:rPr>
          <w:rFonts w:asciiTheme="majorEastAsia" w:eastAsiaTheme="majorEastAsia" w:hAnsiTheme="majorEastAsia" w:hint="eastAsia"/>
        </w:rPr>
        <w:t>，</w:t>
      </w:r>
      <w:r w:rsidR="00096454">
        <w:rPr>
          <w:rFonts w:asciiTheme="majorEastAsia" w:eastAsiaTheme="majorEastAsia" w:hAnsiTheme="majorEastAsia" w:hint="eastAsia"/>
        </w:rPr>
        <w:t>从虾米音乐的</w:t>
      </w:r>
      <w:r w:rsidRPr="005654F3">
        <w:rPr>
          <w:rFonts w:asciiTheme="majorEastAsia" w:eastAsiaTheme="majorEastAsia" w:hAnsiTheme="majorEastAsia" w:hint="eastAsia"/>
        </w:rPr>
        <w:t>品质之美、细节之美，无用之美</w:t>
      </w:r>
      <w:r w:rsidR="00096454">
        <w:rPr>
          <w:rFonts w:asciiTheme="majorEastAsia" w:eastAsiaTheme="majorEastAsia" w:hAnsiTheme="majorEastAsia" w:hint="eastAsia"/>
        </w:rPr>
        <w:t>等方面发表了自己的看法，并指出小而美的情怀不会真正离我们远去</w:t>
      </w:r>
      <w:r w:rsidRPr="005654F3">
        <w:rPr>
          <w:rFonts w:asciiTheme="majorEastAsia" w:eastAsiaTheme="majorEastAsia" w:hAnsiTheme="majorEastAsia" w:hint="eastAsia"/>
        </w:rPr>
        <w:t>。学生演讲</w:t>
      </w:r>
      <w:r w:rsidR="00096454">
        <w:rPr>
          <w:rFonts w:asciiTheme="majorEastAsia" w:eastAsiaTheme="majorEastAsia" w:hAnsiTheme="majorEastAsia" w:hint="eastAsia"/>
        </w:rPr>
        <w:t>后</w:t>
      </w:r>
      <w:r w:rsidRPr="005654F3">
        <w:rPr>
          <w:rFonts w:asciiTheme="majorEastAsia" w:eastAsiaTheme="majorEastAsia" w:hAnsiTheme="majorEastAsia" w:hint="eastAsia"/>
        </w:rPr>
        <w:t>，</w:t>
      </w:r>
      <w:r w:rsidR="00096454">
        <w:rPr>
          <w:rFonts w:asciiTheme="majorEastAsia" w:eastAsiaTheme="majorEastAsia" w:hAnsiTheme="majorEastAsia" w:hint="eastAsia"/>
        </w:rPr>
        <w:t>尹老师先让</w:t>
      </w:r>
      <w:r w:rsidRPr="005654F3">
        <w:rPr>
          <w:rFonts w:asciiTheme="majorEastAsia" w:eastAsiaTheme="majorEastAsia" w:hAnsiTheme="majorEastAsia" w:hint="eastAsia"/>
        </w:rPr>
        <w:t>两位学生</w:t>
      </w:r>
      <w:r w:rsidR="00096454">
        <w:rPr>
          <w:rFonts w:asciiTheme="majorEastAsia" w:eastAsiaTheme="majorEastAsia" w:hAnsiTheme="majorEastAsia" w:hint="eastAsia"/>
        </w:rPr>
        <w:t>对演讲者的</w:t>
      </w:r>
      <w:r w:rsidRPr="005654F3">
        <w:rPr>
          <w:rFonts w:asciiTheme="majorEastAsia" w:eastAsiaTheme="majorEastAsia" w:hAnsiTheme="majorEastAsia" w:hint="eastAsia"/>
        </w:rPr>
        <w:t>演讲内容和整</w:t>
      </w:r>
      <w:r w:rsidR="00096454">
        <w:rPr>
          <w:rFonts w:asciiTheme="majorEastAsia" w:eastAsiaTheme="majorEastAsia" w:hAnsiTheme="majorEastAsia" w:hint="eastAsia"/>
        </w:rPr>
        <w:t>体</w:t>
      </w:r>
      <w:r w:rsidRPr="005654F3">
        <w:rPr>
          <w:rFonts w:asciiTheme="majorEastAsia" w:eastAsiaTheme="majorEastAsia" w:hAnsiTheme="majorEastAsia" w:hint="eastAsia"/>
        </w:rPr>
        <w:t>表现进行点评，最后</w:t>
      </w:r>
      <w:r w:rsidR="00096454">
        <w:rPr>
          <w:rFonts w:asciiTheme="majorEastAsia" w:eastAsiaTheme="majorEastAsia" w:hAnsiTheme="majorEastAsia" w:hint="eastAsia"/>
        </w:rPr>
        <w:t>尹</w:t>
      </w:r>
      <w:r w:rsidRPr="005654F3">
        <w:rPr>
          <w:rFonts w:asciiTheme="majorEastAsia" w:eastAsiaTheme="majorEastAsia" w:hAnsiTheme="majorEastAsia" w:hint="eastAsia"/>
        </w:rPr>
        <w:t>老师点评</w:t>
      </w:r>
      <w:r w:rsidR="00C045D8">
        <w:rPr>
          <w:rFonts w:asciiTheme="majorEastAsia" w:eastAsiaTheme="majorEastAsia" w:hAnsiTheme="majorEastAsia" w:hint="eastAsia"/>
        </w:rPr>
        <w:t>。</w:t>
      </w:r>
    </w:p>
    <w:p w14:paraId="554C5253" w14:textId="783BCB1B" w:rsidR="005654F3" w:rsidRDefault="00C045D8" w:rsidP="00C045D8">
      <w:pPr>
        <w:ind w:firstLineChars="200" w:firstLine="420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让学生进行课前演讲，既有利于学生积累写作素材，又有利于提高学生的分析和思辨能力，通过生生互动，师生互动，给学生一个发现了展现的平台，充分体现了学生为主体的课堂教学。</w:t>
      </w:r>
    </w:p>
    <w:p w14:paraId="3EC2F2EF" w14:textId="74434C86" w:rsidR="00246FAB" w:rsidRPr="005654F3" w:rsidRDefault="00246FAB" w:rsidP="00C045D8">
      <w:pPr>
        <w:ind w:firstLineChars="200" w:firstLine="420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  <w:noProof/>
        </w:rPr>
        <w:drawing>
          <wp:inline distT="0" distB="0" distL="0" distR="0" wp14:anchorId="54DBB6F3" wp14:editId="7F8575DD">
            <wp:extent cx="5038725" cy="1181100"/>
            <wp:effectExtent l="0" t="0" r="9525" b="0"/>
            <wp:docPr id="1" name="图片 1" descr="一些文字和图片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一些文字和图片&#10;&#10;描述已自动生成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38725" cy="1181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1F767B" w14:textId="08E6F4A8" w:rsidR="0040334D" w:rsidRPr="0040334D" w:rsidRDefault="0040334D" w:rsidP="0040334D">
      <w:pPr>
        <w:pStyle w:val="a5"/>
        <w:numPr>
          <w:ilvl w:val="0"/>
          <w:numId w:val="3"/>
        </w:numPr>
        <w:ind w:firstLineChars="0"/>
        <w:rPr>
          <w:rFonts w:asciiTheme="majorEastAsia" w:eastAsiaTheme="majorEastAsia" w:hAnsiTheme="majorEastAsia"/>
          <w:b/>
          <w:bCs/>
        </w:rPr>
      </w:pPr>
      <w:r w:rsidRPr="0040334D">
        <w:rPr>
          <w:rFonts w:asciiTheme="majorEastAsia" w:eastAsiaTheme="majorEastAsia" w:hAnsiTheme="majorEastAsia" w:hint="eastAsia"/>
          <w:b/>
          <w:bCs/>
        </w:rPr>
        <w:t>积跬步</w:t>
      </w:r>
      <w:r>
        <w:rPr>
          <w:rFonts w:asciiTheme="majorEastAsia" w:eastAsiaTheme="majorEastAsia" w:hAnsiTheme="majorEastAsia" w:hint="eastAsia"/>
          <w:b/>
          <w:bCs/>
        </w:rPr>
        <w:t>而</w:t>
      </w:r>
      <w:r w:rsidRPr="0040334D">
        <w:rPr>
          <w:rFonts w:asciiTheme="majorEastAsia" w:eastAsiaTheme="majorEastAsia" w:hAnsiTheme="majorEastAsia" w:hint="eastAsia"/>
          <w:b/>
          <w:bCs/>
        </w:rPr>
        <w:t>至千里</w:t>
      </w:r>
    </w:p>
    <w:p w14:paraId="47B9048F" w14:textId="228D40A5" w:rsidR="00CF7F33" w:rsidRPr="0040334D" w:rsidRDefault="00C045D8" w:rsidP="0040334D">
      <w:pPr>
        <w:pStyle w:val="a5"/>
        <w:ind w:left="440" w:firstLineChars="100" w:firstLine="210"/>
        <w:rPr>
          <w:rFonts w:asciiTheme="majorEastAsia" w:eastAsiaTheme="majorEastAsia" w:hAnsiTheme="majorEastAsia"/>
        </w:rPr>
      </w:pPr>
      <w:r w:rsidRPr="0040334D">
        <w:rPr>
          <w:rFonts w:asciiTheme="majorEastAsia" w:eastAsiaTheme="majorEastAsia" w:hAnsiTheme="majorEastAsia" w:hint="eastAsia"/>
        </w:rPr>
        <w:t>接着，尹老师</w:t>
      </w:r>
      <w:r w:rsidR="00136D16" w:rsidRPr="0040334D">
        <w:rPr>
          <w:rFonts w:asciiTheme="majorEastAsia" w:eastAsiaTheme="majorEastAsia" w:hAnsiTheme="majorEastAsia" w:hint="eastAsia"/>
        </w:rPr>
        <w:t>先总结</w:t>
      </w:r>
      <w:r w:rsidRPr="0040334D">
        <w:rPr>
          <w:rFonts w:asciiTheme="majorEastAsia" w:eastAsiaTheme="majorEastAsia" w:hAnsiTheme="majorEastAsia" w:hint="eastAsia"/>
        </w:rPr>
        <w:t>期中考试测试的文言文</w:t>
      </w:r>
      <w:r w:rsidR="005654F3" w:rsidRPr="0040334D">
        <w:rPr>
          <w:rFonts w:asciiTheme="majorEastAsia" w:eastAsiaTheme="majorEastAsia" w:hAnsiTheme="majorEastAsia" w:hint="eastAsia"/>
        </w:rPr>
        <w:t>，</w:t>
      </w:r>
      <w:r w:rsidR="00CF7F33" w:rsidRPr="0040334D">
        <w:rPr>
          <w:rFonts w:asciiTheme="majorEastAsia" w:eastAsiaTheme="majorEastAsia" w:hAnsiTheme="majorEastAsia" w:hint="eastAsia"/>
        </w:rPr>
        <w:t>告诉学生试题文言文积累要做好积累、反思</w:t>
      </w:r>
      <w:r w:rsidR="00246FAB" w:rsidRPr="0040334D">
        <w:rPr>
          <w:rFonts w:asciiTheme="majorEastAsia" w:eastAsiaTheme="majorEastAsia" w:hAnsiTheme="majorEastAsia" w:hint="eastAsia"/>
        </w:rPr>
        <w:t>。</w:t>
      </w:r>
      <w:r w:rsidR="0040334D" w:rsidRPr="0040334D">
        <w:rPr>
          <w:rFonts w:asciiTheme="majorEastAsia" w:eastAsiaTheme="majorEastAsia" w:hAnsiTheme="majorEastAsia" w:hint="eastAsia"/>
        </w:rPr>
        <w:t>这一环节虽然简短，但</w:t>
      </w:r>
      <w:r w:rsidR="0040334D">
        <w:rPr>
          <w:rFonts w:asciiTheme="majorEastAsia" w:eastAsiaTheme="majorEastAsia" w:hAnsiTheme="majorEastAsia" w:hint="eastAsia"/>
        </w:rPr>
        <w:t>告诉我们</w:t>
      </w:r>
      <w:r w:rsidR="0040334D" w:rsidRPr="0040334D">
        <w:rPr>
          <w:rFonts w:asciiTheme="majorEastAsia" w:eastAsiaTheme="majorEastAsia" w:hAnsiTheme="majorEastAsia" w:hint="eastAsia"/>
        </w:rPr>
        <w:t>“不积跬步，无以至千里；不积小流，无以成江海”</w:t>
      </w:r>
      <w:r w:rsidR="0040334D">
        <w:rPr>
          <w:rFonts w:asciiTheme="majorEastAsia" w:eastAsiaTheme="majorEastAsia" w:hAnsiTheme="majorEastAsia" w:hint="eastAsia"/>
        </w:rPr>
        <w:t>。</w:t>
      </w:r>
    </w:p>
    <w:p w14:paraId="0D116869" w14:textId="6287F35F" w:rsidR="00246FAB" w:rsidRDefault="00246FAB" w:rsidP="00C045D8">
      <w:pPr>
        <w:ind w:firstLineChars="200" w:firstLine="420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  <w:noProof/>
        </w:rPr>
        <w:drawing>
          <wp:inline distT="0" distB="0" distL="0" distR="0" wp14:anchorId="149062C0" wp14:editId="2A4B8BFC">
            <wp:extent cx="5274310" cy="1581150"/>
            <wp:effectExtent l="0" t="0" r="2540" b="0"/>
            <wp:docPr id="2" name="图片 2" descr="文本, 信件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文本, 信件&#10;&#10;描述已自动生成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581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9F79A0" w14:textId="7B03AB3D" w:rsidR="0040334D" w:rsidRPr="0040334D" w:rsidRDefault="0040334D" w:rsidP="0040334D">
      <w:pPr>
        <w:pStyle w:val="a5"/>
        <w:numPr>
          <w:ilvl w:val="0"/>
          <w:numId w:val="3"/>
        </w:numPr>
        <w:ind w:firstLineChars="0"/>
        <w:rPr>
          <w:rFonts w:asciiTheme="majorEastAsia" w:eastAsiaTheme="majorEastAsia" w:hAnsiTheme="majorEastAsia"/>
          <w:b/>
          <w:bCs/>
        </w:rPr>
      </w:pPr>
      <w:r w:rsidRPr="0040334D">
        <w:rPr>
          <w:rFonts w:asciiTheme="majorEastAsia" w:eastAsiaTheme="majorEastAsia" w:hAnsiTheme="majorEastAsia" w:hint="eastAsia"/>
          <w:b/>
          <w:bCs/>
        </w:rPr>
        <w:t>考一篇而</w:t>
      </w:r>
      <w:r w:rsidR="009C221C">
        <w:rPr>
          <w:rFonts w:asciiTheme="majorEastAsia" w:eastAsiaTheme="majorEastAsia" w:hAnsiTheme="majorEastAsia" w:hint="eastAsia"/>
          <w:b/>
          <w:bCs/>
        </w:rPr>
        <w:t>学</w:t>
      </w:r>
      <w:r w:rsidRPr="0040334D">
        <w:rPr>
          <w:rFonts w:asciiTheme="majorEastAsia" w:eastAsiaTheme="majorEastAsia" w:hAnsiTheme="majorEastAsia" w:hint="eastAsia"/>
          <w:b/>
          <w:bCs/>
        </w:rPr>
        <w:t>一类</w:t>
      </w:r>
    </w:p>
    <w:p w14:paraId="6BFF2D59" w14:textId="531E5741" w:rsidR="005654F3" w:rsidRDefault="00CF7F33" w:rsidP="0040334D">
      <w:pPr>
        <w:ind w:firstLineChars="200" w:firstLine="420"/>
        <w:rPr>
          <w:rFonts w:asciiTheme="majorEastAsia" w:eastAsiaTheme="majorEastAsia" w:hAnsiTheme="majorEastAsia"/>
        </w:rPr>
      </w:pPr>
      <w:r w:rsidRPr="0040334D">
        <w:rPr>
          <w:rFonts w:asciiTheme="majorEastAsia" w:eastAsiaTheme="majorEastAsia" w:hAnsiTheme="majorEastAsia" w:hint="eastAsia"/>
        </w:rPr>
        <w:t>最后，尹老师讲评</w:t>
      </w:r>
      <w:r w:rsidR="005654F3" w:rsidRPr="0040334D">
        <w:rPr>
          <w:rFonts w:asciiTheme="majorEastAsia" w:eastAsiaTheme="majorEastAsia" w:hAnsiTheme="majorEastAsia" w:hint="eastAsia"/>
        </w:rPr>
        <w:t>诗歌《鲁东门观刈蒲》，</w:t>
      </w:r>
      <w:r w:rsidRPr="0040334D">
        <w:rPr>
          <w:rFonts w:asciiTheme="majorEastAsia" w:eastAsiaTheme="majorEastAsia" w:hAnsiTheme="majorEastAsia" w:hint="eastAsia"/>
        </w:rPr>
        <w:t>他</w:t>
      </w:r>
      <w:r w:rsidR="0040334D">
        <w:rPr>
          <w:rFonts w:asciiTheme="majorEastAsia" w:eastAsiaTheme="majorEastAsia" w:hAnsiTheme="majorEastAsia" w:hint="eastAsia"/>
        </w:rPr>
        <w:t>不局限于</w:t>
      </w:r>
      <w:r w:rsidRPr="0040334D">
        <w:rPr>
          <w:rFonts w:asciiTheme="majorEastAsia" w:eastAsiaTheme="majorEastAsia" w:hAnsiTheme="majorEastAsia" w:hint="eastAsia"/>
        </w:rPr>
        <w:t>单篇分析</w:t>
      </w:r>
      <w:r w:rsidR="00246FAB" w:rsidRPr="0040334D">
        <w:rPr>
          <w:rFonts w:asciiTheme="majorEastAsia" w:eastAsiaTheme="majorEastAsia" w:hAnsiTheme="majorEastAsia" w:hint="eastAsia"/>
        </w:rPr>
        <w:t>，</w:t>
      </w:r>
      <w:r w:rsidR="0040334D">
        <w:rPr>
          <w:rFonts w:asciiTheme="majorEastAsia" w:eastAsiaTheme="majorEastAsia" w:hAnsiTheme="majorEastAsia" w:hint="eastAsia"/>
        </w:rPr>
        <w:t>也不止于</w:t>
      </w:r>
      <w:r w:rsidR="00246FAB" w:rsidRPr="0040334D">
        <w:rPr>
          <w:rFonts w:asciiTheme="majorEastAsia" w:eastAsiaTheme="majorEastAsia" w:hAnsiTheme="majorEastAsia" w:hint="eastAsia"/>
        </w:rPr>
        <w:t>就试题而讲试题，而是考一篇而学一类</w:t>
      </w:r>
      <w:r w:rsidR="009C221C">
        <w:rPr>
          <w:rFonts w:asciiTheme="majorEastAsia" w:eastAsiaTheme="majorEastAsia" w:hAnsiTheme="majorEastAsia" w:hint="eastAsia"/>
        </w:rPr>
        <w:t>。</w:t>
      </w:r>
      <w:r w:rsidR="00246FAB" w:rsidRPr="0040334D">
        <w:rPr>
          <w:rFonts w:asciiTheme="majorEastAsia" w:eastAsiaTheme="majorEastAsia" w:hAnsiTheme="majorEastAsia" w:hint="eastAsia"/>
        </w:rPr>
        <w:t>他引导学生将该诗</w:t>
      </w:r>
      <w:r w:rsidR="005654F3" w:rsidRPr="0040334D">
        <w:rPr>
          <w:rFonts w:asciiTheme="majorEastAsia" w:eastAsiaTheme="majorEastAsia" w:hAnsiTheme="majorEastAsia" w:hint="eastAsia"/>
        </w:rPr>
        <w:t>与中学阶段所学的《观刈麦》《登高》《望岳》《永遇乐·京口北固亭怀古》等诗歌联系起来，</w:t>
      </w:r>
      <w:r w:rsidR="00533827">
        <w:rPr>
          <w:rFonts w:asciiTheme="majorEastAsia" w:eastAsiaTheme="majorEastAsia" w:hAnsiTheme="majorEastAsia" w:hint="eastAsia"/>
        </w:rPr>
        <w:t>引导学生归纳</w:t>
      </w:r>
      <w:r w:rsidR="005654F3" w:rsidRPr="0040334D">
        <w:rPr>
          <w:rFonts w:asciiTheme="majorEastAsia" w:eastAsiaTheme="majorEastAsia" w:hAnsiTheme="majorEastAsia" w:hint="eastAsia"/>
        </w:rPr>
        <w:t>这类即景抒情诗</w:t>
      </w:r>
      <w:r w:rsidR="009C221C">
        <w:rPr>
          <w:rFonts w:asciiTheme="majorEastAsia" w:eastAsiaTheme="majorEastAsia" w:hAnsiTheme="majorEastAsia" w:hint="eastAsia"/>
        </w:rPr>
        <w:t>、</w:t>
      </w:r>
      <w:r w:rsidR="009C221C" w:rsidRPr="009C221C">
        <w:rPr>
          <w:rFonts w:asciiTheme="majorEastAsia" w:eastAsiaTheme="majorEastAsia" w:hAnsiTheme="majorEastAsia" w:hint="eastAsia"/>
        </w:rPr>
        <w:t>登临诗</w:t>
      </w:r>
      <w:r w:rsidR="005654F3" w:rsidRPr="0040334D">
        <w:rPr>
          <w:rFonts w:asciiTheme="majorEastAsia" w:eastAsiaTheme="majorEastAsia" w:hAnsiTheme="majorEastAsia" w:hint="eastAsia"/>
        </w:rPr>
        <w:t>的鉴赏要点</w:t>
      </w:r>
      <w:r w:rsidR="00533827">
        <w:rPr>
          <w:rFonts w:asciiTheme="majorEastAsia" w:eastAsiaTheme="majorEastAsia" w:hAnsiTheme="majorEastAsia" w:hint="eastAsia"/>
        </w:rPr>
        <w:t>及写作手法：</w:t>
      </w:r>
      <w:r w:rsidR="005654F3" w:rsidRPr="0040334D">
        <w:rPr>
          <w:rFonts w:asciiTheme="majorEastAsia" w:eastAsiaTheme="majorEastAsia" w:hAnsiTheme="majorEastAsia" w:hint="eastAsia"/>
        </w:rPr>
        <w:t>登高望远、赏景抒怀，言志、怀古（想象、联想）、触景生情、情景交融、寓情于景、对比、用典、直抒胸臆、借物喻人、托物言志、虚实结合等手法，</w:t>
      </w:r>
      <w:r w:rsidR="00533827" w:rsidRPr="00533827">
        <w:rPr>
          <w:rFonts w:asciiTheme="majorEastAsia" w:eastAsiaTheme="majorEastAsia" w:hAnsiTheme="majorEastAsia" w:hint="eastAsia"/>
        </w:rPr>
        <w:t>并强调知人论世，重视文本，让学生有抓手</w:t>
      </w:r>
      <w:r w:rsidR="00533827">
        <w:rPr>
          <w:rFonts w:asciiTheme="majorEastAsia" w:eastAsiaTheme="majorEastAsia" w:hAnsiTheme="majorEastAsia" w:hint="eastAsia"/>
        </w:rPr>
        <w:t>。</w:t>
      </w:r>
    </w:p>
    <w:p w14:paraId="609351A9" w14:textId="27E0440F" w:rsidR="009C221C" w:rsidRPr="0040334D" w:rsidRDefault="009C221C" w:rsidP="0040334D">
      <w:pPr>
        <w:ind w:firstLineChars="200" w:firstLine="420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  <w:noProof/>
        </w:rPr>
        <w:drawing>
          <wp:inline distT="0" distB="0" distL="0" distR="0" wp14:anchorId="619FAC2B" wp14:editId="2376FEAB">
            <wp:extent cx="4572000" cy="1149350"/>
            <wp:effectExtent l="0" t="0" r="0" b="0"/>
            <wp:docPr id="4" name="图片 4" descr="一些文字和图片的手机截图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一些文字和图片的手机截图&#10;&#10;描述已自动生成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1149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7A489F" w14:textId="1C6D0F39" w:rsidR="00246FAB" w:rsidRPr="009C221C" w:rsidRDefault="009C221C" w:rsidP="009C221C">
      <w:pPr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lastRenderedPageBreak/>
        <w:t xml:space="preserve"> 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  <w:noProof/>
        </w:rPr>
        <w:drawing>
          <wp:inline distT="0" distB="0" distL="0" distR="0" wp14:anchorId="1EEDC1E5" wp14:editId="58F8DE8F">
            <wp:extent cx="5274310" cy="1660525"/>
            <wp:effectExtent l="0" t="0" r="2540" b="0"/>
            <wp:docPr id="3" name="图片 3" descr="文本, 信件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文本, 信件&#10;&#10;描述已自动生成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66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A3D370" w14:textId="35A56EFA" w:rsidR="00246FAB" w:rsidRPr="009C221C" w:rsidRDefault="009C221C" w:rsidP="009C221C">
      <w:pPr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  <w:noProof/>
        </w:rPr>
        <w:drawing>
          <wp:inline distT="0" distB="0" distL="0" distR="0" wp14:anchorId="269F45B0" wp14:editId="1309E054">
            <wp:extent cx="5274310" cy="2416175"/>
            <wp:effectExtent l="0" t="0" r="2540" b="3175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416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EB0192" w14:textId="77777777" w:rsidR="00C95A8F" w:rsidRDefault="00C95A8F" w:rsidP="00533827">
      <w:pPr>
        <w:ind w:firstLineChars="1200" w:firstLine="2530"/>
        <w:rPr>
          <w:b/>
          <w:bCs/>
        </w:rPr>
      </w:pPr>
    </w:p>
    <w:p w14:paraId="655E5348" w14:textId="77777777" w:rsidR="00C95A8F" w:rsidRDefault="00C95A8F" w:rsidP="00533827">
      <w:pPr>
        <w:ind w:firstLineChars="1200" w:firstLine="2530"/>
        <w:rPr>
          <w:b/>
          <w:bCs/>
        </w:rPr>
      </w:pPr>
    </w:p>
    <w:p w14:paraId="1E4873AE" w14:textId="77777777" w:rsidR="00C95A8F" w:rsidRDefault="00C95A8F" w:rsidP="00533827">
      <w:pPr>
        <w:ind w:firstLineChars="1200" w:firstLine="2530"/>
        <w:rPr>
          <w:b/>
          <w:bCs/>
        </w:rPr>
      </w:pPr>
    </w:p>
    <w:p w14:paraId="4B841DEF" w14:textId="77777777" w:rsidR="00C95A8F" w:rsidRDefault="00C95A8F" w:rsidP="00533827">
      <w:pPr>
        <w:ind w:firstLineChars="1200" w:firstLine="2530"/>
        <w:rPr>
          <w:b/>
          <w:bCs/>
        </w:rPr>
      </w:pPr>
    </w:p>
    <w:p w14:paraId="2EDA33E9" w14:textId="77777777" w:rsidR="00C95A8F" w:rsidRDefault="00C95A8F" w:rsidP="00533827">
      <w:pPr>
        <w:ind w:firstLineChars="1200" w:firstLine="2530"/>
        <w:rPr>
          <w:b/>
          <w:bCs/>
        </w:rPr>
      </w:pPr>
    </w:p>
    <w:p w14:paraId="7E73FDC5" w14:textId="77777777" w:rsidR="00C95A8F" w:rsidRDefault="00C95A8F" w:rsidP="00533827">
      <w:pPr>
        <w:ind w:firstLineChars="1200" w:firstLine="2530"/>
        <w:rPr>
          <w:b/>
          <w:bCs/>
        </w:rPr>
      </w:pPr>
    </w:p>
    <w:p w14:paraId="77074F61" w14:textId="77777777" w:rsidR="00C95A8F" w:rsidRDefault="00C95A8F" w:rsidP="00533827">
      <w:pPr>
        <w:ind w:firstLineChars="1200" w:firstLine="2530"/>
        <w:rPr>
          <w:b/>
          <w:bCs/>
        </w:rPr>
      </w:pPr>
    </w:p>
    <w:p w14:paraId="54E0B43E" w14:textId="77777777" w:rsidR="00C95A8F" w:rsidRDefault="00C95A8F" w:rsidP="00533827">
      <w:pPr>
        <w:ind w:firstLineChars="1200" w:firstLine="2530"/>
        <w:rPr>
          <w:b/>
          <w:bCs/>
        </w:rPr>
      </w:pPr>
    </w:p>
    <w:p w14:paraId="138C89E8" w14:textId="77777777" w:rsidR="00C95A8F" w:rsidRDefault="00C95A8F" w:rsidP="00533827">
      <w:pPr>
        <w:ind w:firstLineChars="1200" w:firstLine="2530"/>
        <w:rPr>
          <w:b/>
          <w:bCs/>
        </w:rPr>
      </w:pPr>
    </w:p>
    <w:p w14:paraId="5746FEE4" w14:textId="77777777" w:rsidR="00C95A8F" w:rsidRDefault="00C95A8F" w:rsidP="00533827">
      <w:pPr>
        <w:ind w:firstLineChars="1200" w:firstLine="2530"/>
        <w:rPr>
          <w:b/>
          <w:bCs/>
        </w:rPr>
      </w:pPr>
    </w:p>
    <w:p w14:paraId="696F4446" w14:textId="77777777" w:rsidR="00C95A8F" w:rsidRDefault="00C95A8F" w:rsidP="00533827">
      <w:pPr>
        <w:ind w:firstLineChars="1200" w:firstLine="2530"/>
        <w:rPr>
          <w:b/>
          <w:bCs/>
        </w:rPr>
      </w:pPr>
    </w:p>
    <w:p w14:paraId="139BE146" w14:textId="77777777" w:rsidR="00C95A8F" w:rsidRDefault="00C95A8F" w:rsidP="00533827">
      <w:pPr>
        <w:ind w:firstLineChars="1200" w:firstLine="2530"/>
        <w:rPr>
          <w:b/>
          <w:bCs/>
        </w:rPr>
      </w:pPr>
    </w:p>
    <w:p w14:paraId="40C90616" w14:textId="77777777" w:rsidR="00C95A8F" w:rsidRDefault="00C95A8F" w:rsidP="00533827">
      <w:pPr>
        <w:ind w:firstLineChars="1200" w:firstLine="2530"/>
        <w:rPr>
          <w:b/>
          <w:bCs/>
        </w:rPr>
      </w:pPr>
    </w:p>
    <w:p w14:paraId="170B2135" w14:textId="77777777" w:rsidR="00C95A8F" w:rsidRDefault="00C95A8F" w:rsidP="00533827">
      <w:pPr>
        <w:ind w:firstLineChars="1200" w:firstLine="2530"/>
        <w:rPr>
          <w:b/>
          <w:bCs/>
        </w:rPr>
      </w:pPr>
    </w:p>
    <w:p w14:paraId="73B22B38" w14:textId="77777777" w:rsidR="00C95A8F" w:rsidRDefault="00C95A8F" w:rsidP="00533827">
      <w:pPr>
        <w:ind w:firstLineChars="1200" w:firstLine="2530"/>
        <w:rPr>
          <w:b/>
          <w:bCs/>
        </w:rPr>
      </w:pPr>
    </w:p>
    <w:p w14:paraId="1228BD37" w14:textId="77777777" w:rsidR="00C95A8F" w:rsidRDefault="00C95A8F" w:rsidP="00533827">
      <w:pPr>
        <w:ind w:firstLineChars="1200" w:firstLine="2530"/>
        <w:rPr>
          <w:b/>
          <w:bCs/>
        </w:rPr>
      </w:pPr>
    </w:p>
    <w:p w14:paraId="688C0F13" w14:textId="77777777" w:rsidR="00C95A8F" w:rsidRDefault="00C95A8F" w:rsidP="00533827">
      <w:pPr>
        <w:ind w:firstLineChars="1200" w:firstLine="2530"/>
        <w:rPr>
          <w:b/>
          <w:bCs/>
        </w:rPr>
      </w:pPr>
    </w:p>
    <w:p w14:paraId="77082581" w14:textId="77777777" w:rsidR="00C95A8F" w:rsidRDefault="00C95A8F" w:rsidP="00533827">
      <w:pPr>
        <w:ind w:firstLineChars="1200" w:firstLine="2530"/>
        <w:rPr>
          <w:b/>
          <w:bCs/>
        </w:rPr>
      </w:pPr>
    </w:p>
    <w:p w14:paraId="5602AD45" w14:textId="77777777" w:rsidR="00C95A8F" w:rsidRDefault="00C95A8F" w:rsidP="00533827">
      <w:pPr>
        <w:ind w:firstLineChars="1200" w:firstLine="2530"/>
        <w:rPr>
          <w:b/>
          <w:bCs/>
        </w:rPr>
      </w:pPr>
    </w:p>
    <w:p w14:paraId="7988EFB3" w14:textId="77777777" w:rsidR="00C95A8F" w:rsidRDefault="00C95A8F" w:rsidP="00533827">
      <w:pPr>
        <w:ind w:firstLineChars="1200" w:firstLine="2530"/>
        <w:rPr>
          <w:b/>
          <w:bCs/>
        </w:rPr>
      </w:pPr>
    </w:p>
    <w:p w14:paraId="35C7EEC6" w14:textId="77777777" w:rsidR="00C95A8F" w:rsidRDefault="00C95A8F" w:rsidP="00533827">
      <w:pPr>
        <w:ind w:firstLineChars="1200" w:firstLine="2530"/>
        <w:rPr>
          <w:b/>
          <w:bCs/>
        </w:rPr>
      </w:pPr>
    </w:p>
    <w:sectPr w:rsidR="00C95A8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684DF5"/>
    <w:multiLevelType w:val="hybridMultilevel"/>
    <w:tmpl w:val="3266D894"/>
    <w:lvl w:ilvl="0" w:tplc="3FD647CE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1" w15:restartNumberingAfterBreak="0">
    <w:nsid w:val="0C8A371A"/>
    <w:multiLevelType w:val="hybridMultilevel"/>
    <w:tmpl w:val="B3AC7CA2"/>
    <w:lvl w:ilvl="0" w:tplc="C540D186">
      <w:start w:val="1"/>
      <w:numFmt w:val="japaneseCounting"/>
      <w:lvlText w:val="%1、"/>
      <w:lvlJc w:val="left"/>
      <w:pPr>
        <w:ind w:left="440" w:hanging="44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 w15:restartNumberingAfterBreak="0">
    <w:nsid w:val="10D1489D"/>
    <w:multiLevelType w:val="hybridMultilevel"/>
    <w:tmpl w:val="CEFE7824"/>
    <w:lvl w:ilvl="0" w:tplc="9A1CC414">
      <w:start w:val="1"/>
      <w:numFmt w:val="none"/>
      <w:lvlText w:val="一、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 w15:restartNumberingAfterBreak="0">
    <w:nsid w:val="130A2361"/>
    <w:multiLevelType w:val="hybridMultilevel"/>
    <w:tmpl w:val="B5700326"/>
    <w:lvl w:ilvl="0" w:tplc="236898C8">
      <w:start w:val="1"/>
      <w:numFmt w:val="japaneseCounting"/>
      <w:lvlText w:val="%1、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 w15:restartNumberingAfterBreak="0">
    <w:nsid w:val="35024896"/>
    <w:multiLevelType w:val="hybridMultilevel"/>
    <w:tmpl w:val="447CCB30"/>
    <w:lvl w:ilvl="0" w:tplc="0D525EE0">
      <w:start w:val="1"/>
      <w:numFmt w:val="japaneseCounting"/>
      <w:lvlText w:val="%1．"/>
      <w:lvlJc w:val="left"/>
      <w:pPr>
        <w:ind w:left="860" w:hanging="44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5" w15:restartNumberingAfterBreak="0">
    <w:nsid w:val="43C642AC"/>
    <w:multiLevelType w:val="hybridMultilevel"/>
    <w:tmpl w:val="D6CA9B4A"/>
    <w:lvl w:ilvl="0" w:tplc="FD2AC832">
      <w:start w:val="1"/>
      <w:numFmt w:val="japaneseCounting"/>
      <w:lvlText w:val="%1、"/>
      <w:lvlJc w:val="left"/>
      <w:pPr>
        <w:ind w:left="945" w:hanging="4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65" w:hanging="420"/>
      </w:pPr>
    </w:lvl>
    <w:lvl w:ilvl="2" w:tplc="0409001B" w:tentative="1">
      <w:start w:val="1"/>
      <w:numFmt w:val="lowerRoman"/>
      <w:lvlText w:val="%3."/>
      <w:lvlJc w:val="right"/>
      <w:pPr>
        <w:ind w:left="1785" w:hanging="420"/>
      </w:pPr>
    </w:lvl>
    <w:lvl w:ilvl="3" w:tplc="0409000F" w:tentative="1">
      <w:start w:val="1"/>
      <w:numFmt w:val="decimal"/>
      <w:lvlText w:val="%4."/>
      <w:lvlJc w:val="left"/>
      <w:pPr>
        <w:ind w:left="2205" w:hanging="420"/>
      </w:pPr>
    </w:lvl>
    <w:lvl w:ilvl="4" w:tplc="04090019" w:tentative="1">
      <w:start w:val="1"/>
      <w:numFmt w:val="lowerLetter"/>
      <w:lvlText w:val="%5)"/>
      <w:lvlJc w:val="left"/>
      <w:pPr>
        <w:ind w:left="2625" w:hanging="420"/>
      </w:pPr>
    </w:lvl>
    <w:lvl w:ilvl="5" w:tplc="0409001B" w:tentative="1">
      <w:start w:val="1"/>
      <w:numFmt w:val="lowerRoman"/>
      <w:lvlText w:val="%6."/>
      <w:lvlJc w:val="right"/>
      <w:pPr>
        <w:ind w:left="3045" w:hanging="420"/>
      </w:pPr>
    </w:lvl>
    <w:lvl w:ilvl="6" w:tplc="0409000F" w:tentative="1">
      <w:start w:val="1"/>
      <w:numFmt w:val="decimal"/>
      <w:lvlText w:val="%7."/>
      <w:lvlJc w:val="left"/>
      <w:pPr>
        <w:ind w:left="3465" w:hanging="420"/>
      </w:pPr>
    </w:lvl>
    <w:lvl w:ilvl="7" w:tplc="04090019" w:tentative="1">
      <w:start w:val="1"/>
      <w:numFmt w:val="lowerLetter"/>
      <w:lvlText w:val="%8)"/>
      <w:lvlJc w:val="left"/>
      <w:pPr>
        <w:ind w:left="3885" w:hanging="420"/>
      </w:pPr>
    </w:lvl>
    <w:lvl w:ilvl="8" w:tplc="0409001B" w:tentative="1">
      <w:start w:val="1"/>
      <w:numFmt w:val="lowerRoman"/>
      <w:lvlText w:val="%9."/>
      <w:lvlJc w:val="right"/>
      <w:pPr>
        <w:ind w:left="4305" w:hanging="420"/>
      </w:pPr>
    </w:lvl>
  </w:abstractNum>
  <w:abstractNum w:abstractNumId="6" w15:restartNumberingAfterBreak="0">
    <w:nsid w:val="55265BF0"/>
    <w:multiLevelType w:val="hybridMultilevel"/>
    <w:tmpl w:val="1DA83984"/>
    <w:lvl w:ilvl="0" w:tplc="B918487C">
      <w:start w:val="1"/>
      <w:numFmt w:val="japaneseCounting"/>
      <w:lvlText w:val="%1、"/>
      <w:lvlJc w:val="left"/>
      <w:pPr>
        <w:ind w:left="337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3490" w:hanging="420"/>
      </w:pPr>
    </w:lvl>
    <w:lvl w:ilvl="2" w:tplc="0409001B" w:tentative="1">
      <w:start w:val="1"/>
      <w:numFmt w:val="lowerRoman"/>
      <w:lvlText w:val="%3."/>
      <w:lvlJc w:val="right"/>
      <w:pPr>
        <w:ind w:left="3910" w:hanging="420"/>
      </w:pPr>
    </w:lvl>
    <w:lvl w:ilvl="3" w:tplc="0409000F" w:tentative="1">
      <w:start w:val="1"/>
      <w:numFmt w:val="decimal"/>
      <w:lvlText w:val="%4."/>
      <w:lvlJc w:val="left"/>
      <w:pPr>
        <w:ind w:left="4330" w:hanging="420"/>
      </w:pPr>
    </w:lvl>
    <w:lvl w:ilvl="4" w:tplc="04090019" w:tentative="1">
      <w:start w:val="1"/>
      <w:numFmt w:val="lowerLetter"/>
      <w:lvlText w:val="%5)"/>
      <w:lvlJc w:val="left"/>
      <w:pPr>
        <w:ind w:left="4750" w:hanging="420"/>
      </w:pPr>
    </w:lvl>
    <w:lvl w:ilvl="5" w:tplc="0409001B" w:tentative="1">
      <w:start w:val="1"/>
      <w:numFmt w:val="lowerRoman"/>
      <w:lvlText w:val="%6."/>
      <w:lvlJc w:val="right"/>
      <w:pPr>
        <w:ind w:left="5170" w:hanging="420"/>
      </w:pPr>
    </w:lvl>
    <w:lvl w:ilvl="6" w:tplc="0409000F" w:tentative="1">
      <w:start w:val="1"/>
      <w:numFmt w:val="decimal"/>
      <w:lvlText w:val="%7."/>
      <w:lvlJc w:val="left"/>
      <w:pPr>
        <w:ind w:left="5590" w:hanging="420"/>
      </w:pPr>
    </w:lvl>
    <w:lvl w:ilvl="7" w:tplc="04090019" w:tentative="1">
      <w:start w:val="1"/>
      <w:numFmt w:val="lowerLetter"/>
      <w:lvlText w:val="%8)"/>
      <w:lvlJc w:val="left"/>
      <w:pPr>
        <w:ind w:left="6010" w:hanging="420"/>
      </w:pPr>
    </w:lvl>
    <w:lvl w:ilvl="8" w:tplc="0409001B" w:tentative="1">
      <w:start w:val="1"/>
      <w:numFmt w:val="lowerRoman"/>
      <w:lvlText w:val="%9."/>
      <w:lvlJc w:val="right"/>
      <w:pPr>
        <w:ind w:left="6430" w:hanging="420"/>
      </w:pPr>
    </w:lvl>
  </w:abstractNum>
  <w:num w:numId="1">
    <w:abstractNumId w:val="5"/>
  </w:num>
  <w:num w:numId="2">
    <w:abstractNumId w:val="3"/>
  </w:num>
  <w:num w:numId="3">
    <w:abstractNumId w:val="1"/>
  </w:num>
  <w:num w:numId="4">
    <w:abstractNumId w:val="2"/>
  </w:num>
  <w:num w:numId="5">
    <w:abstractNumId w:val="4"/>
  </w:num>
  <w:num w:numId="6">
    <w:abstractNumId w:val="0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240A"/>
    <w:rsid w:val="00002B9B"/>
    <w:rsid w:val="00096454"/>
    <w:rsid w:val="000A33FB"/>
    <w:rsid w:val="000C17C7"/>
    <w:rsid w:val="001233A2"/>
    <w:rsid w:val="00136D16"/>
    <w:rsid w:val="00152D25"/>
    <w:rsid w:val="001761C6"/>
    <w:rsid w:val="001C2509"/>
    <w:rsid w:val="001F3FFC"/>
    <w:rsid w:val="002116F4"/>
    <w:rsid w:val="00213208"/>
    <w:rsid w:val="00246FAB"/>
    <w:rsid w:val="002579A2"/>
    <w:rsid w:val="002E5445"/>
    <w:rsid w:val="002E61E3"/>
    <w:rsid w:val="0034630B"/>
    <w:rsid w:val="003B6CCA"/>
    <w:rsid w:val="0040334D"/>
    <w:rsid w:val="0043008B"/>
    <w:rsid w:val="004360ED"/>
    <w:rsid w:val="00444344"/>
    <w:rsid w:val="00456B1B"/>
    <w:rsid w:val="00480A20"/>
    <w:rsid w:val="004F57CD"/>
    <w:rsid w:val="00533827"/>
    <w:rsid w:val="005654F3"/>
    <w:rsid w:val="006235AC"/>
    <w:rsid w:val="00662B1F"/>
    <w:rsid w:val="006E5B1D"/>
    <w:rsid w:val="00702E1F"/>
    <w:rsid w:val="00722DD7"/>
    <w:rsid w:val="007476F9"/>
    <w:rsid w:val="00770086"/>
    <w:rsid w:val="007D501E"/>
    <w:rsid w:val="00810C82"/>
    <w:rsid w:val="00826657"/>
    <w:rsid w:val="00846C46"/>
    <w:rsid w:val="008614B8"/>
    <w:rsid w:val="0086309F"/>
    <w:rsid w:val="009314CC"/>
    <w:rsid w:val="00973769"/>
    <w:rsid w:val="00996966"/>
    <w:rsid w:val="009C221C"/>
    <w:rsid w:val="009F00CE"/>
    <w:rsid w:val="00A2251D"/>
    <w:rsid w:val="00A428F4"/>
    <w:rsid w:val="00A8544C"/>
    <w:rsid w:val="00AB1D26"/>
    <w:rsid w:val="00AD3E16"/>
    <w:rsid w:val="00AE1B86"/>
    <w:rsid w:val="00B279DB"/>
    <w:rsid w:val="00B6627F"/>
    <w:rsid w:val="00B7240A"/>
    <w:rsid w:val="00BA18D8"/>
    <w:rsid w:val="00BA595B"/>
    <w:rsid w:val="00BF4A58"/>
    <w:rsid w:val="00BF7BED"/>
    <w:rsid w:val="00C045D8"/>
    <w:rsid w:val="00C06939"/>
    <w:rsid w:val="00C95A8F"/>
    <w:rsid w:val="00CD0F03"/>
    <w:rsid w:val="00CF7F33"/>
    <w:rsid w:val="00D2085A"/>
    <w:rsid w:val="00DA61CA"/>
    <w:rsid w:val="00DD5550"/>
    <w:rsid w:val="00DD594A"/>
    <w:rsid w:val="00DE2351"/>
    <w:rsid w:val="00E604EE"/>
    <w:rsid w:val="00EA2565"/>
    <w:rsid w:val="00EA256C"/>
    <w:rsid w:val="00EC0651"/>
    <w:rsid w:val="00F622F1"/>
    <w:rsid w:val="00F76B75"/>
    <w:rsid w:val="00F8612B"/>
    <w:rsid w:val="00F90EE4"/>
    <w:rsid w:val="00FE03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E9D27B"/>
  <w15:chartTrackingRefBased/>
  <w15:docId w15:val="{C88631EA-EF6A-472F-B333-3E2124128D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a4"/>
    <w:uiPriority w:val="99"/>
    <w:semiHidden/>
    <w:unhideWhenUsed/>
    <w:rsid w:val="00B7240A"/>
    <w:pPr>
      <w:ind w:leftChars="2500" w:left="100"/>
    </w:pPr>
  </w:style>
  <w:style w:type="character" w:customStyle="1" w:styleId="a4">
    <w:name w:val="日期 字符"/>
    <w:basedOn w:val="a0"/>
    <w:link w:val="a3"/>
    <w:uiPriority w:val="99"/>
    <w:semiHidden/>
    <w:rsid w:val="00B7240A"/>
  </w:style>
  <w:style w:type="paragraph" w:styleId="a5">
    <w:name w:val="List Paragraph"/>
    <w:basedOn w:val="a"/>
    <w:uiPriority w:val="34"/>
    <w:qFormat/>
    <w:rsid w:val="005654F3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3" Type="http://schemas.openxmlformats.org/officeDocument/2006/relationships/styles" Target="styles.xml"/><Relationship Id="rId7" Type="http://schemas.openxmlformats.org/officeDocument/2006/relationships/image" Target="media/image2.jp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jpg"/><Relationship Id="rId4" Type="http://schemas.openxmlformats.org/officeDocument/2006/relationships/settings" Target="settings.xml"/><Relationship Id="rId9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A6403E-F76F-4AC2-B947-EBC921B43D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102</Words>
  <Characters>588</Characters>
  <Application>Microsoft Office Word</Application>
  <DocSecurity>0</DocSecurity>
  <Lines>4</Lines>
  <Paragraphs>1</Paragraphs>
  <ScaleCrop>false</ScaleCrop>
  <Company/>
  <LinksUpToDate>false</LinksUpToDate>
  <CharactersWithSpaces>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A2009</cp:lastModifiedBy>
  <cp:revision>3</cp:revision>
  <dcterms:created xsi:type="dcterms:W3CDTF">2022-01-09T21:49:00Z</dcterms:created>
  <dcterms:modified xsi:type="dcterms:W3CDTF">2022-01-09T21:50:00Z</dcterms:modified>
</cp:coreProperties>
</file>