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BAB" w:rsidRDefault="00BA3BAB" w:rsidP="00BA3BAB">
      <w:pPr>
        <w:jc w:val="center"/>
        <w:rPr>
          <w:rFonts w:hint="eastAsia"/>
          <w:b/>
          <w:sz w:val="36"/>
          <w:szCs w:val="36"/>
        </w:rPr>
      </w:pPr>
      <w:r w:rsidRPr="00BA3BAB">
        <w:rPr>
          <w:rFonts w:hint="eastAsia"/>
          <w:b/>
          <w:sz w:val="36"/>
          <w:szCs w:val="36"/>
        </w:rPr>
        <w:t>实验课教学方法讨论</w:t>
      </w:r>
      <w:r>
        <w:rPr>
          <w:rFonts w:hint="eastAsia"/>
          <w:b/>
          <w:sz w:val="36"/>
          <w:szCs w:val="36"/>
        </w:rPr>
        <w:t xml:space="preserve"> </w:t>
      </w:r>
    </w:p>
    <w:p w:rsidR="00BA3BAB" w:rsidRPr="00BA3BAB" w:rsidRDefault="00BA3BAB" w:rsidP="00BA3BAB">
      <w:pPr>
        <w:jc w:val="center"/>
        <w:rPr>
          <w:rFonts w:hint="eastAsia"/>
          <w:b/>
          <w:sz w:val="30"/>
          <w:szCs w:val="30"/>
        </w:rPr>
      </w:pPr>
      <w:proofErr w:type="gramStart"/>
      <w:r w:rsidRPr="00BA3BAB">
        <w:rPr>
          <w:rFonts w:hint="eastAsia"/>
          <w:b/>
          <w:sz w:val="30"/>
          <w:szCs w:val="30"/>
        </w:rPr>
        <w:t>贾均山</w:t>
      </w:r>
      <w:proofErr w:type="gramEnd"/>
    </w:p>
    <w:p w:rsidR="00BA3BAB" w:rsidRPr="00BA3BAB" w:rsidRDefault="00BA3BAB" w:rsidP="00BA3BAB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一、</w:t>
      </w:r>
      <w:r w:rsidRPr="00BA3BAB">
        <w:rPr>
          <w:rFonts w:asciiTheme="minorEastAsia" w:hAnsiTheme="minorEastAsia" w:hint="eastAsia"/>
          <w:sz w:val="24"/>
          <w:szCs w:val="24"/>
        </w:rPr>
        <w:t>初中学生物理实验课大致可分为下述3种类型：</w:t>
      </w:r>
    </w:p>
    <w:p w:rsidR="00BA3BAB" w:rsidRPr="00BA3BAB" w:rsidRDefault="00BA3BAB" w:rsidP="00BA3BAB">
      <w:pPr>
        <w:spacing w:line="360" w:lineRule="auto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①技能训练型。如</w:t>
      </w:r>
      <w:proofErr w:type="gramStart"/>
      <w:r w:rsidRPr="00BA3BAB">
        <w:rPr>
          <w:rFonts w:asciiTheme="minorEastAsia" w:hAnsiTheme="minorEastAsia" w:hint="eastAsia"/>
          <w:sz w:val="24"/>
          <w:szCs w:val="24"/>
        </w:rPr>
        <w:t>“</w:t>
      </w:r>
      <w:proofErr w:type="gramEnd"/>
      <w:r w:rsidRPr="00BA3BAB">
        <w:rPr>
          <w:rFonts w:asciiTheme="minorEastAsia" w:hAnsiTheme="minorEastAsia" w:hint="eastAsia"/>
          <w:sz w:val="24"/>
          <w:szCs w:val="24"/>
        </w:rPr>
        <w:t>用滑动变阻器改变灯的亮度、“组成串联和并联电路”、“安装直流电动机模型”等。</w:t>
      </w:r>
    </w:p>
    <w:p w:rsidR="00BA3BAB" w:rsidRPr="00BA3BAB" w:rsidRDefault="00BA3BAB" w:rsidP="00BA3BAB">
      <w:pPr>
        <w:spacing w:line="360" w:lineRule="auto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②测量型。如“用刻度尺测长度”、“用天平称固体和液体的质量”、“用天平和量筒测固体和液体的密度”、“用电流表测电流”、“用电压表测电压”、“测滑轮组的机械效率”、“用电压表和电流表测电阻”、“测定小灯泡的功率”、“用温度计测水的温度”等。</w:t>
      </w:r>
    </w:p>
    <w:p w:rsidR="00BA3BAB" w:rsidRPr="00BA3BAB" w:rsidRDefault="00BA3BAB" w:rsidP="00BA3BAB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③实验探索型。如“研究液体的压强”、“研究电磁铁”等。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二、</w:t>
      </w:r>
      <w:r w:rsidRPr="00BA3BAB">
        <w:rPr>
          <w:rFonts w:asciiTheme="minorEastAsia" w:hAnsiTheme="minorEastAsia" w:hint="eastAsia"/>
          <w:sz w:val="24"/>
          <w:szCs w:val="24"/>
        </w:rPr>
        <w:t>学生实验课的一般流程：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①揭示目标：明确实验任务和要求。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②知识准备：指导学生认真阅读实验教材，回答预习提纲中出现的问题；熟悉实验的目的、原理、器材、步骤和</w:t>
      </w:r>
      <w:proofErr w:type="gramStart"/>
      <w:r w:rsidRPr="00BA3BAB">
        <w:rPr>
          <w:rFonts w:asciiTheme="minorEastAsia" w:hAnsiTheme="minorEastAsia" w:hint="eastAsia"/>
          <w:sz w:val="24"/>
          <w:szCs w:val="24"/>
        </w:rPr>
        <w:t>要</w:t>
      </w:r>
      <w:proofErr w:type="gramEnd"/>
      <w:r w:rsidRPr="00BA3BAB">
        <w:rPr>
          <w:rFonts w:asciiTheme="minorEastAsia" w:hAnsiTheme="minorEastAsia" w:hint="eastAsia"/>
          <w:sz w:val="24"/>
          <w:szCs w:val="24"/>
        </w:rPr>
        <w:t>研究的问题；设计好记录实验数据的表格等。其中最重要的就是让学生理解实验目的，熟悉实验方案和实验中的注意事项。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③实验前指导：突出仪器使用规则、操作规程、预防人身伤害和仪器损坏的注意事项。如测开水温度的实验中，倒开水要特别小心，防止开水溅出烧杯发生烫伤事故；学生使用电源前应把控制输出电压的旋钮调至零值，实验时不接触电源插头金属部分；记录数据要尊重事实，不可随意改动数据等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④实验操作：学生自己做实验，教师巡视。教师要及时发现问题及时指导，学生发生操作错误，让学生讨论，找出错因后自行纠正。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⑤完成实验报告：学生在对实验现象和测得的数据进行分析后，完成实验报告。教师要结合具体情况指导学生总结实验成功的经验或失败的教训，进行与本次实验有关的科学方法和科学规范的教育。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三、</w:t>
      </w:r>
      <w:r w:rsidRPr="00BA3BAB">
        <w:rPr>
          <w:rFonts w:asciiTheme="minorEastAsia" w:hAnsiTheme="minorEastAsia" w:hint="eastAsia"/>
          <w:sz w:val="24"/>
          <w:szCs w:val="24"/>
        </w:rPr>
        <w:t>下面是“实验：用温度计测水的温度”的具体操作过程。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第一步：揭示目标，本节课学习的内容是“练习用温度计测水的温度”，目标是正确地使用温度计测液体的温度。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第二步：知识准备。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自学前的指导：①规定看书范围；②怎样看；③看后要能达到什么样的要求；</w:t>
      </w:r>
      <w:r w:rsidRPr="00BA3BAB">
        <w:rPr>
          <w:rFonts w:asciiTheme="minorEastAsia" w:hAnsiTheme="minorEastAsia" w:hint="eastAsia"/>
          <w:sz w:val="24"/>
          <w:szCs w:val="24"/>
        </w:rPr>
        <w:lastRenderedPageBreak/>
        <w:t>④看多长时间等。先学：学生看书、看录像知道温度计的使用方法。学生按要求紧张地看书自学，迅速学习温度计的使用方法。在学生自学过程中，教师帮助、指导少数自学过程中遇到困难的学生完成自学任务。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第三步：检测自学效果。指名学生上前演示温度计的使用方法，其余学生观看并协助纠正。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第四步：实验前指导：①倒开水的正确方法；②倒入开水的量。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第五步：学生实验。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第二、三步两个教学环节完成后，学生已基本了解温度计的使用方法，即使如此，有些实验步骤仍需要教师作适时必要的指导。如温度计的选择；温度计进入水中的位置；读数时的视线等等。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在学生动手测量时，教师要及时发现问题，并进行个别辅导，使实验过程既统一管理，又不是老师包办代替，也不会出现意外事故而使课堂秩序混乱。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第六步：实验总结。</w:t>
      </w:r>
    </w:p>
    <w:p w:rsidR="00BA3BAB" w:rsidRPr="00BA3BAB" w:rsidRDefault="00BA3BAB" w:rsidP="00BA3BA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实验总结的方法有两种形式，可以由学生自行体会本实验的收获或要领，也可以由教师对学生在实验中的表现和成绩进行肯定和表扬，并指出存在的问题或提出要求。</w:t>
      </w:r>
    </w:p>
    <w:p w:rsidR="00BA3BAB" w:rsidRDefault="00BA3BAB" w:rsidP="00BA3BAB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BA3BAB">
        <w:rPr>
          <w:rFonts w:asciiTheme="minorEastAsia" w:hAnsiTheme="minorEastAsia" w:hint="eastAsia"/>
          <w:sz w:val="24"/>
          <w:szCs w:val="24"/>
        </w:rPr>
        <w:t>  </w:t>
      </w:r>
      <w:r w:rsidRPr="00BA3BAB">
        <w:rPr>
          <w:rFonts w:asciiTheme="minorEastAsia" w:hAnsiTheme="minorEastAsia" w:hint="eastAsia"/>
          <w:sz w:val="24"/>
          <w:szCs w:val="24"/>
        </w:rPr>
        <w:t>第七步：完成实验报告。</w:t>
      </w:r>
    </w:p>
    <w:p w:rsidR="00A301F2" w:rsidRPr="00BA3BAB" w:rsidRDefault="00BA3BAB" w:rsidP="00BA3BAB">
      <w:pPr>
        <w:spacing w:line="360" w:lineRule="auto"/>
        <w:ind w:firstLineChars="2200" w:firstLine="5280"/>
        <w:rPr>
          <w:rFonts w:asciiTheme="minorEastAsia" w:hAnsiTheme="minorEastAsia"/>
          <w:sz w:val="24"/>
          <w:szCs w:val="24"/>
        </w:rPr>
      </w:pPr>
      <w:bookmarkStart w:id="0" w:name="_GoBack"/>
      <w:bookmarkEnd w:id="0"/>
      <w:r>
        <w:rPr>
          <w:rFonts w:asciiTheme="minorEastAsia" w:hAnsiTheme="minorEastAsia"/>
          <w:sz w:val="24"/>
          <w:szCs w:val="24"/>
        </w:rPr>
        <w:t>2022年1月11日星期二</w:t>
      </w:r>
    </w:p>
    <w:sectPr w:rsidR="00A301F2" w:rsidRPr="00BA3B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BAB"/>
    <w:rsid w:val="00A301F2"/>
    <w:rsid w:val="00BA3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BA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BA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185</Words>
  <Characters>1056</Characters>
  <Application>Microsoft Office Word</Application>
  <DocSecurity>0</DocSecurity>
  <Lines>8</Lines>
  <Paragraphs>2</Paragraphs>
  <ScaleCrop>false</ScaleCrop>
  <Company>Win10NeT.COM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2022-01-11T07:27:00Z</dcterms:created>
  <dcterms:modified xsi:type="dcterms:W3CDTF">2022-01-11T07:32:00Z</dcterms:modified>
</cp:coreProperties>
</file>