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ind w:firstLine="602" w:firstLineChars="200"/>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《56号教室的秘密》对于培养学生学习内驱力的启示</w:t>
      </w:r>
    </w:p>
    <w:p>
      <w:pPr>
        <w:numPr>
          <w:ilvl w:val="0"/>
          <w:numId w:val="0"/>
        </w:numPr>
        <w:ind w:firstLine="602" w:firstLineChars="200"/>
        <w:rPr>
          <w:rFonts w:hint="eastAsia" w:ascii="楷体" w:hAnsi="楷体" w:eastAsia="楷体" w:cs="楷体"/>
          <w:b w:val="0"/>
          <w:bCs w:val="0"/>
          <w:sz w:val="30"/>
          <w:szCs w:val="30"/>
          <w:lang w:val="en-US" w:eastAsia="zh-CN"/>
        </w:rPr>
      </w:pPr>
      <w:r>
        <w:rPr>
          <w:rFonts w:hint="eastAsia" w:ascii="黑体" w:hAnsi="黑体" w:eastAsia="黑体" w:cs="黑体"/>
          <w:b/>
          <w:bCs/>
          <w:sz w:val="30"/>
          <w:szCs w:val="30"/>
          <w:lang w:val="en-US" w:eastAsia="zh-CN"/>
        </w:rPr>
        <w:t xml:space="preserve">             </w:t>
      </w:r>
      <w:r>
        <w:rPr>
          <w:rFonts w:hint="eastAsia" w:ascii="楷体" w:hAnsi="楷体" w:eastAsia="楷体" w:cs="楷体"/>
          <w:b w:val="0"/>
          <w:bCs w:val="0"/>
          <w:sz w:val="30"/>
          <w:szCs w:val="30"/>
          <w:lang w:val="en-US" w:eastAsia="zh-CN"/>
        </w:rPr>
        <w:t xml:space="preserve"> 政史地   费正清</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lang w:val="en-US" w:eastAsia="zh-CN"/>
        </w:rPr>
      </w:pPr>
      <w:r>
        <w:rPr>
          <w:rFonts w:hint="eastAsia"/>
          <w:sz w:val="28"/>
          <w:szCs w:val="28"/>
        </w:rPr>
        <w:t>雷夫，他一个普通的基层教师，竟然能获得总统颁发的“国家艺术奖章”，感动了整个美国社会；他的一个小小的教室，竟然如此地吸引人，致使学生愿意提早两个小时上学，而又延迟放学时间，即使毕业了仍不忘每周回到这个教室。</w:t>
      </w:r>
      <w:r>
        <w:rPr>
          <w:rFonts w:hint="eastAsia"/>
          <w:sz w:val="28"/>
          <w:szCs w:val="28"/>
          <w:lang w:val="en-US" w:eastAsia="zh-CN"/>
        </w:rPr>
        <w:t>这么强大的内驱力是怎么培养出来的呢？</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lang w:val="en-US" w:eastAsia="zh-CN"/>
        </w:rPr>
        <w:t>我认为是</w:t>
      </w:r>
      <w:r>
        <w:rPr>
          <w:rFonts w:hint="eastAsia"/>
          <w:sz w:val="28"/>
          <w:szCs w:val="28"/>
        </w:rPr>
        <w:t>雷夫将科尔伯格的“道德发展六阶段”理论创造性地引入班级管理，并以此来引导学生的人格成长。在</w:t>
      </w:r>
      <w:r>
        <w:rPr>
          <w:rFonts w:hint="eastAsia"/>
          <w:sz w:val="28"/>
          <w:szCs w:val="28"/>
          <w:lang w:eastAsia="zh-CN"/>
        </w:rPr>
        <w:t>《</w:t>
      </w:r>
      <w:r>
        <w:rPr>
          <w:rFonts w:hint="eastAsia"/>
          <w:sz w:val="28"/>
          <w:szCs w:val="28"/>
          <w:lang w:val="en-US" w:eastAsia="zh-CN"/>
        </w:rPr>
        <w:t>56号教室的秘密》</w:t>
      </w:r>
      <w:r>
        <w:rPr>
          <w:rFonts w:hint="eastAsia"/>
          <w:sz w:val="28"/>
          <w:szCs w:val="28"/>
        </w:rPr>
        <w:t>第二章，雷夫详细阐述了这套理论的六个阶段：第一阶段，我不想惹麻烦——靠惩罚起作用；第二阶段，我想要奖赏——靠贿赂起作用；第三阶段，我想取悦于某个人——靠魅力起作用；第四阶段，我要遵守规则——靠自律起作用；第五阶段，我能体贴人——靠仁爱之心起作用；第六阶段，我有自己的行为准则并奉行不悖——靠境界起作用。</w:t>
      </w:r>
      <w:r>
        <w:rPr>
          <w:rFonts w:hint="eastAsia"/>
          <w:sz w:val="28"/>
          <w:szCs w:val="28"/>
          <w:vertAlign w:val="superscript"/>
        </w:rPr>
        <w:t>[</w:t>
      </w:r>
      <w:r>
        <w:rPr>
          <w:rFonts w:hint="eastAsia"/>
          <w:sz w:val="28"/>
          <w:szCs w:val="28"/>
          <w:vertAlign w:val="superscript"/>
          <w:lang w:val="en-US" w:eastAsia="zh-CN"/>
        </w:rPr>
        <w:t>4</w:t>
      </w:r>
      <w:r>
        <w:rPr>
          <w:rFonts w:hint="eastAsia"/>
          <w:sz w:val="28"/>
          <w:szCs w:val="28"/>
          <w:vertAlign w:val="superscript"/>
        </w:rPr>
        <w:t>]</w:t>
      </w:r>
      <w:r>
        <w:rPr>
          <w:rFonts w:hint="eastAsia"/>
          <w:sz w:val="28"/>
          <w:szCs w:val="28"/>
        </w:rPr>
        <w:t>这个被雷夫自豪地称为是凝聚全班的粘着剂的“六阶段”，引起了我以下的思考：</w:t>
      </w:r>
    </w:p>
    <w:p>
      <w:pPr>
        <w:keepNext w:val="0"/>
        <w:keepLines w:val="0"/>
        <w:pageBreakBefore w:val="0"/>
        <w:widowControl w:val="0"/>
        <w:numPr>
          <w:numId w:val="0"/>
        </w:numPr>
        <w:kinsoku/>
        <w:wordWrap/>
        <w:overflowPunct/>
        <w:topLinePunct w:val="0"/>
        <w:autoSpaceDE/>
        <w:autoSpaceDN/>
        <w:bidi w:val="0"/>
        <w:adjustRightInd/>
        <w:snapToGrid/>
        <w:spacing w:line="360" w:lineRule="auto"/>
        <w:textAlignment w:val="auto"/>
        <w:rPr>
          <w:rFonts w:hint="eastAsia" w:ascii="黑体" w:hAnsi="黑体" w:eastAsia="黑体" w:cs="黑体"/>
          <w:sz w:val="28"/>
          <w:szCs w:val="28"/>
        </w:rPr>
      </w:pPr>
      <w:r>
        <w:rPr>
          <w:rFonts w:hint="eastAsia" w:ascii="黑体" w:hAnsi="黑体" w:eastAsia="黑体" w:cs="黑体"/>
          <w:sz w:val="28"/>
          <w:szCs w:val="28"/>
          <w:lang w:val="en-US" w:eastAsia="zh-CN"/>
        </w:rPr>
        <w:t>一、</w:t>
      </w:r>
      <w:r>
        <w:rPr>
          <w:rFonts w:hint="eastAsia" w:ascii="黑体" w:hAnsi="黑体" w:eastAsia="黑体" w:cs="黑体"/>
          <w:sz w:val="28"/>
          <w:szCs w:val="28"/>
        </w:rPr>
        <w:t>教育的方式是将他律变成自律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从这“六个阶段”的表述，我们可以看到，不论是“我不想惹麻烦”、“我想要奖赏”的思维错误，还是“我能体贴人”、“我有自己的行为准则”等较难达到的思维阶段，雷夫都是站在学生的角度来进行理论的建构，由此所运用的方法和达到的效果自然也是让受教育者自己从思想上产生变化，让孩子知道，行为得宜是应该的，不需要给予奖赏。</w:t>
      </w:r>
      <w:r>
        <w:rPr>
          <w:rFonts w:hint="eastAsia"/>
          <w:sz w:val="28"/>
          <w:szCs w:val="28"/>
          <w:lang w:val="en-US" w:eastAsia="zh-CN"/>
        </w:rPr>
        <w:t>如果</w:t>
      </w:r>
      <w:r>
        <w:rPr>
          <w:rFonts w:hint="eastAsia"/>
          <w:sz w:val="28"/>
          <w:szCs w:val="28"/>
        </w:rPr>
        <w:t>为了维护自己的权威、班级的纪律，我们经常会堂而皇之告诉孩子什么应该做，什么不应该做。而导致的结果，要么就是部分学生因为想得到老师的表扬而会好好表现，要么就是害怕老师的惩罚而躲躲闪闪。这些外在的强制，愈发让学生觉得自己所做的一切不是为老师就是为家长。长期以往，教育就变得很被动，学生的功利心也变得更强，这也难怪学生常常和我们玩躲猫猫的游戏。他们在学校环境和师长的监督下能照做；一旦离开了这个环境，他们便会把这些条条框框忘得九霄云外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黑体" w:hAnsi="黑体" w:eastAsia="黑体" w:cs="黑体"/>
          <w:sz w:val="28"/>
          <w:szCs w:val="28"/>
          <w:lang w:val="en-US" w:eastAsia="zh-CN"/>
        </w:rPr>
      </w:pPr>
      <w:r>
        <w:rPr>
          <w:rFonts w:hint="eastAsia" w:eastAsia="黑体"/>
          <w:sz w:val="28"/>
          <w:szCs w:val="28"/>
          <w:lang w:val="en-US" w:eastAsia="zh-CN"/>
        </w:rPr>
        <w:t>二、</w:t>
      </w:r>
      <w:r>
        <w:rPr>
          <w:rFonts w:hint="eastAsia" w:ascii="黑体" w:hAnsi="黑体" w:eastAsia="黑体" w:cs="黑体"/>
          <w:sz w:val="28"/>
          <w:szCs w:val="28"/>
          <w:lang w:val="en-US" w:eastAsia="zh-CN"/>
        </w:rPr>
        <w:t>分层教学，循序渐进</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560" w:firstLineChars="200"/>
        <w:textAlignment w:val="auto"/>
        <w:rPr>
          <w:rFonts w:hint="eastAsia"/>
          <w:sz w:val="28"/>
          <w:szCs w:val="28"/>
        </w:rPr>
      </w:pPr>
      <w:r>
        <w:rPr>
          <w:rFonts w:hint="eastAsia"/>
          <w:sz w:val="28"/>
          <w:szCs w:val="28"/>
          <w:lang w:val="en-US" w:eastAsia="zh-CN"/>
        </w:rPr>
        <w:t>雷夫的“六个阶段”理论，是一步步迈进的，甚至雷夫也承认不论是成人还是孩子，要想到达后面的两个阶段是不容易的。在雷夫中国之旅的报告中，雷夫坦言：并不是每一个学生都能够教得好的。雷夫将学生分成三类，而他将主要的精力是放在了第二类学生的身上。雷夫的诚实道出了长期压制在中国教师身上的压力。我们经常会听到这样的话，“没有教不好的学生，只有不</w:t>
      </w:r>
      <w:r>
        <w:rPr>
          <w:rFonts w:hint="eastAsia"/>
          <w:sz w:val="28"/>
          <w:szCs w:val="28"/>
        </w:rPr>
        <w:t>会教的老师”、“学生都如一张白纸，关键看老师怎样去描绘”……这类听上去充满道德感的言论，其实在本质上是否认差异性。时至今日，没有人能够否认家庭教育、社会教育在孩子身上所打下的烙印，就算小学生也不例外。如果一味地强调白纸，加之大班教学的模式，我们会不自然地走进统一化标准教育的死胡同，而忽视了教育的层次性和孩子身上所具有的个性。</w:t>
      </w:r>
      <w:r>
        <w:rPr>
          <w:rFonts w:hint="eastAsia"/>
          <w:sz w:val="28"/>
          <w:szCs w:val="28"/>
          <w:lang w:val="en-US" w:eastAsia="zh-CN"/>
        </w:rPr>
        <w:t>一种错误认为是，</w:t>
      </w:r>
      <w:r>
        <w:rPr>
          <w:rFonts w:hint="eastAsia"/>
          <w:sz w:val="28"/>
          <w:szCs w:val="28"/>
        </w:rPr>
        <w:t>过分强求孩子在同样的环境下，达到相对均衡的结果。当然，这并不意味，我们就有理由放弃部分学生，因为即使是一颗石头，它也同样怀有开花的梦想，只是这更加需要教师长期的坚守。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sz w:val="28"/>
          <w:szCs w:val="28"/>
        </w:rPr>
      </w:pPr>
      <w:r>
        <w:rPr>
          <w:rFonts w:hint="eastAsia" w:ascii="黑体" w:hAnsi="黑体" w:eastAsia="黑体" w:cs="黑体"/>
          <w:sz w:val="28"/>
          <w:szCs w:val="28"/>
          <w:lang w:val="en-US" w:eastAsia="zh-CN"/>
        </w:rPr>
        <w:t>三、</w:t>
      </w:r>
      <w:bookmarkStart w:id="0" w:name="_GoBack"/>
      <w:bookmarkEnd w:id="0"/>
      <w:r>
        <w:rPr>
          <w:rFonts w:hint="eastAsia" w:ascii="黑体" w:hAnsi="黑体" w:eastAsia="黑体" w:cs="黑体"/>
          <w:sz w:val="28"/>
          <w:szCs w:val="28"/>
        </w:rPr>
        <w:t>绝不轻易降低孩子的标准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sz w:val="28"/>
          <w:szCs w:val="28"/>
        </w:rPr>
      </w:pPr>
      <w:r>
        <w:rPr>
          <w:rFonts w:hint="eastAsia"/>
          <w:sz w:val="28"/>
          <w:szCs w:val="28"/>
        </w:rPr>
        <w:t>雷夫第</w:t>
      </w:r>
      <w:r>
        <w:rPr>
          <w:rFonts w:hint="eastAsia"/>
          <w:sz w:val="28"/>
          <w:szCs w:val="28"/>
          <w:lang w:val="en-US"/>
        </w:rPr>
        <w:t>56</w:t>
      </w:r>
      <w:r>
        <w:rPr>
          <w:rFonts w:hint="eastAsia"/>
          <w:sz w:val="28"/>
          <w:szCs w:val="28"/>
        </w:rPr>
        <w:t>号教室的奇迹源于信任，而同样“六个阶段”理论的地基也是信任。虽然越往后面走，对于孩子来说，越难达到，但雷夫始终相信，孩子还能做得更好。基于信任建立的师生关系，使得雷夫不仅赢得了同学们的爱戴，同时也激发了学生自身的潜力。这种潜力不需要外在的刺激，因为内心获得的满足感和成就感，远远持久于外在的一切奖惩。雷夫从来不对孩子进行生硬的说教，他会引导孩子在活动和对经典的阅读中激发自身的高要求，因为获得知识和品德提升的过程就是对他们最好的奖励。</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214EC1"/>
    <w:rsid w:val="1E691854"/>
    <w:rsid w:val="371D75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2022-01-14T03:04:40Z</dcterms:created>
  <dc:creator>apple</dc:creator>
  <cp:lastModifiedBy>予之</cp:lastModifiedBy>
  <dcterms:modified xsi:type="dcterms:W3CDTF">2022-01-14T03:07:31Z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67B9E0A7B5C6417F80DFEA4B6C9B06AF</vt:lpwstr>
  </property>
</Properties>
</file>