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EC74D3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1</w:t>
      </w:r>
    </w:p>
    <w:p w:rsidR="00EC74D3" w:rsidRDefault="00EC74D3" w:rsidP="00EC74D3">
      <w:pPr>
        <w:jc w:val="center"/>
        <w:rPr>
          <w:rFonts w:hint="eastAsia"/>
        </w:rPr>
      </w:pPr>
      <w:r>
        <w:rPr>
          <w:rFonts w:hint="eastAsia"/>
        </w:rPr>
        <w:t>王亚明</w:t>
      </w:r>
      <w:r>
        <w:rPr>
          <w:rFonts w:hint="eastAsia"/>
        </w:rPr>
        <w:t>&lt;</w:t>
      </w:r>
      <w:r>
        <w:rPr>
          <w:rFonts w:hint="eastAsia"/>
        </w:rPr>
        <w:t>足球课</w:t>
      </w:r>
      <w:r>
        <w:rPr>
          <w:rFonts w:hint="eastAsia"/>
        </w:rPr>
        <w:t>&gt;</w:t>
      </w:r>
    </w:p>
    <w:p w:rsidR="00EC74D3" w:rsidRDefault="00EC74D3" w:rsidP="00EC74D3">
      <w:pPr>
        <w:ind w:firstLine="405"/>
        <w:rPr>
          <w:rFonts w:hint="eastAsia"/>
        </w:rPr>
      </w:pPr>
    </w:p>
    <w:p w:rsidR="00EC74D3" w:rsidRDefault="00EC74D3" w:rsidP="00EC74D3">
      <w:pPr>
        <w:ind w:firstLine="405"/>
        <w:rPr>
          <w:rFonts w:hint="eastAsia"/>
        </w:rPr>
      </w:pPr>
      <w:r>
        <w:rPr>
          <w:rFonts w:hint="eastAsia"/>
        </w:rPr>
        <w:t>上课步骤</w:t>
      </w:r>
      <w:r>
        <w:rPr>
          <w:rFonts w:hint="eastAsia"/>
        </w:rPr>
        <w:t>:1,</w:t>
      </w:r>
      <w:r>
        <w:rPr>
          <w:rFonts w:hint="eastAsia"/>
        </w:rPr>
        <w:t>课堂常规</w:t>
      </w:r>
      <w:r>
        <w:rPr>
          <w:rFonts w:hint="eastAsia"/>
        </w:rPr>
        <w:t xml:space="preserve">  2</w:t>
      </w:r>
      <w:r>
        <w:rPr>
          <w:rFonts w:hint="eastAsia"/>
        </w:rPr>
        <w:t>、热身慢跑</w:t>
      </w:r>
      <w:r>
        <w:rPr>
          <w:rFonts w:hint="eastAsia"/>
        </w:rPr>
        <w:t xml:space="preserve">  3</w:t>
      </w:r>
      <w:r>
        <w:rPr>
          <w:rFonts w:hint="eastAsia"/>
        </w:rPr>
        <w:t>、徒手操</w:t>
      </w:r>
      <w:r>
        <w:rPr>
          <w:rFonts w:hint="eastAsia"/>
        </w:rPr>
        <w:t xml:space="preserve">  4</w:t>
      </w:r>
      <w:r>
        <w:rPr>
          <w:rFonts w:hint="eastAsia"/>
        </w:rPr>
        <w:t>、</w:t>
      </w:r>
      <w:proofErr w:type="gramStart"/>
      <w:r>
        <w:rPr>
          <w:rFonts w:hint="eastAsia"/>
        </w:rPr>
        <w:t>熟悉球</w:t>
      </w:r>
      <w:proofErr w:type="gramEnd"/>
      <w:r>
        <w:rPr>
          <w:rFonts w:hint="eastAsia"/>
        </w:rPr>
        <w:t>性练习</w:t>
      </w:r>
      <w:r>
        <w:rPr>
          <w:rFonts w:hint="eastAsia"/>
        </w:rPr>
        <w:t>(</w:t>
      </w:r>
      <w:r>
        <w:rPr>
          <w:rFonts w:hint="eastAsia"/>
        </w:rPr>
        <w:t>原地踩球、行进推球、行进间拉球</w:t>
      </w:r>
      <w:r>
        <w:rPr>
          <w:rFonts w:hint="eastAsia"/>
        </w:rPr>
        <w:t>)  5</w:t>
      </w:r>
      <w:r>
        <w:rPr>
          <w:rFonts w:hint="eastAsia"/>
        </w:rPr>
        <w:t>、颠球练习</w:t>
      </w:r>
      <w:r>
        <w:rPr>
          <w:rFonts w:hint="eastAsia"/>
        </w:rPr>
        <w:t xml:space="preserve">   6</w:t>
      </w:r>
      <w:r>
        <w:rPr>
          <w:rFonts w:hint="eastAsia"/>
        </w:rPr>
        <w:t>、绕杆练习</w:t>
      </w:r>
      <w:r>
        <w:rPr>
          <w:rFonts w:hint="eastAsia"/>
        </w:rPr>
        <w:t xml:space="preserve">  7</w:t>
      </w:r>
      <w:r>
        <w:rPr>
          <w:rFonts w:hint="eastAsia"/>
        </w:rPr>
        <w:t>、传接球练习</w:t>
      </w:r>
      <w:r>
        <w:rPr>
          <w:rFonts w:hint="eastAsia"/>
        </w:rPr>
        <w:t xml:space="preserve">  8</w:t>
      </w:r>
      <w:r>
        <w:rPr>
          <w:rFonts w:hint="eastAsia"/>
        </w:rPr>
        <w:t>、身体素质练习</w:t>
      </w:r>
      <w:r>
        <w:rPr>
          <w:rFonts w:hint="eastAsia"/>
        </w:rPr>
        <w:t xml:space="preserve">   9</w:t>
      </w:r>
      <w:r>
        <w:rPr>
          <w:rFonts w:hint="eastAsia"/>
        </w:rPr>
        <w:t>、放松整理</w:t>
      </w:r>
      <w:r>
        <w:rPr>
          <w:rFonts w:hint="eastAsia"/>
        </w:rPr>
        <w:t xml:space="preserve">   10</w:t>
      </w:r>
      <w:r>
        <w:rPr>
          <w:rFonts w:hint="eastAsia"/>
        </w:rPr>
        <w:t>、课后小结</w:t>
      </w:r>
    </w:p>
    <w:p w:rsidR="00EC74D3" w:rsidRPr="00EC74D3" w:rsidRDefault="00EC74D3" w:rsidP="00EC74D3">
      <w:pPr>
        <w:ind w:firstLine="405"/>
        <w:rPr>
          <w:rFonts w:hint="eastAsia"/>
        </w:rPr>
      </w:pPr>
      <w:r>
        <w:rPr>
          <w:rFonts w:hint="eastAsia"/>
        </w:rPr>
        <w:t>课堂组织有序、合理，课堂的每个环节衔接得自然，</w:t>
      </w:r>
      <w:r w:rsidR="0032450B">
        <w:rPr>
          <w:rFonts w:hint="eastAsia"/>
        </w:rPr>
        <w:t>清晰。教学重点、难点把握得比较到位，注重了技术动作的细节，学生的练习积极性很高，课堂运动量和运动强度安排得合理，教学效果好。</w:t>
      </w:r>
    </w:p>
    <w:p w:rsidR="00EC74D3" w:rsidRPr="00EC74D3" w:rsidRDefault="00EC74D3" w:rsidP="00EC74D3">
      <w:pPr>
        <w:ind w:firstLine="405"/>
      </w:pPr>
    </w:p>
    <w:sectPr w:rsidR="00EC74D3" w:rsidRPr="00EC74D3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C74D3"/>
    <w:rsid w:val="00105B4B"/>
    <w:rsid w:val="00132465"/>
    <w:rsid w:val="00274F35"/>
    <w:rsid w:val="0032450B"/>
    <w:rsid w:val="00A029CB"/>
    <w:rsid w:val="00EC7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179</Characters>
  <Application>Microsoft Office Word</Application>
  <DocSecurity>0</DocSecurity>
  <Lines>1</Lines>
  <Paragraphs>1</Paragraphs>
  <ScaleCrop>false</ScaleCrop>
  <Company>微软中国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2022-01-12T08:02:00Z</dcterms:created>
  <dcterms:modified xsi:type="dcterms:W3CDTF">2022-01-12T08:18:00Z</dcterms:modified>
</cp:coreProperties>
</file>