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0" w:right="0" w:firstLine="420"/>
        <w:jc w:val="left"/>
        <w:rPr>
          <w:rFonts w:hint="eastAsia" w:ascii="Calibri" w:hAnsi="宋体" w:eastAsia="宋体" w:cs="宋体"/>
          <w:kern w:val="0"/>
          <w:sz w:val="28"/>
          <w:szCs w:val="28"/>
          <w:lang w:val="en-US" w:eastAsia="zh-CN" w:bidi="ar"/>
        </w:rPr>
      </w:pPr>
      <w:bookmarkStart w:id="0" w:name="_GoBack"/>
      <w:r>
        <w:rPr>
          <w:rFonts w:hint="eastAsia" w:ascii="Calibri" w:hAnsi="宋体" w:eastAsia="宋体" w:cs="宋体"/>
          <w:kern w:val="0"/>
          <w:sz w:val="28"/>
          <w:szCs w:val="28"/>
          <w:lang w:val="en-US" w:eastAsia="zh-CN" w:bidi="ar"/>
        </w:rPr>
        <w:t>评课2：实习生吴玉汇报课《如何正确书写化学方程式》</w:t>
      </w:r>
    </w:p>
    <w:bookmarkEnd w:id="0"/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这节吴老师从化学史方面引入课题，接着设问氢气燃烧生成什么？从元素守恒方面让学生做出假设，引出书写要遵行客观事实。然后教学生如何配平。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但吴老师这节课可看出：1、课前准备不充分，不够熟悉；2、思路不够清晰，大部分时间是自己讲，和学生的交流不多；3、演示实验不成功；4、声音较小，坐在后面同学听不清。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821E30"/>
    <w:rsid w:val="76821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2022-01-15T03:12:00Z</dcterms:created>
  <dc:creator>方若涵</dc:creator>
  <cp:lastModifiedBy>方若涵</cp:lastModifiedBy>
  <dcterms:modified xsi:type="dcterms:W3CDTF">2022-01-15T03:12:28Z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BF999B2BD1174D91A70A87A9E9F519A9</vt:lpwstr>
  </property>
</Properties>
</file>