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sz w:val="28"/>
          <w:szCs w:val="28"/>
          <w:lang w:val="en-US" w:eastAsia="zh-CN"/>
        </w:rPr>
        <w:t>评课3：继续学习</w:t>
      </w:r>
      <w:r>
        <w:rPr>
          <w:rFonts w:hint="default"/>
          <w:sz w:val="28"/>
          <w:szCs w:val="28"/>
          <w:lang w:val="en-US" w:eastAsia="zh-CN"/>
        </w:rPr>
        <w:t>《常见的酸和碱》评课</w:t>
      </w:r>
    </w:p>
    <w:bookmarkEnd w:id="0"/>
    <w:p>
      <w:pPr>
        <w:ind w:firstLine="1120" w:firstLineChars="40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这一节课的课题是“常见的酸和碱”,主要内容为“生活中的酸和碱”和“酸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碱指示剂”。在简短而又精炼的导入之后,老师用特殊的方式处理了以上两个内容,即老师先给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学生讲了生活常见物质哪些是碱性的哪些是酸性的,然后通过让学生回忆二氧化碳通入石蕊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试液的实验,然后对学生进行提问,接着老师又进行了石蕊和酚酞试液在不同颜色变化的实验,让同学们自己总结,然后进行精讲点拨，最后老师给出大约10分钟的时间进行有针对性的训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练。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优点：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</w:t>
      </w:r>
      <w:r>
        <w:rPr>
          <w:rFonts w:hint="default"/>
          <w:sz w:val="28"/>
          <w:szCs w:val="28"/>
          <w:lang w:val="en-US" w:eastAsia="zh-CN"/>
        </w:rPr>
        <w:t>节课条理性强,教态自然,情绪饱满,节奏准确,语速适中,讲解透彻,讲课从容不迫,富于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启发性。</w:t>
      </w:r>
      <w:r>
        <w:rPr>
          <w:rFonts w:hint="eastAsia"/>
          <w:sz w:val="28"/>
          <w:szCs w:val="28"/>
          <w:lang w:val="en-US" w:eastAsia="zh-CN"/>
        </w:rPr>
        <w:t>2、</w:t>
      </w:r>
      <w:r>
        <w:rPr>
          <w:rFonts w:hint="default"/>
          <w:sz w:val="28"/>
          <w:szCs w:val="28"/>
          <w:lang w:val="en-US" w:eastAsia="zh-CN"/>
        </w:rPr>
        <w:t>每讲解一个知识点,都是先提出问题,让学生带着问题阅读教材,然后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精讲点拨。</w:t>
      </w:r>
      <w:r>
        <w:rPr>
          <w:rFonts w:hint="eastAsia"/>
          <w:sz w:val="28"/>
          <w:szCs w:val="28"/>
          <w:lang w:val="en-US" w:eastAsia="zh-CN"/>
        </w:rPr>
        <w:t>3、</w:t>
      </w:r>
      <w:r>
        <w:rPr>
          <w:rFonts w:hint="default"/>
          <w:sz w:val="28"/>
          <w:szCs w:val="28"/>
          <w:lang w:val="en-US" w:eastAsia="zh-CN"/>
        </w:rPr>
        <w:t>学生有充足的时间感知教材,有充足的时间思考问题,所以学生发言积极,参与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度很高,课堂气氛很活跃。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973C73"/>
    <w:rsid w:val="7297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2022-01-15T03:12:00Z</dcterms:created>
  <dc:creator>方若涵</dc:creator>
  <cp:lastModifiedBy>方若涵</cp:lastModifiedBy>
  <dcterms:modified xsi:type="dcterms:W3CDTF">2022-01-15T03:13:12Z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9C29B7B794FB47D986E9CB283E5CCC00</vt:lpwstr>
  </property>
</Properties>
</file>