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7E8B" w14:textId="77777777" w:rsidR="00FB1598" w:rsidRDefault="00FB1598" w:rsidP="00FB1598">
      <w:pPr>
        <w:jc w:val="center"/>
        <w:rPr>
          <w:rFonts w:ascii="黑体" w:eastAsia="黑体" w:hAnsi="微软雅黑"/>
          <w:color w:val="333333"/>
          <w:sz w:val="32"/>
          <w:szCs w:val="32"/>
          <w:shd w:val="clear" w:color="auto" w:fill="FFFFFF"/>
        </w:rPr>
      </w:pPr>
      <w:r w:rsidRPr="00FB1598">
        <w:rPr>
          <w:rFonts w:ascii="黑体" w:eastAsia="黑体" w:hAnsi="微软雅黑" w:hint="eastAsia"/>
          <w:color w:val="333333"/>
          <w:sz w:val="32"/>
          <w:szCs w:val="32"/>
          <w:shd w:val="clear" w:color="auto" w:fill="FFFFFF"/>
        </w:rPr>
        <w:t>完全中学学生学号编排的思考</w:t>
      </w:r>
    </w:p>
    <w:p w14:paraId="2808504C" w14:textId="72C283C8" w:rsidR="00FB1598" w:rsidRPr="00D53699" w:rsidRDefault="00D53699" w:rsidP="00FB1598">
      <w:pPr>
        <w:jc w:val="center"/>
        <w:rPr>
          <w:rFonts w:ascii="黑体" w:eastAsia="黑体" w:hAnsi="微软雅黑"/>
          <w:color w:val="333333"/>
          <w:sz w:val="32"/>
          <w:szCs w:val="32"/>
          <w:shd w:val="clear" w:color="auto" w:fill="FFFFFF"/>
        </w:rPr>
      </w:pPr>
      <w:r>
        <w:rPr>
          <w:rFonts w:ascii="黑体" w:eastAsia="黑体" w:hAnsi="微软雅黑" w:hint="eastAsia"/>
          <w:color w:val="333333"/>
          <w:sz w:val="32"/>
          <w:szCs w:val="32"/>
          <w:shd w:val="clear" w:color="auto" w:fill="FFFFFF"/>
        </w:rPr>
        <w:t>陈宗祥</w:t>
      </w:r>
    </w:p>
    <w:p w14:paraId="61FD371E" w14:textId="77777777" w:rsidR="001573AA" w:rsidRDefault="001573AA" w:rsidP="001573AA">
      <w:pPr>
        <w:ind w:firstLineChars="200" w:firstLine="560"/>
        <w:rPr>
          <w:rFonts w:ascii="宋体" w:eastAsia="宋体" w:hAnsi="宋体"/>
          <w:color w:val="333333"/>
          <w:sz w:val="28"/>
          <w:szCs w:val="28"/>
          <w:shd w:val="clear" w:color="auto" w:fill="FFFFFF"/>
        </w:rPr>
      </w:pPr>
      <w:r w:rsidRPr="001573AA">
        <w:rPr>
          <w:rFonts w:ascii="宋体" w:eastAsia="宋体" w:hAnsi="宋体" w:hint="eastAsia"/>
          <w:color w:val="333333"/>
          <w:sz w:val="28"/>
          <w:szCs w:val="28"/>
          <w:shd w:val="clear" w:color="auto" w:fill="FFFFFF"/>
        </w:rPr>
        <w:t>学籍号是学籍信息的核心要素。2015年1月21日，教育部通过全国中小学生学籍信息管理系统为全国中小学生发放了正式学籍号</w:t>
      </w:r>
      <w:r>
        <w:rPr>
          <w:rFonts w:ascii="宋体" w:eastAsia="宋体" w:hAnsi="宋体" w:hint="eastAsia"/>
          <w:color w:val="333333"/>
          <w:sz w:val="28"/>
          <w:szCs w:val="28"/>
          <w:shd w:val="clear" w:color="auto" w:fill="FFFFFF"/>
        </w:rPr>
        <w:t>。</w:t>
      </w:r>
    </w:p>
    <w:p w14:paraId="4A386CFD" w14:textId="77777777" w:rsidR="00C62A58" w:rsidRPr="00C62A58" w:rsidRDefault="00C62A58" w:rsidP="00C62A58">
      <w:pPr>
        <w:ind w:firstLineChars="200" w:firstLine="560"/>
        <w:rPr>
          <w:rFonts w:ascii="宋体" w:eastAsia="宋体" w:hAnsi="宋体"/>
          <w:color w:val="333333"/>
          <w:sz w:val="28"/>
          <w:szCs w:val="28"/>
          <w:shd w:val="clear" w:color="auto" w:fill="FFFFFF"/>
        </w:rPr>
      </w:pPr>
      <w:r w:rsidRPr="00C62A58">
        <w:rPr>
          <w:rFonts w:ascii="宋体" w:eastAsia="宋体" w:hAnsi="宋体" w:hint="eastAsia"/>
          <w:color w:val="333333"/>
          <w:sz w:val="28"/>
          <w:szCs w:val="28"/>
          <w:shd w:val="clear" w:color="auto" w:fill="FFFFFF"/>
        </w:rPr>
        <w:t>学籍</w:t>
      </w:r>
      <w:proofErr w:type="gramStart"/>
      <w:r w:rsidRPr="00C62A58">
        <w:rPr>
          <w:rFonts w:ascii="宋体" w:eastAsia="宋体" w:hAnsi="宋体" w:hint="eastAsia"/>
          <w:color w:val="333333"/>
          <w:sz w:val="28"/>
          <w:szCs w:val="28"/>
          <w:shd w:val="clear" w:color="auto" w:fill="FFFFFF"/>
        </w:rPr>
        <w:t>号分为</w:t>
      </w:r>
      <w:proofErr w:type="gramEnd"/>
      <w:r w:rsidRPr="00C62A58">
        <w:rPr>
          <w:rFonts w:ascii="宋体" w:eastAsia="宋体" w:hAnsi="宋体" w:hint="eastAsia"/>
          <w:color w:val="333333"/>
          <w:sz w:val="28"/>
          <w:szCs w:val="28"/>
          <w:shd w:val="clear" w:color="auto" w:fill="FFFFFF"/>
        </w:rPr>
        <w:t>“G”字头正式学籍号、“L”字头临时学籍号以及“J”字头学籍号三种。较为常见的是“G”字头正式学籍号和“L”字头临时学籍号。</w:t>
      </w:r>
    </w:p>
    <w:p w14:paraId="71B9FFBF" w14:textId="77777777" w:rsidR="00C62A58" w:rsidRPr="00C62A58" w:rsidRDefault="00C62A58" w:rsidP="00C62A58">
      <w:pPr>
        <w:ind w:firstLineChars="200" w:firstLine="560"/>
        <w:rPr>
          <w:rFonts w:ascii="宋体" w:eastAsia="宋体" w:hAnsi="宋体"/>
          <w:color w:val="333333"/>
          <w:sz w:val="28"/>
          <w:szCs w:val="28"/>
          <w:shd w:val="clear" w:color="auto" w:fill="FFFFFF"/>
        </w:rPr>
      </w:pPr>
      <w:r w:rsidRPr="00C62A58">
        <w:rPr>
          <w:rFonts w:ascii="宋体" w:eastAsia="宋体" w:hAnsi="宋体" w:hint="eastAsia"/>
          <w:color w:val="333333"/>
          <w:sz w:val="28"/>
          <w:szCs w:val="28"/>
          <w:shd w:val="clear" w:color="auto" w:fill="FFFFFF"/>
        </w:rPr>
        <w:t>“G”字头正式学籍号：具有“L”字头临时学籍号的学生经过全国查重和与国家人口基础信息库进行比对，通过后分配“G”字头正式学籍号，每年春季学期开学后，通过学籍系统下发。“G”字头正式学籍号为“G+身份证号”，但学生身份证号发生变化等特殊情况下，二者可不相同。</w:t>
      </w:r>
    </w:p>
    <w:p w14:paraId="07953A6D" w14:textId="77777777" w:rsidR="00C62A58" w:rsidRPr="00C62A58" w:rsidRDefault="00C62A58" w:rsidP="00C62A58">
      <w:pPr>
        <w:ind w:firstLineChars="200" w:firstLine="560"/>
        <w:rPr>
          <w:rFonts w:ascii="宋体" w:eastAsia="宋体" w:hAnsi="宋体"/>
          <w:color w:val="333333"/>
          <w:sz w:val="28"/>
          <w:szCs w:val="28"/>
          <w:shd w:val="clear" w:color="auto" w:fill="FFFFFF"/>
        </w:rPr>
      </w:pPr>
      <w:r w:rsidRPr="00C62A58">
        <w:rPr>
          <w:rFonts w:ascii="宋体" w:eastAsia="宋体" w:hAnsi="宋体" w:hint="eastAsia"/>
          <w:color w:val="333333"/>
          <w:sz w:val="28"/>
          <w:szCs w:val="28"/>
          <w:shd w:val="clear" w:color="auto" w:fill="FFFFFF"/>
        </w:rPr>
        <w:t>“L”字头临时学籍号：学生首次注册学籍后，分配“L”字头的临时学籍号。“L”字头学籍</w:t>
      </w:r>
      <w:proofErr w:type="gramStart"/>
      <w:r w:rsidRPr="00C62A58">
        <w:rPr>
          <w:rFonts w:ascii="宋体" w:eastAsia="宋体" w:hAnsi="宋体" w:hint="eastAsia"/>
          <w:color w:val="333333"/>
          <w:sz w:val="28"/>
          <w:szCs w:val="28"/>
          <w:shd w:val="clear" w:color="auto" w:fill="FFFFFF"/>
        </w:rPr>
        <w:t>号按照</w:t>
      </w:r>
      <w:proofErr w:type="gramEnd"/>
      <w:r w:rsidRPr="00C62A58">
        <w:rPr>
          <w:rFonts w:ascii="宋体" w:eastAsia="宋体" w:hAnsi="宋体" w:hint="eastAsia"/>
          <w:color w:val="333333"/>
          <w:sz w:val="28"/>
          <w:szCs w:val="28"/>
          <w:shd w:val="clear" w:color="auto" w:fill="FFFFFF"/>
        </w:rPr>
        <w:t>身份证号编码规则生成，与身份证号相似，但与身份证号不具有对应关系。“L”字头临时学籍号是学生获得正式学籍号前办理各项业务的依据，在办理有关业务时与正式学</w:t>
      </w:r>
      <w:proofErr w:type="gramStart"/>
      <w:r w:rsidRPr="00C62A58">
        <w:rPr>
          <w:rFonts w:ascii="宋体" w:eastAsia="宋体" w:hAnsi="宋体" w:hint="eastAsia"/>
          <w:color w:val="333333"/>
          <w:sz w:val="28"/>
          <w:szCs w:val="28"/>
          <w:shd w:val="clear" w:color="auto" w:fill="FFFFFF"/>
        </w:rPr>
        <w:t>籍号效力</w:t>
      </w:r>
      <w:proofErr w:type="gramEnd"/>
      <w:r w:rsidRPr="00C62A58">
        <w:rPr>
          <w:rFonts w:ascii="宋体" w:eastAsia="宋体" w:hAnsi="宋体" w:hint="eastAsia"/>
          <w:color w:val="333333"/>
          <w:sz w:val="28"/>
          <w:szCs w:val="28"/>
          <w:shd w:val="clear" w:color="auto" w:fill="FFFFFF"/>
        </w:rPr>
        <w:t>相同。各地各校在办理有关业务时应对持有临时学籍号的学生一视同仁。</w:t>
      </w:r>
    </w:p>
    <w:p w14:paraId="02EF1AC7" w14:textId="77777777" w:rsidR="00C62A58" w:rsidRDefault="00C62A58" w:rsidP="00C62A58">
      <w:pPr>
        <w:ind w:firstLineChars="200" w:firstLine="560"/>
        <w:rPr>
          <w:rFonts w:ascii="宋体" w:eastAsia="宋体" w:hAnsi="宋体"/>
          <w:color w:val="333333"/>
          <w:sz w:val="28"/>
          <w:szCs w:val="28"/>
          <w:shd w:val="clear" w:color="auto" w:fill="FFFFFF"/>
        </w:rPr>
      </w:pPr>
      <w:r w:rsidRPr="00C62A58">
        <w:rPr>
          <w:rFonts w:ascii="宋体" w:eastAsia="宋体" w:hAnsi="宋体" w:hint="eastAsia"/>
          <w:color w:val="333333"/>
          <w:sz w:val="28"/>
          <w:szCs w:val="28"/>
          <w:shd w:val="clear" w:color="auto" w:fill="FFFFFF"/>
        </w:rPr>
        <w:t>“J”字头学籍号是为暂无公民身份证号或</w:t>
      </w:r>
      <w:proofErr w:type="gramStart"/>
      <w:r w:rsidRPr="00C62A58">
        <w:rPr>
          <w:rFonts w:ascii="宋体" w:eastAsia="宋体" w:hAnsi="宋体" w:hint="eastAsia"/>
          <w:color w:val="333333"/>
          <w:sz w:val="28"/>
          <w:szCs w:val="28"/>
          <w:shd w:val="clear" w:color="auto" w:fill="FFFFFF"/>
        </w:rPr>
        <w:t>原公民</w:t>
      </w:r>
      <w:proofErr w:type="gramEnd"/>
      <w:r w:rsidRPr="00C62A58">
        <w:rPr>
          <w:rFonts w:ascii="宋体" w:eastAsia="宋体" w:hAnsi="宋体" w:hint="eastAsia"/>
          <w:color w:val="333333"/>
          <w:sz w:val="28"/>
          <w:szCs w:val="28"/>
          <w:shd w:val="clear" w:color="auto" w:fill="FFFFFF"/>
        </w:rPr>
        <w:t>身份证号</w:t>
      </w:r>
      <w:proofErr w:type="gramStart"/>
      <w:r w:rsidRPr="00C62A58">
        <w:rPr>
          <w:rFonts w:ascii="宋体" w:eastAsia="宋体" w:hAnsi="宋体" w:hint="eastAsia"/>
          <w:color w:val="333333"/>
          <w:sz w:val="28"/>
          <w:szCs w:val="28"/>
          <w:shd w:val="clear" w:color="auto" w:fill="FFFFFF"/>
        </w:rPr>
        <w:t>不</w:t>
      </w:r>
      <w:proofErr w:type="gramEnd"/>
      <w:r w:rsidRPr="00C62A58">
        <w:rPr>
          <w:rFonts w:ascii="宋体" w:eastAsia="宋体" w:hAnsi="宋体" w:hint="eastAsia"/>
          <w:color w:val="333333"/>
          <w:sz w:val="28"/>
          <w:szCs w:val="28"/>
          <w:shd w:val="clear" w:color="auto" w:fill="FFFFFF"/>
        </w:rPr>
        <w:t>可用的学生设计的。编码规则与身份证号相同。学生获得身份证号后，可以申请将学籍号更改为“G”字头正式学籍号，但保留原来的记录。</w:t>
      </w:r>
    </w:p>
    <w:p w14:paraId="29E2FA18" w14:textId="77777777" w:rsidR="00C62A58" w:rsidRDefault="001573AA" w:rsidP="00C62A58">
      <w:pPr>
        <w:ind w:firstLineChars="200" w:firstLine="560"/>
        <w:rPr>
          <w:rFonts w:ascii="宋体" w:eastAsia="宋体" w:hAnsi="宋体"/>
          <w:color w:val="333333"/>
          <w:sz w:val="28"/>
          <w:szCs w:val="28"/>
          <w:shd w:val="clear" w:color="auto" w:fill="FFFFFF"/>
        </w:rPr>
      </w:pPr>
      <w:r w:rsidRPr="001573AA">
        <w:rPr>
          <w:rFonts w:ascii="宋体" w:eastAsia="宋体" w:hAnsi="宋体" w:hint="eastAsia"/>
          <w:color w:val="333333"/>
          <w:sz w:val="28"/>
          <w:szCs w:val="28"/>
          <w:shd w:val="clear" w:color="auto" w:fill="FFFFFF"/>
        </w:rPr>
        <w:t>学籍号以学生居民身份证号为基础生成，一人一号，伴随学生整</w:t>
      </w:r>
      <w:r w:rsidRPr="001573AA">
        <w:rPr>
          <w:rFonts w:ascii="宋体" w:eastAsia="宋体" w:hAnsi="宋体" w:hint="eastAsia"/>
          <w:color w:val="333333"/>
          <w:sz w:val="28"/>
          <w:szCs w:val="28"/>
          <w:shd w:val="clear" w:color="auto" w:fill="FFFFFF"/>
        </w:rPr>
        <w:lastRenderedPageBreak/>
        <w:t>个学习生涯，原则上终身不变。</w:t>
      </w:r>
      <w:r w:rsidR="00C62A58" w:rsidRPr="001573AA">
        <w:rPr>
          <w:rFonts w:ascii="宋体" w:eastAsia="宋体" w:hAnsi="宋体" w:hint="eastAsia"/>
          <w:color w:val="333333"/>
          <w:sz w:val="28"/>
          <w:szCs w:val="28"/>
          <w:shd w:val="clear" w:color="auto" w:fill="FFFFFF"/>
        </w:rPr>
        <w:t>学籍号</w:t>
      </w:r>
      <w:r w:rsidR="00C62A58" w:rsidRPr="00C62A58">
        <w:rPr>
          <w:rFonts w:ascii="宋体" w:eastAsia="宋体" w:hAnsi="宋体" w:hint="eastAsia"/>
          <w:color w:val="333333"/>
          <w:sz w:val="28"/>
          <w:szCs w:val="28"/>
          <w:shd w:val="clear" w:color="auto" w:fill="FFFFFF"/>
        </w:rPr>
        <w:t>在中小学招生入学、学籍注册、学籍档案管理、学籍异动、升级、毕业、成长记录等方面发挥日益重要的作用。</w:t>
      </w:r>
    </w:p>
    <w:p w14:paraId="03A12E3C" w14:textId="77777777" w:rsidR="00C62A58" w:rsidRDefault="00C62A58" w:rsidP="001573AA">
      <w:pPr>
        <w:ind w:firstLineChars="200" w:firstLine="560"/>
        <w:rPr>
          <w:rFonts w:ascii="宋体" w:eastAsia="宋体" w:hAnsi="宋体"/>
          <w:color w:val="333333"/>
          <w:sz w:val="28"/>
          <w:szCs w:val="28"/>
          <w:shd w:val="clear" w:color="auto" w:fill="FFFFFF"/>
        </w:rPr>
      </w:pPr>
      <w:r w:rsidRPr="001573AA">
        <w:rPr>
          <w:rFonts w:ascii="宋体" w:eastAsia="宋体" w:hAnsi="宋体" w:hint="eastAsia"/>
          <w:color w:val="333333"/>
          <w:sz w:val="28"/>
          <w:szCs w:val="28"/>
          <w:shd w:val="clear" w:color="auto" w:fill="FFFFFF"/>
        </w:rPr>
        <w:t>学籍号以学生居民身份证号为基础生成</w:t>
      </w:r>
      <w:r>
        <w:rPr>
          <w:rFonts w:ascii="宋体" w:eastAsia="宋体" w:hAnsi="宋体" w:hint="eastAsia"/>
          <w:color w:val="333333"/>
          <w:sz w:val="28"/>
          <w:szCs w:val="28"/>
          <w:shd w:val="clear" w:color="auto" w:fill="FFFFFF"/>
        </w:rPr>
        <w:t>，其中隐含了身份证信息，所以很多场所不宜公开</w:t>
      </w:r>
      <w:r w:rsidR="00B232E3">
        <w:rPr>
          <w:rFonts w:ascii="宋体" w:eastAsia="宋体" w:hAnsi="宋体" w:hint="eastAsia"/>
          <w:color w:val="333333"/>
          <w:sz w:val="28"/>
          <w:szCs w:val="28"/>
          <w:shd w:val="clear" w:color="auto" w:fill="FFFFFF"/>
        </w:rPr>
        <w:t>。</w:t>
      </w:r>
    </w:p>
    <w:p w14:paraId="59777129" w14:textId="77777777" w:rsidR="001573AA" w:rsidRDefault="001573AA" w:rsidP="001573AA">
      <w:pPr>
        <w:ind w:firstLineChars="200" w:firstLine="560"/>
        <w:rPr>
          <w:rFonts w:ascii="宋体" w:eastAsia="宋体" w:hAnsi="宋体"/>
          <w:sz w:val="28"/>
          <w:szCs w:val="28"/>
        </w:rPr>
      </w:pPr>
      <w:r w:rsidRPr="001573AA">
        <w:rPr>
          <w:rFonts w:ascii="宋体" w:eastAsia="宋体" w:hAnsi="宋体" w:hint="eastAsia"/>
          <w:sz w:val="28"/>
          <w:szCs w:val="28"/>
        </w:rPr>
        <w:t>学生学号</w:t>
      </w:r>
      <w:r w:rsidR="00B232E3">
        <w:rPr>
          <w:rFonts w:ascii="宋体" w:eastAsia="宋体" w:hAnsi="宋体" w:hint="eastAsia"/>
          <w:sz w:val="28"/>
          <w:szCs w:val="28"/>
        </w:rPr>
        <w:t>则不同，</w:t>
      </w:r>
      <w:r w:rsidRPr="001573AA">
        <w:rPr>
          <w:rFonts w:ascii="宋体" w:eastAsia="宋体" w:hAnsi="宋体" w:hint="eastAsia"/>
          <w:sz w:val="28"/>
          <w:szCs w:val="28"/>
        </w:rPr>
        <w:t>是指学校为每一位学生分配的一个编号，因为教育</w:t>
      </w:r>
      <w:r w:rsidR="00825D79">
        <w:rPr>
          <w:rFonts w:ascii="宋体" w:eastAsia="宋体" w:hAnsi="宋体" w:hint="eastAsia"/>
          <w:sz w:val="28"/>
          <w:szCs w:val="28"/>
        </w:rPr>
        <w:t>行政</w:t>
      </w:r>
      <w:r w:rsidRPr="001573AA">
        <w:rPr>
          <w:rFonts w:ascii="宋体" w:eastAsia="宋体" w:hAnsi="宋体" w:hint="eastAsia"/>
          <w:sz w:val="28"/>
          <w:szCs w:val="28"/>
        </w:rPr>
        <w:t>部门对学生学号的编排没有统一的规定，不同的学校编排学生学号的方式可能不同，所以学生学号往往</w:t>
      </w:r>
      <w:proofErr w:type="gramStart"/>
      <w:r w:rsidRPr="001573AA">
        <w:rPr>
          <w:rFonts w:ascii="宋体" w:eastAsia="宋体" w:hAnsi="宋体" w:hint="eastAsia"/>
          <w:sz w:val="28"/>
          <w:szCs w:val="28"/>
        </w:rPr>
        <w:t>只限本</w:t>
      </w:r>
      <w:proofErr w:type="gramEnd"/>
      <w:r w:rsidRPr="001573AA">
        <w:rPr>
          <w:rFonts w:ascii="宋体" w:eastAsia="宋体" w:hAnsi="宋体" w:hint="eastAsia"/>
          <w:sz w:val="28"/>
          <w:szCs w:val="28"/>
        </w:rPr>
        <w:t>学校内部使用，在本学校以外的其它场所都没有任何意义。</w:t>
      </w:r>
    </w:p>
    <w:p w14:paraId="563D2908" w14:textId="77777777" w:rsidR="00825D79" w:rsidRDefault="00825D79" w:rsidP="001573AA">
      <w:pPr>
        <w:ind w:firstLineChars="200" w:firstLine="560"/>
        <w:rPr>
          <w:rFonts w:ascii="宋体" w:eastAsia="宋体" w:hAnsi="宋体"/>
          <w:sz w:val="28"/>
          <w:szCs w:val="28"/>
        </w:rPr>
      </w:pPr>
      <w:r>
        <w:rPr>
          <w:rFonts w:ascii="宋体" w:eastAsia="宋体" w:hAnsi="宋体" w:hint="eastAsia"/>
          <w:sz w:val="28"/>
          <w:szCs w:val="28"/>
        </w:rPr>
        <w:t>学校在编排本校</w:t>
      </w:r>
      <w:r w:rsidR="00EA67D3">
        <w:rPr>
          <w:rFonts w:ascii="宋体" w:eastAsia="宋体" w:hAnsi="宋体" w:hint="eastAsia"/>
          <w:sz w:val="28"/>
          <w:szCs w:val="28"/>
        </w:rPr>
        <w:t>学生</w:t>
      </w:r>
      <w:r>
        <w:rPr>
          <w:rFonts w:ascii="宋体" w:eastAsia="宋体" w:hAnsi="宋体" w:hint="eastAsia"/>
          <w:sz w:val="28"/>
          <w:szCs w:val="28"/>
        </w:rPr>
        <w:t>学号时，</w:t>
      </w:r>
      <w:r w:rsidR="00EA67D3">
        <w:rPr>
          <w:rFonts w:ascii="宋体" w:eastAsia="宋体" w:hAnsi="宋体" w:hint="eastAsia"/>
          <w:sz w:val="28"/>
          <w:szCs w:val="28"/>
        </w:rPr>
        <w:t>会本着几个原则：第一，</w:t>
      </w:r>
      <w:r w:rsidR="00A31414">
        <w:rPr>
          <w:rFonts w:ascii="宋体" w:eastAsia="宋体" w:hAnsi="宋体" w:hint="eastAsia"/>
          <w:sz w:val="28"/>
          <w:szCs w:val="28"/>
        </w:rPr>
        <w:t>便于生成；第二，</w:t>
      </w:r>
      <w:r w:rsidR="00EA67D3">
        <w:rPr>
          <w:rFonts w:ascii="宋体" w:eastAsia="宋体" w:hAnsi="宋体" w:hint="eastAsia"/>
          <w:sz w:val="28"/>
          <w:szCs w:val="28"/>
        </w:rPr>
        <w:t>便</w:t>
      </w:r>
      <w:r w:rsidR="00A31414">
        <w:rPr>
          <w:rFonts w:ascii="宋体" w:eastAsia="宋体" w:hAnsi="宋体" w:hint="eastAsia"/>
          <w:sz w:val="28"/>
          <w:szCs w:val="28"/>
        </w:rPr>
        <w:t>于</w:t>
      </w:r>
      <w:r w:rsidR="00EA67D3">
        <w:rPr>
          <w:rFonts w:ascii="宋体" w:eastAsia="宋体" w:hAnsi="宋体" w:hint="eastAsia"/>
          <w:sz w:val="28"/>
          <w:szCs w:val="28"/>
        </w:rPr>
        <w:t>学生考试填涂考号；第</w:t>
      </w:r>
      <w:r w:rsidR="00A31414">
        <w:rPr>
          <w:rFonts w:ascii="宋体" w:eastAsia="宋体" w:hAnsi="宋体" w:hint="eastAsia"/>
          <w:sz w:val="28"/>
          <w:szCs w:val="28"/>
        </w:rPr>
        <w:t>三</w:t>
      </w:r>
      <w:r w:rsidR="00EA67D3">
        <w:rPr>
          <w:rFonts w:ascii="宋体" w:eastAsia="宋体" w:hAnsi="宋体" w:hint="eastAsia"/>
          <w:sz w:val="28"/>
          <w:szCs w:val="28"/>
        </w:rPr>
        <w:t>，便</w:t>
      </w:r>
      <w:r w:rsidR="00A31414">
        <w:rPr>
          <w:rFonts w:ascii="宋体" w:eastAsia="宋体" w:hAnsi="宋体" w:hint="eastAsia"/>
          <w:sz w:val="28"/>
          <w:szCs w:val="28"/>
        </w:rPr>
        <w:t>于</w:t>
      </w:r>
      <w:r w:rsidR="00EA67D3">
        <w:rPr>
          <w:rFonts w:ascii="宋体" w:eastAsia="宋体" w:hAnsi="宋体" w:hint="eastAsia"/>
          <w:sz w:val="28"/>
          <w:szCs w:val="28"/>
        </w:rPr>
        <w:t>学生记忆；第</w:t>
      </w:r>
      <w:r w:rsidR="00A31414">
        <w:rPr>
          <w:rFonts w:ascii="宋体" w:eastAsia="宋体" w:hAnsi="宋体" w:hint="eastAsia"/>
          <w:sz w:val="28"/>
          <w:szCs w:val="28"/>
        </w:rPr>
        <w:t>四</w:t>
      </w:r>
      <w:r w:rsidR="00EA67D3">
        <w:rPr>
          <w:rFonts w:ascii="宋体" w:eastAsia="宋体" w:hAnsi="宋体" w:hint="eastAsia"/>
          <w:sz w:val="28"/>
          <w:szCs w:val="28"/>
        </w:rPr>
        <w:t>，能够传承和连续；第</w:t>
      </w:r>
      <w:r w:rsidR="00A31414">
        <w:rPr>
          <w:rFonts w:ascii="宋体" w:eastAsia="宋体" w:hAnsi="宋体" w:hint="eastAsia"/>
          <w:sz w:val="28"/>
          <w:szCs w:val="28"/>
        </w:rPr>
        <w:t>五</w:t>
      </w:r>
      <w:r w:rsidR="00EA67D3">
        <w:rPr>
          <w:rFonts w:ascii="宋体" w:eastAsia="宋体" w:hAnsi="宋体" w:hint="eastAsia"/>
          <w:sz w:val="28"/>
          <w:szCs w:val="28"/>
        </w:rPr>
        <w:t>，隐含一些</w:t>
      </w:r>
      <w:r>
        <w:rPr>
          <w:rFonts w:ascii="宋体" w:eastAsia="宋体" w:hAnsi="宋体" w:hint="eastAsia"/>
          <w:sz w:val="28"/>
          <w:szCs w:val="28"/>
        </w:rPr>
        <w:t>相对固定、相对有意义的信息。</w:t>
      </w:r>
    </w:p>
    <w:p w14:paraId="035BEA68" w14:textId="77777777" w:rsidR="00A31414" w:rsidRDefault="00A31414" w:rsidP="001573AA">
      <w:pPr>
        <w:ind w:firstLineChars="200" w:firstLine="560"/>
        <w:rPr>
          <w:rFonts w:ascii="宋体" w:eastAsia="宋体" w:hAnsi="宋体"/>
          <w:sz w:val="28"/>
          <w:szCs w:val="28"/>
        </w:rPr>
      </w:pPr>
    </w:p>
    <w:tbl>
      <w:tblPr>
        <w:tblStyle w:val="a3"/>
        <w:tblW w:w="0" w:type="auto"/>
        <w:tblLook w:val="04A0" w:firstRow="1" w:lastRow="0" w:firstColumn="1" w:lastColumn="0" w:noHBand="0" w:noVBand="1"/>
      </w:tblPr>
      <w:tblGrid>
        <w:gridCol w:w="946"/>
        <w:gridCol w:w="947"/>
        <w:gridCol w:w="947"/>
        <w:gridCol w:w="947"/>
        <w:gridCol w:w="947"/>
        <w:gridCol w:w="947"/>
        <w:gridCol w:w="947"/>
        <w:gridCol w:w="947"/>
        <w:gridCol w:w="947"/>
      </w:tblGrid>
      <w:tr w:rsidR="00A31414" w14:paraId="5FA1597F" w14:textId="77777777" w:rsidTr="00A31414">
        <w:tc>
          <w:tcPr>
            <w:tcW w:w="946" w:type="dxa"/>
          </w:tcPr>
          <w:p w14:paraId="783C4ABB"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1</w:t>
            </w:r>
          </w:p>
        </w:tc>
        <w:tc>
          <w:tcPr>
            <w:tcW w:w="947" w:type="dxa"/>
          </w:tcPr>
          <w:p w14:paraId="3C0BD58E"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2</w:t>
            </w:r>
          </w:p>
        </w:tc>
        <w:tc>
          <w:tcPr>
            <w:tcW w:w="947" w:type="dxa"/>
          </w:tcPr>
          <w:p w14:paraId="2D0C7889"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3</w:t>
            </w:r>
          </w:p>
        </w:tc>
        <w:tc>
          <w:tcPr>
            <w:tcW w:w="947" w:type="dxa"/>
          </w:tcPr>
          <w:p w14:paraId="5278F257"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4</w:t>
            </w:r>
          </w:p>
        </w:tc>
        <w:tc>
          <w:tcPr>
            <w:tcW w:w="947" w:type="dxa"/>
          </w:tcPr>
          <w:p w14:paraId="04F5D3E4"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5</w:t>
            </w:r>
          </w:p>
        </w:tc>
        <w:tc>
          <w:tcPr>
            <w:tcW w:w="947" w:type="dxa"/>
          </w:tcPr>
          <w:p w14:paraId="65CE94F6"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6</w:t>
            </w:r>
          </w:p>
        </w:tc>
        <w:tc>
          <w:tcPr>
            <w:tcW w:w="947" w:type="dxa"/>
          </w:tcPr>
          <w:p w14:paraId="413597FB"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7</w:t>
            </w:r>
          </w:p>
        </w:tc>
        <w:tc>
          <w:tcPr>
            <w:tcW w:w="947" w:type="dxa"/>
          </w:tcPr>
          <w:p w14:paraId="40144044"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8</w:t>
            </w:r>
          </w:p>
        </w:tc>
        <w:tc>
          <w:tcPr>
            <w:tcW w:w="947" w:type="dxa"/>
          </w:tcPr>
          <w:p w14:paraId="63F24080" w14:textId="77777777" w:rsidR="00A31414" w:rsidRDefault="00A31414" w:rsidP="00A31414">
            <w:pPr>
              <w:jc w:val="center"/>
              <w:rPr>
                <w:rFonts w:ascii="宋体" w:eastAsia="宋体" w:hAnsi="宋体"/>
                <w:sz w:val="28"/>
                <w:szCs w:val="28"/>
              </w:rPr>
            </w:pPr>
            <w:r>
              <w:rPr>
                <w:rFonts w:ascii="宋体" w:eastAsia="宋体" w:hAnsi="宋体" w:hint="eastAsia"/>
                <w:sz w:val="28"/>
                <w:szCs w:val="28"/>
              </w:rPr>
              <w:t>9</w:t>
            </w:r>
          </w:p>
        </w:tc>
      </w:tr>
    </w:tbl>
    <w:p w14:paraId="4BF345A9" w14:textId="77777777" w:rsidR="00A31414" w:rsidRDefault="00A31414" w:rsidP="00A31414">
      <w:pPr>
        <w:rPr>
          <w:rFonts w:ascii="宋体" w:eastAsia="宋体" w:hAnsi="宋体"/>
          <w:sz w:val="28"/>
          <w:szCs w:val="28"/>
        </w:rPr>
      </w:pPr>
      <w:r>
        <w:rPr>
          <w:rFonts w:ascii="宋体" w:eastAsia="宋体" w:hAnsi="宋体" w:hint="eastAsia"/>
          <w:sz w:val="28"/>
          <w:szCs w:val="28"/>
        </w:rPr>
        <w:t>第1位：</w:t>
      </w:r>
      <w:r w:rsidR="00673CEE">
        <w:rPr>
          <w:rFonts w:ascii="宋体" w:eastAsia="宋体" w:hAnsi="宋体" w:hint="eastAsia"/>
          <w:sz w:val="28"/>
          <w:szCs w:val="28"/>
        </w:rPr>
        <w:t>表示学段（小学-初中-高中，从低到高，可用1、2，3表示）；</w:t>
      </w:r>
    </w:p>
    <w:p w14:paraId="4EC44D25" w14:textId="77777777" w:rsidR="00A31414" w:rsidRDefault="00A31414" w:rsidP="00A31414">
      <w:pPr>
        <w:rPr>
          <w:rFonts w:ascii="宋体" w:eastAsia="宋体" w:hAnsi="宋体"/>
          <w:sz w:val="28"/>
          <w:szCs w:val="28"/>
        </w:rPr>
      </w:pPr>
      <w:r>
        <w:rPr>
          <w:rFonts w:ascii="宋体" w:eastAsia="宋体" w:hAnsi="宋体" w:hint="eastAsia"/>
          <w:sz w:val="28"/>
          <w:szCs w:val="28"/>
        </w:rPr>
        <w:t>第2</w:t>
      </w:r>
      <w:r w:rsidR="004E0FED">
        <w:rPr>
          <w:rFonts w:ascii="宋体" w:eastAsia="宋体" w:hAnsi="宋体" w:hint="eastAsia"/>
          <w:sz w:val="28"/>
          <w:szCs w:val="28"/>
        </w:rPr>
        <w:t>、</w:t>
      </w:r>
      <w:r>
        <w:rPr>
          <w:rFonts w:ascii="宋体" w:eastAsia="宋体" w:hAnsi="宋体" w:hint="eastAsia"/>
          <w:sz w:val="28"/>
          <w:szCs w:val="28"/>
        </w:rPr>
        <w:t>3</w:t>
      </w:r>
      <w:r w:rsidR="004E0FED">
        <w:rPr>
          <w:rFonts w:ascii="宋体" w:eastAsia="宋体" w:hAnsi="宋体" w:hint="eastAsia"/>
          <w:sz w:val="28"/>
          <w:szCs w:val="28"/>
        </w:rPr>
        <w:t>、</w:t>
      </w:r>
      <w:r>
        <w:rPr>
          <w:rFonts w:ascii="宋体" w:eastAsia="宋体" w:hAnsi="宋体" w:hint="eastAsia"/>
          <w:sz w:val="28"/>
          <w:szCs w:val="28"/>
        </w:rPr>
        <w:t>4</w:t>
      </w:r>
      <w:r w:rsidR="004E0FED">
        <w:rPr>
          <w:rFonts w:ascii="宋体" w:eastAsia="宋体" w:hAnsi="宋体" w:hint="eastAsia"/>
          <w:sz w:val="28"/>
          <w:szCs w:val="28"/>
        </w:rPr>
        <w:t>、</w:t>
      </w:r>
      <w:r>
        <w:rPr>
          <w:rFonts w:ascii="宋体" w:eastAsia="宋体" w:hAnsi="宋体" w:hint="eastAsia"/>
          <w:sz w:val="28"/>
          <w:szCs w:val="28"/>
        </w:rPr>
        <w:t>5位：表示入学年份</w:t>
      </w:r>
      <w:r w:rsidR="00A2710D">
        <w:rPr>
          <w:rFonts w:ascii="宋体" w:eastAsia="宋体" w:hAnsi="宋体" w:hint="eastAsia"/>
          <w:sz w:val="28"/>
          <w:szCs w:val="28"/>
        </w:rPr>
        <w:t>（级）；</w:t>
      </w:r>
    </w:p>
    <w:p w14:paraId="5BD05BBB" w14:textId="77777777" w:rsidR="00A2710D" w:rsidRDefault="00A2710D" w:rsidP="00A31414">
      <w:pPr>
        <w:rPr>
          <w:rFonts w:ascii="宋体" w:eastAsia="宋体" w:hAnsi="宋体"/>
          <w:sz w:val="28"/>
          <w:szCs w:val="28"/>
        </w:rPr>
      </w:pPr>
      <w:r>
        <w:rPr>
          <w:rFonts w:ascii="宋体" w:eastAsia="宋体" w:hAnsi="宋体" w:hint="eastAsia"/>
          <w:sz w:val="28"/>
          <w:szCs w:val="28"/>
        </w:rPr>
        <w:t>第6</w:t>
      </w:r>
      <w:r w:rsidR="004E0FED">
        <w:rPr>
          <w:rFonts w:ascii="宋体" w:eastAsia="宋体" w:hAnsi="宋体" w:hint="eastAsia"/>
          <w:sz w:val="28"/>
          <w:szCs w:val="28"/>
        </w:rPr>
        <w:t>、</w:t>
      </w:r>
      <w:r>
        <w:rPr>
          <w:rFonts w:ascii="宋体" w:eastAsia="宋体" w:hAnsi="宋体" w:hint="eastAsia"/>
          <w:sz w:val="28"/>
          <w:szCs w:val="28"/>
        </w:rPr>
        <w:t>7位：表示班序号；</w:t>
      </w:r>
    </w:p>
    <w:p w14:paraId="635C0639" w14:textId="77777777" w:rsidR="00A2710D" w:rsidRDefault="00A2710D" w:rsidP="00A31414">
      <w:pPr>
        <w:rPr>
          <w:rFonts w:ascii="宋体" w:eastAsia="宋体" w:hAnsi="宋体"/>
          <w:sz w:val="28"/>
          <w:szCs w:val="28"/>
        </w:rPr>
      </w:pPr>
      <w:r>
        <w:rPr>
          <w:rFonts w:ascii="宋体" w:eastAsia="宋体" w:hAnsi="宋体" w:hint="eastAsia"/>
          <w:sz w:val="28"/>
          <w:szCs w:val="28"/>
        </w:rPr>
        <w:t>第8</w:t>
      </w:r>
      <w:r w:rsidR="004E0FED">
        <w:rPr>
          <w:rFonts w:ascii="宋体" w:eastAsia="宋体" w:hAnsi="宋体" w:hint="eastAsia"/>
          <w:sz w:val="28"/>
          <w:szCs w:val="28"/>
        </w:rPr>
        <w:t>、</w:t>
      </w:r>
      <w:r>
        <w:rPr>
          <w:rFonts w:ascii="宋体" w:eastAsia="宋体" w:hAnsi="宋体" w:hint="eastAsia"/>
          <w:sz w:val="28"/>
          <w:szCs w:val="28"/>
        </w:rPr>
        <w:t>9位：表示班内座位号；</w:t>
      </w:r>
    </w:p>
    <w:tbl>
      <w:tblPr>
        <w:tblStyle w:val="a3"/>
        <w:tblW w:w="0" w:type="auto"/>
        <w:tblLook w:val="04A0" w:firstRow="1" w:lastRow="0" w:firstColumn="1" w:lastColumn="0" w:noHBand="0" w:noVBand="1"/>
      </w:tblPr>
      <w:tblGrid>
        <w:gridCol w:w="852"/>
        <w:gridCol w:w="852"/>
        <w:gridCol w:w="852"/>
        <w:gridCol w:w="852"/>
        <w:gridCol w:w="852"/>
        <w:gridCol w:w="852"/>
        <w:gridCol w:w="852"/>
        <w:gridCol w:w="852"/>
        <w:gridCol w:w="853"/>
        <w:gridCol w:w="853"/>
      </w:tblGrid>
      <w:tr w:rsidR="004E0FED" w14:paraId="71650302" w14:textId="77777777" w:rsidTr="004E0FED">
        <w:tc>
          <w:tcPr>
            <w:tcW w:w="852" w:type="dxa"/>
          </w:tcPr>
          <w:p w14:paraId="5C67AB1F"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1</w:t>
            </w:r>
          </w:p>
        </w:tc>
        <w:tc>
          <w:tcPr>
            <w:tcW w:w="852" w:type="dxa"/>
          </w:tcPr>
          <w:p w14:paraId="101CAC1E"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2</w:t>
            </w:r>
          </w:p>
        </w:tc>
        <w:tc>
          <w:tcPr>
            <w:tcW w:w="852" w:type="dxa"/>
          </w:tcPr>
          <w:p w14:paraId="3703A4EF"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3</w:t>
            </w:r>
          </w:p>
        </w:tc>
        <w:tc>
          <w:tcPr>
            <w:tcW w:w="852" w:type="dxa"/>
          </w:tcPr>
          <w:p w14:paraId="21DB3AD8"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4</w:t>
            </w:r>
          </w:p>
        </w:tc>
        <w:tc>
          <w:tcPr>
            <w:tcW w:w="852" w:type="dxa"/>
          </w:tcPr>
          <w:p w14:paraId="726D3806"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5</w:t>
            </w:r>
          </w:p>
        </w:tc>
        <w:tc>
          <w:tcPr>
            <w:tcW w:w="852" w:type="dxa"/>
          </w:tcPr>
          <w:p w14:paraId="630B29ED"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6</w:t>
            </w:r>
          </w:p>
        </w:tc>
        <w:tc>
          <w:tcPr>
            <w:tcW w:w="852" w:type="dxa"/>
          </w:tcPr>
          <w:p w14:paraId="3E544ABB"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7</w:t>
            </w:r>
          </w:p>
        </w:tc>
        <w:tc>
          <w:tcPr>
            <w:tcW w:w="852" w:type="dxa"/>
          </w:tcPr>
          <w:p w14:paraId="42C3B569"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8</w:t>
            </w:r>
          </w:p>
        </w:tc>
        <w:tc>
          <w:tcPr>
            <w:tcW w:w="853" w:type="dxa"/>
          </w:tcPr>
          <w:p w14:paraId="69134FF0"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9</w:t>
            </w:r>
          </w:p>
        </w:tc>
        <w:tc>
          <w:tcPr>
            <w:tcW w:w="853" w:type="dxa"/>
          </w:tcPr>
          <w:p w14:paraId="24EE9F61" w14:textId="77777777" w:rsidR="004E0FED" w:rsidRDefault="004E0FED" w:rsidP="0072423B">
            <w:pPr>
              <w:jc w:val="center"/>
              <w:rPr>
                <w:rFonts w:ascii="宋体" w:eastAsia="宋体" w:hAnsi="宋体"/>
                <w:sz w:val="28"/>
                <w:szCs w:val="28"/>
              </w:rPr>
            </w:pPr>
            <w:r>
              <w:rPr>
                <w:rFonts w:ascii="宋体" w:eastAsia="宋体" w:hAnsi="宋体" w:hint="eastAsia"/>
                <w:sz w:val="28"/>
                <w:szCs w:val="28"/>
              </w:rPr>
              <w:t>10</w:t>
            </w:r>
          </w:p>
        </w:tc>
      </w:tr>
    </w:tbl>
    <w:p w14:paraId="4B315B76" w14:textId="77777777" w:rsidR="004E0FED" w:rsidRDefault="004E0FED" w:rsidP="004E0FED">
      <w:pPr>
        <w:rPr>
          <w:rFonts w:ascii="宋体" w:eastAsia="宋体" w:hAnsi="宋体"/>
          <w:sz w:val="28"/>
          <w:szCs w:val="28"/>
        </w:rPr>
      </w:pPr>
      <w:r>
        <w:rPr>
          <w:rFonts w:ascii="宋体" w:eastAsia="宋体" w:hAnsi="宋体" w:hint="eastAsia"/>
          <w:sz w:val="28"/>
          <w:szCs w:val="28"/>
        </w:rPr>
        <w:t>第1位：</w:t>
      </w:r>
      <w:r w:rsidR="00673CEE">
        <w:rPr>
          <w:rFonts w:ascii="宋体" w:eastAsia="宋体" w:hAnsi="宋体" w:hint="eastAsia"/>
          <w:sz w:val="28"/>
          <w:szCs w:val="28"/>
        </w:rPr>
        <w:t>表示学段（小学-初中-高中，从低到高，可用1、2，3表示）；</w:t>
      </w:r>
    </w:p>
    <w:p w14:paraId="3F8EA1E6" w14:textId="77777777" w:rsidR="004E0FED" w:rsidRDefault="004E0FED" w:rsidP="004E0FED">
      <w:pPr>
        <w:rPr>
          <w:rFonts w:ascii="宋体" w:eastAsia="宋体" w:hAnsi="宋体"/>
          <w:sz w:val="28"/>
          <w:szCs w:val="28"/>
        </w:rPr>
      </w:pPr>
      <w:r>
        <w:rPr>
          <w:rFonts w:ascii="宋体" w:eastAsia="宋体" w:hAnsi="宋体" w:hint="eastAsia"/>
          <w:sz w:val="28"/>
          <w:szCs w:val="28"/>
        </w:rPr>
        <w:t>第2位：表示学生性别（男1、女2）；</w:t>
      </w:r>
    </w:p>
    <w:p w14:paraId="5DE5BAD6" w14:textId="77777777" w:rsidR="004E0FED" w:rsidRDefault="004E0FED" w:rsidP="004E0FED">
      <w:pPr>
        <w:rPr>
          <w:rFonts w:ascii="宋体" w:eastAsia="宋体" w:hAnsi="宋体"/>
          <w:sz w:val="28"/>
          <w:szCs w:val="28"/>
        </w:rPr>
      </w:pPr>
      <w:r>
        <w:rPr>
          <w:rFonts w:ascii="宋体" w:eastAsia="宋体" w:hAnsi="宋体" w:hint="eastAsia"/>
          <w:sz w:val="28"/>
          <w:szCs w:val="28"/>
        </w:rPr>
        <w:t>第3、4、5、6位：表示入学年份（级）；</w:t>
      </w:r>
    </w:p>
    <w:p w14:paraId="513D8C1E" w14:textId="77777777" w:rsidR="004E0FED" w:rsidRDefault="004E0FED" w:rsidP="004E0FED">
      <w:pPr>
        <w:rPr>
          <w:rFonts w:ascii="宋体" w:eastAsia="宋体" w:hAnsi="宋体"/>
          <w:sz w:val="28"/>
          <w:szCs w:val="28"/>
        </w:rPr>
      </w:pPr>
      <w:r>
        <w:rPr>
          <w:rFonts w:ascii="宋体" w:eastAsia="宋体" w:hAnsi="宋体" w:hint="eastAsia"/>
          <w:sz w:val="28"/>
          <w:szCs w:val="28"/>
        </w:rPr>
        <w:lastRenderedPageBreak/>
        <w:t>第7、8位：表示班序号；</w:t>
      </w:r>
    </w:p>
    <w:p w14:paraId="413535B6" w14:textId="77777777" w:rsidR="004E0FED" w:rsidRDefault="004E0FED" w:rsidP="004E0FED">
      <w:pPr>
        <w:rPr>
          <w:rFonts w:ascii="宋体" w:eastAsia="宋体" w:hAnsi="宋体"/>
          <w:sz w:val="28"/>
          <w:szCs w:val="28"/>
        </w:rPr>
      </w:pPr>
      <w:r>
        <w:rPr>
          <w:rFonts w:ascii="宋体" w:eastAsia="宋体" w:hAnsi="宋体" w:hint="eastAsia"/>
          <w:sz w:val="28"/>
          <w:szCs w:val="28"/>
        </w:rPr>
        <w:t>第9、10位：表示班内座位号；</w:t>
      </w:r>
    </w:p>
    <w:p w14:paraId="315A66A7" w14:textId="77777777" w:rsidR="00CB074D" w:rsidRDefault="00CB074D" w:rsidP="00CB074D">
      <w:pPr>
        <w:rPr>
          <w:rFonts w:ascii="宋体" w:eastAsia="宋体" w:hAnsi="宋体"/>
          <w:sz w:val="28"/>
          <w:szCs w:val="28"/>
        </w:rPr>
      </w:pPr>
    </w:p>
    <w:tbl>
      <w:tblPr>
        <w:tblStyle w:val="a3"/>
        <w:tblW w:w="0" w:type="auto"/>
        <w:tblLook w:val="04A0" w:firstRow="1" w:lastRow="0" w:firstColumn="1" w:lastColumn="0" w:noHBand="0" w:noVBand="1"/>
      </w:tblPr>
      <w:tblGrid>
        <w:gridCol w:w="852"/>
        <w:gridCol w:w="852"/>
        <w:gridCol w:w="852"/>
        <w:gridCol w:w="852"/>
        <w:gridCol w:w="852"/>
        <w:gridCol w:w="852"/>
        <w:gridCol w:w="852"/>
        <w:gridCol w:w="852"/>
        <w:gridCol w:w="853"/>
        <w:gridCol w:w="853"/>
      </w:tblGrid>
      <w:tr w:rsidR="00CB074D" w14:paraId="706D6E68" w14:textId="77777777" w:rsidTr="0012423A">
        <w:tc>
          <w:tcPr>
            <w:tcW w:w="852" w:type="dxa"/>
          </w:tcPr>
          <w:p w14:paraId="7420DED8"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1</w:t>
            </w:r>
          </w:p>
        </w:tc>
        <w:tc>
          <w:tcPr>
            <w:tcW w:w="852" w:type="dxa"/>
          </w:tcPr>
          <w:p w14:paraId="2C11FDEE"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2</w:t>
            </w:r>
          </w:p>
        </w:tc>
        <w:tc>
          <w:tcPr>
            <w:tcW w:w="852" w:type="dxa"/>
          </w:tcPr>
          <w:p w14:paraId="494757DF"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3</w:t>
            </w:r>
          </w:p>
        </w:tc>
        <w:tc>
          <w:tcPr>
            <w:tcW w:w="852" w:type="dxa"/>
          </w:tcPr>
          <w:p w14:paraId="5102D9A2"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4</w:t>
            </w:r>
          </w:p>
        </w:tc>
        <w:tc>
          <w:tcPr>
            <w:tcW w:w="852" w:type="dxa"/>
          </w:tcPr>
          <w:p w14:paraId="7563EA99"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5</w:t>
            </w:r>
          </w:p>
        </w:tc>
        <w:tc>
          <w:tcPr>
            <w:tcW w:w="852" w:type="dxa"/>
          </w:tcPr>
          <w:p w14:paraId="152BEC1E"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6</w:t>
            </w:r>
          </w:p>
        </w:tc>
        <w:tc>
          <w:tcPr>
            <w:tcW w:w="852" w:type="dxa"/>
          </w:tcPr>
          <w:p w14:paraId="510DEA2D"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7</w:t>
            </w:r>
          </w:p>
        </w:tc>
        <w:tc>
          <w:tcPr>
            <w:tcW w:w="852" w:type="dxa"/>
          </w:tcPr>
          <w:p w14:paraId="1DDDB1CB"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8</w:t>
            </w:r>
          </w:p>
        </w:tc>
        <w:tc>
          <w:tcPr>
            <w:tcW w:w="853" w:type="dxa"/>
          </w:tcPr>
          <w:p w14:paraId="5CFA6C5F"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9</w:t>
            </w:r>
          </w:p>
        </w:tc>
        <w:tc>
          <w:tcPr>
            <w:tcW w:w="853" w:type="dxa"/>
          </w:tcPr>
          <w:p w14:paraId="0E1C5820" w14:textId="77777777" w:rsidR="00CB074D" w:rsidRDefault="00CB074D" w:rsidP="0072423B">
            <w:pPr>
              <w:jc w:val="center"/>
              <w:rPr>
                <w:rFonts w:ascii="宋体" w:eastAsia="宋体" w:hAnsi="宋体"/>
                <w:sz w:val="28"/>
                <w:szCs w:val="28"/>
              </w:rPr>
            </w:pPr>
            <w:r>
              <w:rPr>
                <w:rFonts w:ascii="宋体" w:eastAsia="宋体" w:hAnsi="宋体" w:hint="eastAsia"/>
                <w:sz w:val="28"/>
                <w:szCs w:val="28"/>
              </w:rPr>
              <w:t>10</w:t>
            </w:r>
          </w:p>
        </w:tc>
      </w:tr>
    </w:tbl>
    <w:p w14:paraId="3131811F" w14:textId="77777777" w:rsidR="00CB074D" w:rsidRDefault="00CB074D" w:rsidP="00CB074D">
      <w:pPr>
        <w:rPr>
          <w:rFonts w:ascii="宋体" w:eastAsia="宋体" w:hAnsi="宋体"/>
          <w:sz w:val="28"/>
          <w:szCs w:val="28"/>
        </w:rPr>
      </w:pPr>
      <w:r>
        <w:rPr>
          <w:rFonts w:ascii="宋体" w:eastAsia="宋体" w:hAnsi="宋体" w:hint="eastAsia"/>
          <w:sz w:val="28"/>
          <w:szCs w:val="28"/>
        </w:rPr>
        <w:t>第1位：表示学段（小学</w:t>
      </w:r>
      <w:r w:rsidR="008F69E5">
        <w:rPr>
          <w:rFonts w:ascii="宋体" w:eastAsia="宋体" w:hAnsi="宋体" w:hint="eastAsia"/>
          <w:sz w:val="28"/>
          <w:szCs w:val="28"/>
        </w:rPr>
        <w:t>-</w:t>
      </w:r>
      <w:r>
        <w:rPr>
          <w:rFonts w:ascii="宋体" w:eastAsia="宋体" w:hAnsi="宋体" w:hint="eastAsia"/>
          <w:sz w:val="28"/>
          <w:szCs w:val="28"/>
        </w:rPr>
        <w:t>初中</w:t>
      </w:r>
      <w:r w:rsidR="008F69E5">
        <w:rPr>
          <w:rFonts w:ascii="宋体" w:eastAsia="宋体" w:hAnsi="宋体" w:hint="eastAsia"/>
          <w:sz w:val="28"/>
          <w:szCs w:val="28"/>
        </w:rPr>
        <w:t>-</w:t>
      </w:r>
      <w:r>
        <w:rPr>
          <w:rFonts w:ascii="宋体" w:eastAsia="宋体" w:hAnsi="宋体" w:hint="eastAsia"/>
          <w:sz w:val="28"/>
          <w:szCs w:val="28"/>
        </w:rPr>
        <w:t>高中</w:t>
      </w:r>
      <w:r w:rsidR="008F69E5">
        <w:rPr>
          <w:rFonts w:ascii="宋体" w:eastAsia="宋体" w:hAnsi="宋体" w:hint="eastAsia"/>
          <w:sz w:val="28"/>
          <w:szCs w:val="28"/>
        </w:rPr>
        <w:t>，从低到高，可用1、2，3表示</w:t>
      </w:r>
      <w:r>
        <w:rPr>
          <w:rFonts w:ascii="宋体" w:eastAsia="宋体" w:hAnsi="宋体" w:hint="eastAsia"/>
          <w:sz w:val="28"/>
          <w:szCs w:val="28"/>
        </w:rPr>
        <w:t>）；</w:t>
      </w:r>
    </w:p>
    <w:p w14:paraId="5333471F" w14:textId="77777777" w:rsidR="00673CEE" w:rsidRDefault="00CB074D" w:rsidP="00CB074D">
      <w:pPr>
        <w:rPr>
          <w:rFonts w:ascii="宋体" w:eastAsia="宋体" w:hAnsi="宋体"/>
          <w:sz w:val="28"/>
          <w:szCs w:val="28"/>
        </w:rPr>
      </w:pPr>
      <w:r>
        <w:rPr>
          <w:rFonts w:ascii="宋体" w:eastAsia="宋体" w:hAnsi="宋体" w:hint="eastAsia"/>
          <w:sz w:val="28"/>
          <w:szCs w:val="28"/>
        </w:rPr>
        <w:t>第2位：表示该学段的某个阶段（</w:t>
      </w:r>
      <w:r w:rsidR="00673CEE">
        <w:rPr>
          <w:rFonts w:ascii="宋体" w:eastAsia="宋体" w:hAnsi="宋体" w:hint="eastAsia"/>
          <w:sz w:val="28"/>
          <w:szCs w:val="28"/>
        </w:rPr>
        <w:t>针对有重新分班的情况，根据分班</w:t>
      </w:r>
    </w:p>
    <w:p w14:paraId="713C4753" w14:textId="77777777" w:rsidR="00CB074D" w:rsidRDefault="00673CEE" w:rsidP="00673CEE">
      <w:pPr>
        <w:ind w:firstLineChars="400" w:firstLine="1120"/>
        <w:rPr>
          <w:rFonts w:ascii="宋体" w:eastAsia="宋体" w:hAnsi="宋体"/>
          <w:sz w:val="28"/>
          <w:szCs w:val="28"/>
        </w:rPr>
      </w:pPr>
      <w:r>
        <w:rPr>
          <w:rFonts w:ascii="宋体" w:eastAsia="宋体" w:hAnsi="宋体" w:hint="eastAsia"/>
          <w:sz w:val="28"/>
          <w:szCs w:val="28"/>
        </w:rPr>
        <w:t>的次数，可用</w:t>
      </w:r>
      <w:r w:rsidR="00CB074D">
        <w:rPr>
          <w:rFonts w:ascii="宋体" w:eastAsia="宋体" w:hAnsi="宋体" w:hint="eastAsia"/>
          <w:sz w:val="28"/>
          <w:szCs w:val="28"/>
        </w:rPr>
        <w:t>1、2、…</w:t>
      </w:r>
      <w:r w:rsidR="009A7998">
        <w:rPr>
          <w:rFonts w:ascii="宋体" w:eastAsia="宋体" w:hAnsi="宋体" w:hint="eastAsia"/>
          <w:sz w:val="28"/>
          <w:szCs w:val="28"/>
        </w:rPr>
        <w:t>；若没有分班，则为1</w:t>
      </w:r>
      <w:r w:rsidR="00CB074D">
        <w:rPr>
          <w:rFonts w:ascii="宋体" w:eastAsia="宋体" w:hAnsi="宋体" w:hint="eastAsia"/>
          <w:sz w:val="28"/>
          <w:szCs w:val="28"/>
        </w:rPr>
        <w:t>）；</w:t>
      </w:r>
    </w:p>
    <w:p w14:paraId="30893DE7" w14:textId="77777777" w:rsidR="00CB074D" w:rsidRDefault="00CB074D" w:rsidP="00CB074D">
      <w:pPr>
        <w:rPr>
          <w:rFonts w:ascii="宋体" w:eastAsia="宋体" w:hAnsi="宋体"/>
          <w:sz w:val="28"/>
          <w:szCs w:val="28"/>
        </w:rPr>
      </w:pPr>
      <w:r>
        <w:rPr>
          <w:rFonts w:ascii="宋体" w:eastAsia="宋体" w:hAnsi="宋体" w:hint="eastAsia"/>
          <w:sz w:val="28"/>
          <w:szCs w:val="28"/>
        </w:rPr>
        <w:t>第3、4、5、6位：表示入学年份（级）；</w:t>
      </w:r>
    </w:p>
    <w:p w14:paraId="1C189F69" w14:textId="77777777" w:rsidR="00CB074D" w:rsidRDefault="00CB074D" w:rsidP="00CB074D">
      <w:pPr>
        <w:rPr>
          <w:rFonts w:ascii="宋体" w:eastAsia="宋体" w:hAnsi="宋体"/>
          <w:sz w:val="28"/>
          <w:szCs w:val="28"/>
        </w:rPr>
      </w:pPr>
      <w:r>
        <w:rPr>
          <w:rFonts w:ascii="宋体" w:eastAsia="宋体" w:hAnsi="宋体" w:hint="eastAsia"/>
          <w:sz w:val="28"/>
          <w:szCs w:val="28"/>
        </w:rPr>
        <w:t>第7、8位：表示班序号；</w:t>
      </w:r>
    </w:p>
    <w:p w14:paraId="77A84679" w14:textId="77777777" w:rsidR="00CB074D" w:rsidRDefault="00CB074D" w:rsidP="00CB074D">
      <w:pPr>
        <w:rPr>
          <w:rFonts w:ascii="宋体" w:eastAsia="宋体" w:hAnsi="宋体"/>
          <w:sz w:val="28"/>
          <w:szCs w:val="28"/>
        </w:rPr>
      </w:pPr>
      <w:r>
        <w:rPr>
          <w:rFonts w:ascii="宋体" w:eastAsia="宋体" w:hAnsi="宋体" w:hint="eastAsia"/>
          <w:sz w:val="28"/>
          <w:szCs w:val="28"/>
        </w:rPr>
        <w:t>第9、10位：表示班内座位号；</w:t>
      </w:r>
    </w:p>
    <w:p w14:paraId="0DA48D2A" w14:textId="77777777" w:rsidR="004E0FED" w:rsidRPr="00CB074D" w:rsidRDefault="004E0FED" w:rsidP="00A31414">
      <w:pPr>
        <w:rPr>
          <w:rFonts w:ascii="宋体" w:eastAsia="宋体" w:hAnsi="宋体"/>
          <w:sz w:val="28"/>
          <w:szCs w:val="28"/>
        </w:rPr>
      </w:pPr>
    </w:p>
    <w:p w14:paraId="7CC84BD0" w14:textId="77777777" w:rsidR="005C268E" w:rsidRDefault="00D53699">
      <w:pPr>
        <w:rPr>
          <w:rFonts w:ascii="宋体" w:eastAsia="宋体" w:hAnsi="宋体"/>
          <w:color w:val="333333"/>
          <w:sz w:val="28"/>
          <w:szCs w:val="28"/>
          <w:shd w:val="clear" w:color="auto" w:fill="FFFFFF"/>
        </w:rPr>
      </w:pPr>
    </w:p>
    <w:p w14:paraId="2B115650" w14:textId="77777777" w:rsidR="00FB374A" w:rsidRPr="00FB374A" w:rsidRDefault="00FB374A">
      <w:pPr>
        <w:rPr>
          <w:rFonts w:ascii="宋体" w:eastAsia="宋体" w:hAnsi="宋体"/>
          <w:sz w:val="28"/>
          <w:szCs w:val="28"/>
        </w:rPr>
      </w:pPr>
    </w:p>
    <w:sectPr w:rsidR="00FB374A" w:rsidRPr="00FB374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598"/>
    <w:rsid w:val="001573AA"/>
    <w:rsid w:val="00180315"/>
    <w:rsid w:val="0041695F"/>
    <w:rsid w:val="004E0FED"/>
    <w:rsid w:val="005B6956"/>
    <w:rsid w:val="00673CEE"/>
    <w:rsid w:val="0072423B"/>
    <w:rsid w:val="00732A41"/>
    <w:rsid w:val="00825D79"/>
    <w:rsid w:val="0085645B"/>
    <w:rsid w:val="008D0B70"/>
    <w:rsid w:val="008F69E5"/>
    <w:rsid w:val="009A7998"/>
    <w:rsid w:val="00A2710D"/>
    <w:rsid w:val="00A31414"/>
    <w:rsid w:val="00B232E3"/>
    <w:rsid w:val="00C62A58"/>
    <w:rsid w:val="00CB074D"/>
    <w:rsid w:val="00D30433"/>
    <w:rsid w:val="00D53699"/>
    <w:rsid w:val="00EA67D3"/>
    <w:rsid w:val="00FB1598"/>
    <w:rsid w:val="00FB3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EE85A"/>
  <w15:docId w15:val="{A2878A4D-D96C-482D-96CE-3A022040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1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Pages>
  <Words>186</Words>
  <Characters>1063</Characters>
  <Application>Microsoft Office Word</Application>
  <DocSecurity>0</DocSecurity>
  <Lines>8</Lines>
  <Paragraphs>2</Paragraphs>
  <ScaleCrop>false</ScaleCrop>
  <Company>微软中国</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微软系统</dc:creator>
  <cp:keywords/>
  <dc:description/>
  <cp:lastModifiedBy>lenovo</cp:lastModifiedBy>
  <cp:revision>15</cp:revision>
  <dcterms:created xsi:type="dcterms:W3CDTF">2020-01-15T03:17:00Z</dcterms:created>
  <dcterms:modified xsi:type="dcterms:W3CDTF">2022-01-17T08:18:00Z</dcterms:modified>
</cp:coreProperties>
</file>