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21D3" w:rsidRPr="00E61E57" w:rsidRDefault="00E61E57" w:rsidP="00E61E57">
      <w:pPr>
        <w:spacing w:line="400" w:lineRule="exact"/>
        <w:rPr>
          <w:b/>
          <w:sz w:val="32"/>
          <w:szCs w:val="40"/>
        </w:rPr>
      </w:pPr>
      <w:r w:rsidRPr="00E61E57">
        <w:rPr>
          <w:rFonts w:hint="eastAsia"/>
          <w:b/>
          <w:sz w:val="32"/>
          <w:szCs w:val="40"/>
        </w:rPr>
        <w:t>唐思琪</w:t>
      </w:r>
      <w:r w:rsidR="00A60C3C" w:rsidRPr="00E61E57">
        <w:rPr>
          <w:rFonts w:hint="eastAsia"/>
          <w:b/>
          <w:sz w:val="32"/>
          <w:szCs w:val="40"/>
        </w:rPr>
        <w:t>老师课堂评课：</w:t>
      </w:r>
    </w:p>
    <w:p w:rsidR="00E61E57" w:rsidRDefault="00704FA2" w:rsidP="00E61E57">
      <w:pPr>
        <w:spacing w:line="400" w:lineRule="exact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202</w:t>
      </w:r>
      <w:r w:rsidR="00E61E57">
        <w:rPr>
          <w:sz w:val="24"/>
          <w:szCs w:val="32"/>
        </w:rPr>
        <w:t>2</w:t>
      </w:r>
      <w:r>
        <w:rPr>
          <w:rFonts w:hint="eastAsia"/>
          <w:sz w:val="24"/>
          <w:szCs w:val="32"/>
        </w:rPr>
        <w:t>年</w:t>
      </w:r>
      <w:r w:rsidR="00E61E57">
        <w:rPr>
          <w:sz w:val="24"/>
          <w:szCs w:val="32"/>
        </w:rPr>
        <w:t>5</w:t>
      </w:r>
      <w:r>
        <w:rPr>
          <w:rFonts w:hint="eastAsia"/>
          <w:sz w:val="24"/>
          <w:szCs w:val="32"/>
        </w:rPr>
        <w:t>月</w:t>
      </w:r>
      <w:r w:rsidR="00E61E57">
        <w:rPr>
          <w:sz w:val="24"/>
          <w:szCs w:val="32"/>
        </w:rPr>
        <w:t>18</w:t>
      </w:r>
      <w:r>
        <w:rPr>
          <w:rFonts w:hint="eastAsia"/>
          <w:sz w:val="24"/>
          <w:szCs w:val="32"/>
        </w:rPr>
        <w:t>日</w:t>
      </w:r>
      <w:r w:rsidR="00E61E57">
        <w:rPr>
          <w:rFonts w:hint="eastAsia"/>
          <w:sz w:val="24"/>
          <w:szCs w:val="32"/>
        </w:rPr>
        <w:t xml:space="preserve"> </w:t>
      </w:r>
    </w:p>
    <w:p w:rsidR="00E61E57" w:rsidRDefault="00E61E57" w:rsidP="00E61E57">
      <w:pPr>
        <w:spacing w:line="400" w:lineRule="exact"/>
        <w:rPr>
          <w:sz w:val="24"/>
          <w:szCs w:val="32"/>
        </w:rPr>
      </w:pPr>
      <w:r w:rsidRPr="00E61E57">
        <w:rPr>
          <w:rFonts w:hint="eastAsia"/>
          <w:sz w:val="24"/>
          <w:szCs w:val="32"/>
        </w:rPr>
        <w:t>唐老师讲评课：</w:t>
      </w:r>
      <w:r w:rsidRPr="00E61E57">
        <w:rPr>
          <w:rFonts w:hint="eastAsia"/>
          <w:sz w:val="24"/>
          <w:szCs w:val="32"/>
        </w:rPr>
        <w:cr/>
      </w:r>
      <w:r w:rsidRPr="00E61E57">
        <w:rPr>
          <w:rFonts w:hint="eastAsia"/>
          <w:b/>
          <w:sz w:val="24"/>
          <w:szCs w:val="32"/>
        </w:rPr>
        <w:t>亮点</w:t>
      </w:r>
      <w:r w:rsidRPr="00E61E57">
        <w:rPr>
          <w:rFonts w:hint="eastAsia"/>
          <w:sz w:val="24"/>
          <w:szCs w:val="32"/>
        </w:rPr>
        <w:t>：</w:t>
      </w:r>
    </w:p>
    <w:p w:rsidR="00E61E57" w:rsidRDefault="00E61E57" w:rsidP="00E61E57">
      <w:pPr>
        <w:spacing w:line="400" w:lineRule="exact"/>
        <w:ind w:firstLineChars="200" w:firstLine="480"/>
        <w:rPr>
          <w:rFonts w:hint="eastAsia"/>
          <w:sz w:val="24"/>
          <w:szCs w:val="32"/>
        </w:rPr>
      </w:pPr>
      <w:r w:rsidRPr="00E61E57">
        <w:rPr>
          <w:rFonts w:hint="eastAsia"/>
          <w:sz w:val="24"/>
          <w:szCs w:val="32"/>
        </w:rPr>
        <w:t>这堂课围绕考试作文内容和以高分写法为主导来展开。开展了“丰富表达”，“语法准确”，“标点符号”等几个方面，用小组讨论和集体纠错的方式来进行。老师选取</w:t>
      </w:r>
      <w:proofErr w:type="gramStart"/>
      <w:r w:rsidRPr="00E61E57">
        <w:rPr>
          <w:rFonts w:hint="eastAsia"/>
          <w:sz w:val="24"/>
          <w:szCs w:val="32"/>
        </w:rPr>
        <w:t>的错例都是</w:t>
      </w:r>
      <w:proofErr w:type="gramEnd"/>
      <w:r w:rsidRPr="00E61E57">
        <w:rPr>
          <w:rFonts w:hint="eastAsia"/>
          <w:sz w:val="24"/>
          <w:szCs w:val="32"/>
        </w:rPr>
        <w:t>常见的典型错误，如一面镜子给学生很好的借鉴。</w:t>
      </w:r>
      <w:r w:rsidRPr="00E61E57">
        <w:rPr>
          <w:rFonts w:hint="eastAsia"/>
          <w:sz w:val="24"/>
          <w:szCs w:val="32"/>
        </w:rPr>
        <w:cr/>
      </w:r>
      <w:r w:rsidRPr="00E61E57">
        <w:rPr>
          <w:rFonts w:hint="eastAsia"/>
          <w:sz w:val="24"/>
          <w:szCs w:val="32"/>
        </w:rPr>
        <w:t>课堂用练习带动起来，学生有任务精神爽，气氛很好。从观者角度来看课堂轻松又充实。</w:t>
      </w:r>
      <w:r w:rsidRPr="00E61E57">
        <w:rPr>
          <w:rFonts w:hint="eastAsia"/>
          <w:sz w:val="24"/>
          <w:szCs w:val="32"/>
        </w:rPr>
        <w:cr/>
      </w:r>
      <w:r>
        <w:rPr>
          <w:sz w:val="24"/>
          <w:szCs w:val="32"/>
        </w:rPr>
        <w:t xml:space="preserve">    </w:t>
      </w:r>
      <w:r w:rsidRPr="00E61E57">
        <w:rPr>
          <w:rFonts w:hint="eastAsia"/>
          <w:sz w:val="24"/>
          <w:szCs w:val="32"/>
        </w:rPr>
        <w:t>鉴于老师的语音对学生有潜移默化的影响，语音方面我个人听到了有一个发音的偏差</w:t>
      </w:r>
      <w:r w:rsidRPr="00E61E57">
        <w:rPr>
          <w:rFonts w:hint="eastAsia"/>
          <w:sz w:val="24"/>
          <w:szCs w:val="32"/>
        </w:rPr>
        <w:t xml:space="preserve">, </w:t>
      </w:r>
      <w:r w:rsidRPr="00E61E57">
        <w:rPr>
          <w:rFonts w:hint="eastAsia"/>
          <w:sz w:val="24"/>
          <w:szCs w:val="32"/>
        </w:rPr>
        <w:t>尾音</w:t>
      </w:r>
      <w:proofErr w:type="spellStart"/>
      <w:r w:rsidRPr="00E61E57">
        <w:rPr>
          <w:rFonts w:hint="eastAsia"/>
          <w:sz w:val="24"/>
          <w:szCs w:val="32"/>
        </w:rPr>
        <w:t>ses</w:t>
      </w:r>
      <w:proofErr w:type="spellEnd"/>
      <w:r w:rsidRPr="00E61E57">
        <w:rPr>
          <w:rFonts w:hint="eastAsia"/>
          <w:sz w:val="24"/>
          <w:szCs w:val="32"/>
        </w:rPr>
        <w:t xml:space="preserve"> </w:t>
      </w:r>
      <w:r w:rsidRPr="00E61E57">
        <w:rPr>
          <w:rFonts w:hint="eastAsia"/>
          <w:sz w:val="24"/>
          <w:szCs w:val="32"/>
        </w:rPr>
        <w:t>是</w:t>
      </w:r>
      <w:r w:rsidRPr="00E61E57">
        <w:rPr>
          <w:rFonts w:hint="eastAsia"/>
          <w:sz w:val="24"/>
          <w:szCs w:val="32"/>
        </w:rPr>
        <w:t>\</w:t>
      </w:r>
      <w:proofErr w:type="spellStart"/>
      <w:r w:rsidRPr="00E61E57">
        <w:rPr>
          <w:rFonts w:hint="eastAsia"/>
          <w:sz w:val="24"/>
          <w:szCs w:val="32"/>
        </w:rPr>
        <w:t>siz</w:t>
      </w:r>
      <w:proofErr w:type="spellEnd"/>
      <w:r w:rsidRPr="00E61E57">
        <w:rPr>
          <w:rFonts w:hint="eastAsia"/>
          <w:sz w:val="24"/>
          <w:szCs w:val="32"/>
        </w:rPr>
        <w:t xml:space="preserve"> \, </w:t>
      </w:r>
      <w:r w:rsidRPr="00E61E57">
        <w:rPr>
          <w:rFonts w:hint="eastAsia"/>
          <w:sz w:val="24"/>
          <w:szCs w:val="32"/>
        </w:rPr>
        <w:t>偏向于发成</w:t>
      </w:r>
      <w:r w:rsidRPr="00E61E57">
        <w:rPr>
          <w:rFonts w:hint="eastAsia"/>
          <w:sz w:val="24"/>
          <w:szCs w:val="32"/>
        </w:rPr>
        <w:t>\</w:t>
      </w:r>
      <w:proofErr w:type="spellStart"/>
      <w:r w:rsidRPr="00E61E57">
        <w:rPr>
          <w:rFonts w:hint="eastAsia"/>
          <w:sz w:val="24"/>
          <w:szCs w:val="32"/>
        </w:rPr>
        <w:t>seiz</w:t>
      </w:r>
      <w:proofErr w:type="spellEnd"/>
      <w:r w:rsidRPr="00E61E57">
        <w:rPr>
          <w:rFonts w:hint="eastAsia"/>
          <w:sz w:val="24"/>
          <w:szCs w:val="32"/>
        </w:rPr>
        <w:t>\</w:t>
      </w:r>
      <w:r w:rsidRPr="00E61E57">
        <w:rPr>
          <w:rFonts w:hint="eastAsia"/>
          <w:sz w:val="24"/>
          <w:szCs w:val="32"/>
        </w:rPr>
        <w:t>，见于读</w:t>
      </w:r>
      <w:r w:rsidRPr="00E61E57">
        <w:rPr>
          <w:rFonts w:hint="eastAsia"/>
          <w:sz w:val="24"/>
          <w:szCs w:val="32"/>
        </w:rPr>
        <w:t>sentences</w:t>
      </w:r>
      <w:r w:rsidRPr="00E61E57">
        <w:rPr>
          <w:rFonts w:hint="eastAsia"/>
          <w:sz w:val="24"/>
          <w:szCs w:val="32"/>
        </w:rPr>
        <w:t>这个词，</w:t>
      </w:r>
      <w:r w:rsidRPr="00E61E57">
        <w:rPr>
          <w:rFonts w:hint="eastAsia"/>
          <w:sz w:val="24"/>
          <w:szCs w:val="32"/>
        </w:rPr>
        <w:t>/</w:t>
      </w:r>
      <w:proofErr w:type="spellStart"/>
      <w:r w:rsidRPr="00E61E57">
        <w:rPr>
          <w:rFonts w:hint="eastAsia"/>
          <w:sz w:val="24"/>
          <w:szCs w:val="32"/>
        </w:rPr>
        <w:t>i</w:t>
      </w:r>
      <w:proofErr w:type="spellEnd"/>
      <w:r w:rsidRPr="00E61E57">
        <w:rPr>
          <w:rFonts w:hint="eastAsia"/>
          <w:sz w:val="24"/>
          <w:szCs w:val="32"/>
        </w:rPr>
        <w:t>/</w:t>
      </w:r>
      <w:r w:rsidRPr="00E61E57">
        <w:rPr>
          <w:rFonts w:hint="eastAsia"/>
          <w:sz w:val="24"/>
          <w:szCs w:val="32"/>
        </w:rPr>
        <w:t>偏向于</w:t>
      </w:r>
      <w:r w:rsidRPr="00E61E57">
        <w:rPr>
          <w:rFonts w:hint="eastAsia"/>
          <w:sz w:val="24"/>
          <w:szCs w:val="32"/>
        </w:rPr>
        <w:t>/</w:t>
      </w:r>
      <w:proofErr w:type="spellStart"/>
      <w:r w:rsidRPr="00E61E57">
        <w:rPr>
          <w:rFonts w:hint="eastAsia"/>
          <w:sz w:val="24"/>
          <w:szCs w:val="32"/>
        </w:rPr>
        <w:t>ei</w:t>
      </w:r>
      <w:proofErr w:type="spellEnd"/>
      <w:r w:rsidRPr="00E61E57">
        <w:rPr>
          <w:rFonts w:hint="eastAsia"/>
          <w:sz w:val="24"/>
          <w:szCs w:val="32"/>
        </w:rPr>
        <w:t>/</w:t>
      </w:r>
      <w:r w:rsidRPr="00E61E57">
        <w:rPr>
          <w:rFonts w:hint="eastAsia"/>
          <w:sz w:val="24"/>
          <w:szCs w:val="32"/>
        </w:rPr>
        <w:t>见于读</w:t>
      </w:r>
      <w:r w:rsidRPr="00E61E57">
        <w:rPr>
          <w:rFonts w:hint="eastAsia"/>
          <w:sz w:val="24"/>
          <w:szCs w:val="32"/>
        </w:rPr>
        <w:t>with</w:t>
      </w:r>
      <w:r w:rsidRPr="00E61E57">
        <w:rPr>
          <w:rFonts w:hint="eastAsia"/>
          <w:sz w:val="24"/>
          <w:szCs w:val="32"/>
        </w:rPr>
        <w:t>这个词。</w:t>
      </w:r>
      <w:r w:rsidRPr="00E61E57">
        <w:rPr>
          <w:rFonts w:hint="eastAsia"/>
          <w:sz w:val="24"/>
          <w:szCs w:val="32"/>
        </w:rPr>
        <w:cr/>
      </w:r>
      <w:r>
        <w:rPr>
          <w:sz w:val="24"/>
          <w:szCs w:val="32"/>
        </w:rPr>
        <w:t xml:space="preserve">   </w:t>
      </w:r>
      <w:r w:rsidRPr="00E61E57">
        <w:rPr>
          <w:rFonts w:hint="eastAsia"/>
          <w:sz w:val="24"/>
          <w:szCs w:val="32"/>
        </w:rPr>
        <w:t>老师的形象很亲和靓丽，也是课堂一道风景线</w:t>
      </w:r>
      <w:r w:rsidRPr="00E61E57">
        <w:rPr>
          <w:sz w:val="24"/>
          <w:szCs w:val="32"/>
        </w:rPr>
        <w:cr/>
      </w:r>
    </w:p>
    <w:p w:rsidR="00A60C3C" w:rsidRDefault="00A60C3C" w:rsidP="00E61E57">
      <w:pPr>
        <w:spacing w:line="400" w:lineRule="exact"/>
        <w:jc w:val="center"/>
        <w:rPr>
          <w:rFonts w:hint="eastAsia"/>
          <w:sz w:val="24"/>
          <w:szCs w:val="32"/>
        </w:rPr>
      </w:pPr>
    </w:p>
    <w:p w:rsidR="00A60C3C" w:rsidRPr="00E61E57" w:rsidRDefault="00A60C3C" w:rsidP="00E61E57">
      <w:pPr>
        <w:spacing w:line="400" w:lineRule="exact"/>
        <w:rPr>
          <w:b/>
          <w:sz w:val="24"/>
          <w:szCs w:val="32"/>
        </w:rPr>
      </w:pPr>
      <w:r w:rsidRPr="00E61E57">
        <w:rPr>
          <w:rFonts w:hint="eastAsia"/>
          <w:b/>
          <w:sz w:val="24"/>
          <w:szCs w:val="32"/>
        </w:rPr>
        <w:t>李旸老师公开课评课：</w:t>
      </w:r>
    </w:p>
    <w:p w:rsidR="00A60C3C" w:rsidRPr="00A60C3C" w:rsidRDefault="00E61E57" w:rsidP="00E61E57">
      <w:pPr>
        <w:spacing w:line="400" w:lineRule="exact"/>
        <w:rPr>
          <w:sz w:val="24"/>
          <w:szCs w:val="32"/>
        </w:rPr>
      </w:pPr>
      <w:r>
        <w:rPr>
          <w:sz w:val="24"/>
          <w:szCs w:val="32"/>
        </w:rPr>
        <w:t>2022</w:t>
      </w:r>
      <w:r>
        <w:rPr>
          <w:rFonts w:hint="eastAsia"/>
          <w:sz w:val="24"/>
          <w:szCs w:val="32"/>
        </w:rPr>
        <w:t>年</w:t>
      </w:r>
      <w:r>
        <w:rPr>
          <w:rFonts w:hint="eastAsia"/>
          <w:sz w:val="24"/>
          <w:szCs w:val="32"/>
        </w:rPr>
        <w:t>5</w:t>
      </w:r>
      <w:r>
        <w:rPr>
          <w:rFonts w:hint="eastAsia"/>
          <w:sz w:val="24"/>
          <w:szCs w:val="32"/>
        </w:rPr>
        <w:t>月</w:t>
      </w:r>
      <w:r>
        <w:rPr>
          <w:rFonts w:hint="eastAsia"/>
          <w:sz w:val="24"/>
          <w:szCs w:val="32"/>
        </w:rPr>
        <w:t>2</w:t>
      </w:r>
      <w:r>
        <w:rPr>
          <w:sz w:val="24"/>
          <w:szCs w:val="32"/>
        </w:rPr>
        <w:t>0</w:t>
      </w:r>
      <w:r>
        <w:rPr>
          <w:rFonts w:hint="eastAsia"/>
          <w:sz w:val="24"/>
          <w:szCs w:val="32"/>
        </w:rPr>
        <w:t>日</w:t>
      </w:r>
    </w:p>
    <w:p w:rsidR="00A60C3C" w:rsidRPr="00A60C3C" w:rsidRDefault="00A60C3C" w:rsidP="00E61E57">
      <w:pPr>
        <w:spacing w:line="400" w:lineRule="exact"/>
        <w:rPr>
          <w:b/>
          <w:sz w:val="24"/>
          <w:szCs w:val="32"/>
        </w:rPr>
      </w:pPr>
      <w:r w:rsidRPr="00A60C3C">
        <w:rPr>
          <w:rFonts w:hint="eastAsia"/>
          <w:b/>
          <w:sz w:val="24"/>
          <w:szCs w:val="32"/>
        </w:rPr>
        <w:t>亮点：</w:t>
      </w:r>
    </w:p>
    <w:p w:rsidR="00E61E57" w:rsidRDefault="00E61E57" w:rsidP="00E61E57">
      <w:pPr>
        <w:spacing w:line="400" w:lineRule="exact"/>
        <w:rPr>
          <w:sz w:val="24"/>
          <w:szCs w:val="32"/>
        </w:rPr>
      </w:pPr>
      <w:r w:rsidRPr="00E61E57">
        <w:rPr>
          <w:rFonts w:hint="eastAsia"/>
          <w:sz w:val="24"/>
          <w:szCs w:val="32"/>
        </w:rPr>
        <w:t xml:space="preserve">1 </w:t>
      </w:r>
      <w:r w:rsidRPr="00E61E57">
        <w:rPr>
          <w:rFonts w:hint="eastAsia"/>
          <w:sz w:val="24"/>
          <w:szCs w:val="32"/>
        </w:rPr>
        <w:t>李老师为了</w:t>
      </w:r>
      <w:proofErr w:type="gramStart"/>
      <w:r w:rsidRPr="00E61E57">
        <w:rPr>
          <w:rFonts w:hint="eastAsia"/>
          <w:sz w:val="24"/>
          <w:szCs w:val="32"/>
        </w:rPr>
        <w:t>这节课想了</w:t>
      </w:r>
      <w:proofErr w:type="gramEnd"/>
      <w:r w:rsidRPr="00E61E57">
        <w:rPr>
          <w:rFonts w:hint="eastAsia"/>
          <w:sz w:val="24"/>
          <w:szCs w:val="32"/>
        </w:rPr>
        <w:t>很多种方案，做了精心的准备，在包装形式方面新颖特别，适合高一年级学生心理特点。</w:t>
      </w:r>
      <w:r w:rsidRPr="00E61E57">
        <w:rPr>
          <w:rFonts w:hint="eastAsia"/>
          <w:sz w:val="24"/>
          <w:szCs w:val="32"/>
        </w:rPr>
        <w:cr/>
        <w:t xml:space="preserve">2 </w:t>
      </w:r>
      <w:r w:rsidRPr="00E61E57">
        <w:rPr>
          <w:rFonts w:hint="eastAsia"/>
          <w:sz w:val="24"/>
          <w:szCs w:val="32"/>
        </w:rPr>
        <w:t>整节课的主线线索分明，分别包括</w:t>
      </w:r>
      <w:r w:rsidRPr="00E61E57">
        <w:rPr>
          <w:rFonts w:hint="eastAsia"/>
          <w:sz w:val="24"/>
          <w:szCs w:val="32"/>
        </w:rPr>
        <w:t>show time</w:t>
      </w:r>
      <w:r w:rsidRPr="00E61E57">
        <w:rPr>
          <w:rFonts w:hint="eastAsia"/>
          <w:sz w:val="24"/>
          <w:szCs w:val="32"/>
        </w:rPr>
        <w:t>，</w:t>
      </w:r>
      <w:r w:rsidRPr="00E61E57">
        <w:rPr>
          <w:rFonts w:hint="eastAsia"/>
          <w:sz w:val="24"/>
          <w:szCs w:val="32"/>
        </w:rPr>
        <w:t>train time</w:t>
      </w:r>
      <w:r w:rsidRPr="00E61E57">
        <w:rPr>
          <w:rFonts w:hint="eastAsia"/>
          <w:sz w:val="24"/>
          <w:szCs w:val="32"/>
        </w:rPr>
        <w:t>，</w:t>
      </w:r>
      <w:r w:rsidRPr="00E61E57">
        <w:rPr>
          <w:rFonts w:hint="eastAsia"/>
          <w:sz w:val="24"/>
          <w:szCs w:val="32"/>
        </w:rPr>
        <w:t>present time</w:t>
      </w:r>
      <w:r w:rsidRPr="00E61E57">
        <w:rPr>
          <w:rFonts w:hint="eastAsia"/>
          <w:sz w:val="24"/>
          <w:szCs w:val="32"/>
        </w:rPr>
        <w:t>，</w:t>
      </w:r>
      <w:r w:rsidRPr="00E61E57">
        <w:rPr>
          <w:rFonts w:hint="eastAsia"/>
          <w:sz w:val="24"/>
          <w:szCs w:val="32"/>
        </w:rPr>
        <w:t xml:space="preserve">test time </w:t>
      </w:r>
      <w:r w:rsidRPr="00E61E57">
        <w:rPr>
          <w:rFonts w:hint="eastAsia"/>
          <w:sz w:val="24"/>
          <w:szCs w:val="32"/>
        </w:rPr>
        <w:t>和</w:t>
      </w:r>
      <w:r w:rsidRPr="00E61E57">
        <w:rPr>
          <w:rFonts w:hint="eastAsia"/>
          <w:sz w:val="24"/>
          <w:szCs w:val="32"/>
        </w:rPr>
        <w:t xml:space="preserve"> select time</w:t>
      </w:r>
      <w:r w:rsidRPr="00E61E57">
        <w:rPr>
          <w:rFonts w:hint="eastAsia"/>
          <w:sz w:val="24"/>
          <w:szCs w:val="32"/>
        </w:rPr>
        <w:t>。</w:t>
      </w:r>
      <w:r w:rsidRPr="00E61E57">
        <w:rPr>
          <w:rFonts w:hint="eastAsia"/>
          <w:sz w:val="24"/>
          <w:szCs w:val="32"/>
        </w:rPr>
        <w:cr/>
        <w:t xml:space="preserve">3 </w:t>
      </w:r>
      <w:r w:rsidRPr="00E61E57">
        <w:rPr>
          <w:rFonts w:hint="eastAsia"/>
          <w:sz w:val="24"/>
          <w:szCs w:val="32"/>
        </w:rPr>
        <w:t>虽然说时间不够，但是整节课学生的思维过程得以展现；出现了不同的思路老师能给予积极的反馈指引，体现原生态课堂。</w:t>
      </w:r>
      <w:r w:rsidRPr="00E61E57">
        <w:rPr>
          <w:rFonts w:hint="eastAsia"/>
          <w:sz w:val="24"/>
          <w:szCs w:val="32"/>
        </w:rPr>
        <w:cr/>
      </w:r>
      <w:r w:rsidRPr="00E61E57">
        <w:rPr>
          <w:rFonts w:hint="eastAsia"/>
          <w:sz w:val="24"/>
          <w:szCs w:val="32"/>
        </w:rPr>
        <w:t>建议在最后环节察觉到时间不够的时候，可以直接果断的进入到争议最多的谓语和非谓语动词变式练习</w:t>
      </w:r>
      <w:r w:rsidRPr="00E61E57">
        <w:rPr>
          <w:sz w:val="24"/>
          <w:szCs w:val="32"/>
        </w:rPr>
        <w:cr/>
      </w:r>
    </w:p>
    <w:p w:rsidR="00A60C3C" w:rsidRPr="00A60C3C" w:rsidRDefault="00A60C3C" w:rsidP="00E61E57">
      <w:pPr>
        <w:spacing w:line="400" w:lineRule="exact"/>
        <w:rPr>
          <w:b/>
          <w:sz w:val="24"/>
          <w:szCs w:val="32"/>
        </w:rPr>
      </w:pPr>
      <w:r w:rsidRPr="00A60C3C">
        <w:rPr>
          <w:rFonts w:hint="eastAsia"/>
          <w:b/>
          <w:sz w:val="24"/>
          <w:szCs w:val="32"/>
        </w:rPr>
        <w:t>不足：</w:t>
      </w:r>
    </w:p>
    <w:p w:rsidR="00A60C3C" w:rsidRDefault="00A60C3C" w:rsidP="00E61E57">
      <w:pPr>
        <w:spacing w:line="400" w:lineRule="exact"/>
        <w:rPr>
          <w:sz w:val="24"/>
          <w:szCs w:val="32"/>
        </w:rPr>
      </w:pPr>
      <w:r w:rsidRPr="00A60C3C">
        <w:rPr>
          <w:rFonts w:hint="eastAsia"/>
          <w:sz w:val="24"/>
          <w:szCs w:val="32"/>
        </w:rPr>
        <w:t>在这个环节愿意主动表达的学生不多</w:t>
      </w:r>
      <w:r>
        <w:rPr>
          <w:rFonts w:hint="eastAsia"/>
          <w:sz w:val="24"/>
          <w:szCs w:val="32"/>
        </w:rPr>
        <w:t>，</w:t>
      </w:r>
      <w:r w:rsidRPr="00A60C3C">
        <w:rPr>
          <w:rFonts w:hint="eastAsia"/>
          <w:sz w:val="24"/>
          <w:szCs w:val="32"/>
        </w:rPr>
        <w:t>学生在语言表达上缺乏自信和热情</w:t>
      </w:r>
      <w:r>
        <w:rPr>
          <w:rFonts w:hint="eastAsia"/>
          <w:sz w:val="24"/>
          <w:szCs w:val="32"/>
        </w:rPr>
        <w:t>。</w:t>
      </w:r>
    </w:p>
    <w:p w:rsidR="00A60C3C" w:rsidRDefault="00A60C3C" w:rsidP="00E61E57">
      <w:pPr>
        <w:spacing w:line="400" w:lineRule="exact"/>
        <w:rPr>
          <w:sz w:val="24"/>
          <w:szCs w:val="32"/>
        </w:rPr>
      </w:pPr>
    </w:p>
    <w:p w:rsidR="00A60C3C" w:rsidRPr="00A60C3C" w:rsidRDefault="00A60C3C" w:rsidP="00E61E57">
      <w:pPr>
        <w:spacing w:line="400" w:lineRule="exact"/>
        <w:rPr>
          <w:b/>
          <w:sz w:val="24"/>
          <w:szCs w:val="32"/>
        </w:rPr>
      </w:pPr>
      <w:r w:rsidRPr="00A60C3C">
        <w:rPr>
          <w:rFonts w:hint="eastAsia"/>
          <w:b/>
          <w:sz w:val="24"/>
          <w:szCs w:val="32"/>
        </w:rPr>
        <w:t>改进措施：</w:t>
      </w:r>
    </w:p>
    <w:p w:rsidR="00A60C3C" w:rsidRDefault="00A60C3C" w:rsidP="00E61E57">
      <w:pPr>
        <w:spacing w:line="400" w:lineRule="exact"/>
        <w:ind w:firstLineChars="200" w:firstLine="480"/>
        <w:rPr>
          <w:sz w:val="24"/>
          <w:szCs w:val="32"/>
        </w:rPr>
      </w:pPr>
      <w:r w:rsidRPr="00A60C3C">
        <w:rPr>
          <w:rFonts w:hint="eastAsia"/>
          <w:sz w:val="24"/>
          <w:szCs w:val="32"/>
        </w:rPr>
        <w:t>注意多鼓励学生大胆表达，在输入环节应该给他们提供给多的预料，降低输出的难度以便增强学生的表达意愿。</w:t>
      </w:r>
    </w:p>
    <w:p w:rsidR="00A60C3C" w:rsidRDefault="00A60C3C" w:rsidP="00E61E57">
      <w:pPr>
        <w:spacing w:line="400" w:lineRule="exact"/>
        <w:rPr>
          <w:rFonts w:hint="eastAsia"/>
          <w:sz w:val="24"/>
          <w:szCs w:val="32"/>
        </w:rPr>
      </w:pPr>
    </w:p>
    <w:p w:rsidR="00E61E57" w:rsidRDefault="00E61E57" w:rsidP="00E61E57">
      <w:pPr>
        <w:autoSpaceDE w:val="0"/>
        <w:autoSpaceDN w:val="0"/>
        <w:spacing w:before="17" w:line="500" w:lineRule="exact"/>
        <w:ind w:right="23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lastRenderedPageBreak/>
        <w:t>黄</w:t>
      </w:r>
      <w:proofErr w:type="gramStart"/>
      <w:r>
        <w:rPr>
          <w:rFonts w:ascii="宋体" w:eastAsia="宋体" w:hAnsi="宋体" w:cs="楷体" w:hint="eastAsia"/>
          <w:b/>
          <w:bCs/>
          <w:sz w:val="24"/>
          <w:lang w:bidi="zh-CN"/>
        </w:rPr>
        <w:t>秋燕老师</w:t>
      </w:r>
      <w:r w:rsidR="00A60C3C">
        <w:rPr>
          <w:rFonts w:ascii="宋体" w:eastAsia="宋体" w:hAnsi="宋体" w:cs="楷体" w:hint="eastAsia"/>
          <w:b/>
          <w:bCs/>
          <w:sz w:val="24"/>
          <w:lang w:bidi="zh-CN"/>
        </w:rPr>
        <w:t>公</w:t>
      </w:r>
      <w:proofErr w:type="gramEnd"/>
      <w:r w:rsidR="00A60C3C">
        <w:rPr>
          <w:rFonts w:ascii="宋体" w:eastAsia="宋体" w:hAnsi="宋体" w:cs="楷体" w:hint="eastAsia"/>
          <w:b/>
          <w:bCs/>
          <w:sz w:val="24"/>
          <w:lang w:bidi="zh-CN"/>
        </w:rPr>
        <w:t>开课评课：</w:t>
      </w:r>
    </w:p>
    <w:p w:rsidR="00E61E57" w:rsidRDefault="00E61E57" w:rsidP="00E61E57">
      <w:pPr>
        <w:autoSpaceDE w:val="0"/>
        <w:autoSpaceDN w:val="0"/>
        <w:spacing w:before="17" w:line="500" w:lineRule="exact"/>
        <w:ind w:right="23"/>
        <w:jc w:val="left"/>
        <w:rPr>
          <w:rFonts w:ascii="宋体" w:eastAsia="宋体" w:hAnsi="宋体" w:cs="楷体"/>
          <w:b/>
          <w:bCs/>
          <w:sz w:val="24"/>
          <w:lang w:bidi="zh-CN"/>
        </w:rPr>
      </w:pPr>
      <w:r>
        <w:rPr>
          <w:rFonts w:ascii="宋体" w:eastAsia="宋体" w:hAnsi="宋体" w:cs="楷体" w:hint="eastAsia"/>
          <w:b/>
          <w:bCs/>
          <w:sz w:val="24"/>
          <w:lang w:bidi="zh-CN"/>
        </w:rPr>
        <w:t>2</w:t>
      </w:r>
      <w:r>
        <w:rPr>
          <w:rFonts w:ascii="宋体" w:eastAsia="宋体" w:hAnsi="宋体" w:cs="楷体"/>
          <w:b/>
          <w:bCs/>
          <w:sz w:val="24"/>
          <w:lang w:bidi="zh-CN"/>
        </w:rPr>
        <w:t>022</w:t>
      </w:r>
      <w:r>
        <w:rPr>
          <w:rFonts w:ascii="宋体" w:eastAsia="宋体" w:hAnsi="宋体" w:cs="楷体" w:hint="eastAsia"/>
          <w:b/>
          <w:bCs/>
          <w:sz w:val="24"/>
          <w:lang w:bidi="zh-CN"/>
        </w:rPr>
        <w:t>年5月2</w:t>
      </w:r>
      <w:r>
        <w:rPr>
          <w:rFonts w:ascii="宋体" w:eastAsia="宋体" w:hAnsi="宋体" w:cs="楷体"/>
          <w:b/>
          <w:bCs/>
          <w:sz w:val="24"/>
          <w:lang w:bidi="zh-CN"/>
        </w:rPr>
        <w:t>2</w:t>
      </w:r>
      <w:r>
        <w:rPr>
          <w:rFonts w:ascii="宋体" w:eastAsia="宋体" w:hAnsi="宋体" w:cs="楷体" w:hint="eastAsia"/>
          <w:b/>
          <w:bCs/>
          <w:sz w:val="24"/>
          <w:lang w:bidi="zh-CN"/>
        </w:rPr>
        <w:t>日</w:t>
      </w:r>
      <w:bookmarkStart w:id="0" w:name="_GoBack"/>
      <w:bookmarkEnd w:id="0"/>
    </w:p>
    <w:p w:rsidR="00A60C3C" w:rsidRPr="00E61E57" w:rsidRDefault="00E61E57" w:rsidP="00E61E57">
      <w:pPr>
        <w:autoSpaceDE w:val="0"/>
        <w:autoSpaceDN w:val="0"/>
        <w:spacing w:before="17" w:line="500" w:lineRule="exact"/>
        <w:ind w:right="23" w:firstLineChars="200" w:firstLine="480"/>
        <w:jc w:val="left"/>
        <w:rPr>
          <w:sz w:val="24"/>
          <w:szCs w:val="32"/>
        </w:rPr>
      </w:pPr>
      <w:r w:rsidRPr="00E61E57">
        <w:rPr>
          <w:rFonts w:ascii="宋体" w:eastAsia="宋体" w:hAnsi="宋体" w:cs="楷体" w:hint="eastAsia"/>
          <w:bCs/>
          <w:sz w:val="24"/>
          <w:lang w:bidi="zh-CN"/>
        </w:rPr>
        <w:t>黄老师的评讲课针对性很强，思路很清晰，选取了细节题和主旨大意</w:t>
      </w:r>
      <w:proofErr w:type="gramStart"/>
      <w:r w:rsidRPr="00E61E57">
        <w:rPr>
          <w:rFonts w:ascii="宋体" w:eastAsia="宋体" w:hAnsi="宋体" w:cs="楷体" w:hint="eastAsia"/>
          <w:bCs/>
          <w:sz w:val="24"/>
          <w:lang w:bidi="zh-CN"/>
        </w:rPr>
        <w:t>题两种</w:t>
      </w:r>
      <w:proofErr w:type="gramEnd"/>
      <w:r w:rsidRPr="00E61E57">
        <w:rPr>
          <w:rFonts w:ascii="宋体" w:eastAsia="宋体" w:hAnsi="宋体" w:cs="楷体" w:hint="eastAsia"/>
          <w:bCs/>
          <w:sz w:val="24"/>
          <w:lang w:bidi="zh-CN"/>
        </w:rPr>
        <w:t>题型。细节题归纳出的方法对学生的帮助很大，尤其是“即使你认为其中一题是对的，仍然要把其他选项看完，排除了所有错误才能稳妥选出最后答案”。相对细节题的充分的研究，主旨大意</w:t>
      </w:r>
      <w:proofErr w:type="gramStart"/>
      <w:r w:rsidRPr="00E61E57">
        <w:rPr>
          <w:rFonts w:ascii="宋体" w:eastAsia="宋体" w:hAnsi="宋体" w:cs="楷体" w:hint="eastAsia"/>
          <w:bCs/>
          <w:sz w:val="24"/>
          <w:lang w:bidi="zh-CN"/>
        </w:rPr>
        <w:t>题显得</w:t>
      </w:r>
      <w:proofErr w:type="gramEnd"/>
      <w:r w:rsidRPr="00E61E57">
        <w:rPr>
          <w:rFonts w:ascii="宋体" w:eastAsia="宋体" w:hAnsi="宋体" w:cs="楷体" w:hint="eastAsia"/>
          <w:bCs/>
          <w:sz w:val="24"/>
          <w:lang w:bidi="zh-CN"/>
        </w:rPr>
        <w:t>简略了，除了时间没有分配够，“主题句”也没有讨论，因为</w:t>
      </w:r>
      <w:proofErr w:type="gramStart"/>
      <w:r w:rsidRPr="00E61E57">
        <w:rPr>
          <w:rFonts w:ascii="宋体" w:eastAsia="宋体" w:hAnsi="宋体" w:cs="楷体" w:hint="eastAsia"/>
          <w:bCs/>
          <w:sz w:val="24"/>
          <w:lang w:bidi="zh-CN"/>
        </w:rPr>
        <w:t>找主题</w:t>
      </w:r>
      <w:proofErr w:type="gramEnd"/>
      <w:r w:rsidRPr="00E61E57">
        <w:rPr>
          <w:rFonts w:ascii="宋体" w:eastAsia="宋体" w:hAnsi="宋体" w:cs="楷体" w:hint="eastAsia"/>
          <w:bCs/>
          <w:sz w:val="24"/>
          <w:lang w:bidi="zh-CN"/>
        </w:rPr>
        <w:t>句的难点在于判断哪个是主题句。</w:t>
      </w:r>
    </w:p>
    <w:sectPr w:rsidR="00A60C3C" w:rsidRPr="00E61E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667" w:rsidRDefault="00846667" w:rsidP="00A60C3C">
      <w:r>
        <w:separator/>
      </w:r>
    </w:p>
  </w:endnote>
  <w:endnote w:type="continuationSeparator" w:id="0">
    <w:p w:rsidR="00846667" w:rsidRDefault="00846667" w:rsidP="00A60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667" w:rsidRDefault="00846667" w:rsidP="00A60C3C">
      <w:r>
        <w:separator/>
      </w:r>
    </w:p>
  </w:footnote>
  <w:footnote w:type="continuationSeparator" w:id="0">
    <w:p w:rsidR="00846667" w:rsidRDefault="00846667" w:rsidP="00A60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5D0BBEE"/>
    <w:multiLevelType w:val="singleLevel"/>
    <w:tmpl w:val="C5D0BBEE"/>
    <w:lvl w:ilvl="0">
      <w:start w:val="2"/>
      <w:numFmt w:val="chineseCounting"/>
      <w:suff w:val="nothing"/>
      <w:lvlText w:val="%1．"/>
      <w:lvlJc w:val="left"/>
      <w:rPr>
        <w:rFonts w:hint="eastAsia"/>
      </w:rPr>
    </w:lvl>
  </w:abstractNum>
  <w:abstractNum w:abstractNumId="1" w15:restartNumberingAfterBreak="0">
    <w:nsid w:val="02FD46C0"/>
    <w:multiLevelType w:val="singleLevel"/>
    <w:tmpl w:val="02FD46C0"/>
    <w:lvl w:ilvl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1D3"/>
    <w:rsid w:val="00704FA2"/>
    <w:rsid w:val="00846667"/>
    <w:rsid w:val="00A60C3C"/>
    <w:rsid w:val="00DE21D3"/>
    <w:rsid w:val="00E61E57"/>
    <w:rsid w:val="4ADA1F64"/>
    <w:rsid w:val="512B5CE9"/>
    <w:rsid w:val="7D47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EA9967"/>
  <w15:docId w15:val="{217DB059-42C6-49BA-B25C-4FEB0920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60C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A60C3C"/>
    <w:rPr>
      <w:kern w:val="2"/>
      <w:sz w:val="18"/>
      <w:szCs w:val="18"/>
    </w:rPr>
  </w:style>
  <w:style w:type="paragraph" w:styleId="a5">
    <w:name w:val="footer"/>
    <w:basedOn w:val="a"/>
    <w:link w:val="a6"/>
    <w:rsid w:val="00A60C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A60C3C"/>
    <w:rPr>
      <w:kern w:val="2"/>
      <w:sz w:val="18"/>
      <w:szCs w:val="18"/>
    </w:rPr>
  </w:style>
  <w:style w:type="paragraph" w:customStyle="1" w:styleId="Default">
    <w:name w:val="Default"/>
    <w:rsid w:val="00A60C3C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bear</dc:creator>
  <cp:lastModifiedBy>Eileen</cp:lastModifiedBy>
  <cp:revision>3</cp:revision>
  <dcterms:created xsi:type="dcterms:W3CDTF">2022-01-16T14:42:00Z</dcterms:created>
  <dcterms:modified xsi:type="dcterms:W3CDTF">2022-07-04T08:58:00Z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