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eastAsia="宋体"/>
          <w:sz w:val="32"/>
          <w:szCs w:val="32"/>
          <w:lang w:eastAsia="zh-CN"/>
        </w:rPr>
      </w:pPr>
      <w:r>
        <w:rPr>
          <w:rFonts w:hint="eastAsia"/>
          <w:sz w:val="32"/>
          <w:szCs w:val="32"/>
          <w:lang w:eastAsia="zh-CN"/>
        </w:rPr>
        <w:t>初、高中物理教学特点对比</w:t>
      </w:r>
    </w:p>
    <w:p>
      <w:pPr>
        <w:spacing w:line="360" w:lineRule="auto"/>
        <w:jc w:val="right"/>
        <w:rPr>
          <w:rFonts w:hint="default" w:eastAsia="宋体"/>
          <w:sz w:val="24"/>
          <w:szCs w:val="24"/>
          <w:lang w:val="en-US" w:eastAsia="zh-CN"/>
        </w:rPr>
      </w:pPr>
      <w:r>
        <w:rPr>
          <w:rFonts w:hint="eastAsia"/>
          <w:sz w:val="24"/>
          <w:szCs w:val="24"/>
          <w:lang w:val="en-US" w:eastAsia="zh-CN"/>
        </w:rPr>
        <w:t>6.10</w:t>
      </w:r>
    </w:p>
    <w:p>
      <w:pPr>
        <w:spacing w:line="360" w:lineRule="auto"/>
        <w:ind w:firstLine="480" w:firstLineChars="200"/>
        <w:jc w:val="left"/>
        <w:rPr>
          <w:rFonts w:hint="eastAsia" w:eastAsia="宋体"/>
          <w:lang w:eastAsia="zh-CN"/>
        </w:rPr>
      </w:pPr>
      <w:r>
        <w:rPr>
          <w:sz w:val="24"/>
          <w:szCs w:val="24"/>
        </w:rPr>
        <w:t>高一物理是高中物理学习的基础，但高一物理难学，这是人们的共识，高一物理难，难在梯度大，难在学生能力与高中物理教学要求的差距大。高中物理教师必须认真研究教材和学生，掌握初、高中物理教学的梯度，把握住初、高中物理教学的衔接，才能教好高一物理，使学生较顺利的完成高一物理学习任务。高中与初中物理教学的梯度</w:t>
      </w:r>
      <w:r>
        <w:rPr>
          <w:rFonts w:hint="eastAsia"/>
          <w:sz w:val="24"/>
          <w:szCs w:val="24"/>
          <w:lang w:eastAsia="zh-CN"/>
        </w:rPr>
        <w:t>主要有这几个特点。</w:t>
      </w:r>
    </w:p>
    <w:p>
      <w:pPr>
        <w:spacing w:line="360" w:lineRule="auto"/>
        <w:ind w:firstLine="480" w:firstLineChars="200"/>
        <w:jc w:val="left"/>
      </w:pPr>
      <w:r>
        <w:rPr>
          <w:sz w:val="24"/>
          <w:szCs w:val="24"/>
        </w:rPr>
        <w:t>初、高中物理教材的梯度</w:t>
      </w:r>
    </w:p>
    <w:p>
      <w:pPr>
        <w:spacing w:line="360" w:lineRule="auto"/>
        <w:ind w:firstLine="480" w:firstLineChars="200"/>
        <w:jc w:val="left"/>
      </w:pPr>
      <w:r>
        <w:rPr>
          <w:sz w:val="24"/>
          <w:szCs w:val="24"/>
        </w:rPr>
        <w:t>初中物理教学是以观察、实验为基础，教材内容多是简单的物理现象和结论，对物理概念和规律的定义与解释简单粗略，研究的问题大多是单一对象、单一过程、静态的简单问题，易于学生接受;教材编写形式主要是观察与思考、实验与思考、读读想想、想想议议，小实验、小制作、阅读材料与知识小结，学生容易阅读。高中物理教学则是采用观察实验、抽象思维和数学方法相结合，对物理现象进行模型抽象和数学化描述，要求通过抽象概括、想象假说、逻辑推理来揭示物理现象的本质和变化规律，研究解决的往往是涉及研究对象(可能是几个相关联的对象)多个状态、多个过程、动态的复杂问题，学生接受难度大。高中物理教材对物理概念和规律的表述严谨简捷，对物理问题的分析推理论述科学、严密，学生阅读难度较大，不宜读懂。</w:t>
      </w:r>
    </w:p>
    <w:p>
      <w:pPr>
        <w:spacing w:line="360" w:lineRule="auto"/>
        <w:ind w:firstLine="480" w:firstLineChars="200"/>
        <w:jc w:val="left"/>
      </w:pPr>
      <w:r>
        <w:rPr>
          <w:sz w:val="24"/>
          <w:szCs w:val="24"/>
        </w:rPr>
        <w:t>初、高中物理思维能力的梯度</w:t>
      </w:r>
    </w:p>
    <w:p>
      <w:pPr>
        <w:spacing w:line="360" w:lineRule="auto"/>
        <w:ind w:firstLine="480" w:firstLineChars="200"/>
        <w:jc w:val="left"/>
      </w:pPr>
      <w:r>
        <w:rPr>
          <w:sz w:val="24"/>
          <w:szCs w:val="24"/>
        </w:rPr>
        <w:t>初中物理教学以直观教学为主，知识的获得是建立在形象思维的基础之上;而高中，物理知识的获得是建立在抽象思维的基础之上，高中物理教学要求从形象思维过渡到抽象思维。在初中，物理规律大部分是由实验直接得出的，在高中，有些规律要经过推理得出，处理问题要较多地应用推理和判断，因此，对学生推理和判断能力的要求大大提高，高一学生难以适应。</w:t>
      </w:r>
    </w:p>
    <w:p>
      <w:pPr>
        <w:spacing w:line="360" w:lineRule="auto"/>
        <w:jc w:val="left"/>
      </w:pPr>
      <w:r>
        <w:rPr>
          <w:sz w:val="24"/>
          <w:szCs w:val="24"/>
        </w:rPr>
        <w:t xml:space="preserve">  另外，在初中阶段只能通过直观教学介绍物理现象和规律，不能触及物理现象的本质，这种直观教学使学生比较习惯于从自己的生活经验出发，对一些事物和现象形成一定的看法和观点，形成一定的思维定势，这种由生活常识和不全面的物理知识所形成的思维定势，会干扰学生在高中物理学习中对物理本质的认识，造成学习上的思维障碍。</w:t>
      </w:r>
    </w:p>
    <w:p>
      <w:pPr>
        <w:spacing w:line="360" w:lineRule="auto"/>
        <w:ind w:firstLine="480" w:firstLineChars="200"/>
        <w:jc w:val="left"/>
      </w:pPr>
      <w:r>
        <w:rPr>
          <w:sz w:val="24"/>
          <w:szCs w:val="24"/>
        </w:rPr>
        <w:t>学生学习方法与学习习惯不适应高中物理教学要求</w:t>
      </w:r>
    </w:p>
    <w:p>
      <w:pPr>
        <w:spacing w:line="360" w:lineRule="auto"/>
        <w:ind w:firstLine="480" w:firstLineChars="200"/>
        <w:jc w:val="left"/>
      </w:pPr>
      <w:r>
        <w:rPr>
          <w:sz w:val="24"/>
          <w:szCs w:val="24"/>
        </w:rPr>
        <w:t>由于初中物理内容少，问题简单，课堂上规律概念含义讲述少，讲解例题和练习多，课后学生只要背背概念、背背公式，考试就没问题。养成教师讲什么，学生听什么;考试考什么，学生练什么，学生紧跟教师转的学习习惯。课前不预习，课后不复习，不会读书思考，只能死记硬背。而高中物理内容多，难度大，课堂密度高，各部分知识相关联，有的学生仍采用初中的那一套方法对待高中的物理学习，结果是学了一大堆公式，虽然背得很熟，但一用起来，就不知从何下手，还有学生因为没有养成预习的习惯，每次上物理课，都觉得听不大明白。由于每堂课容量很大，知识很多，而学生又没预习，因此上课时，学生只是光记笔记，不能跟着老师的思路走，不能及时地理解老师讲的内容。这样就使学生感到物理深奥难懂，从心理上造成对物理的恐惧。</w:t>
      </w:r>
    </w:p>
    <w:p>
      <w:pPr>
        <w:spacing w:line="360" w:lineRule="auto"/>
        <w:ind w:firstLine="480" w:firstLineChars="200"/>
        <w:jc w:val="left"/>
      </w:pPr>
      <w:r>
        <w:rPr>
          <w:sz w:val="24"/>
          <w:szCs w:val="24"/>
        </w:rPr>
        <w:t>学生数学知识和数学解题能力不适应高中物理教学要求</w:t>
      </w:r>
    </w:p>
    <w:p>
      <w:pPr>
        <w:spacing w:line="360" w:lineRule="auto"/>
        <w:ind w:firstLine="480" w:firstLineChars="200"/>
        <w:jc w:val="left"/>
      </w:pPr>
      <w:r>
        <w:rPr>
          <w:sz w:val="24"/>
          <w:szCs w:val="24"/>
        </w:rPr>
        <w:t>高中物理对学生运用数学分析解决物理问题的能力提出了较高要求。首先，在教学内容上更多地涉及到数学知识：(1)物理规律的数学表达式明显加多加深，如：匀加速直线运动公式常用的就有10个，每个公式涉及到四个物理量，其中三个为矢量，并且各公式有不同的适用范围，学生在解题时常常感到无所适从。 (2)用图象表达物理规律，描述物理过程。(3)矢量进入物理规律的表达式。这是学生进入高中首先遇到的三大难点之一。从标量到矢量是学生对自然界量的认识在质上的一次大飞跃。对于已接触了十几年标量的学生，这个跨度非常大</w:t>
      </w:r>
      <w:r>
        <w:rPr>
          <w:rFonts w:hint="eastAsia"/>
          <w:sz w:val="24"/>
          <w:szCs w:val="24"/>
          <w:lang w:eastAsia="zh-CN"/>
        </w:rPr>
        <w:t>，</w:t>
      </w:r>
      <w:r>
        <w:rPr>
          <w:sz w:val="24"/>
          <w:szCs w:val="24"/>
        </w:rPr>
        <w:t>学生难以接受。其次在应用数学工具解决问题的教学要求上对高中学生也提出了相当高的要求：要能根据具体物理问题列出物理量之间的关系式，进行推导和求解，并根据结果作出物理结论;要求学会运用几何图形和函数图象表述、分析、处理问题。</w:t>
      </w:r>
      <w:bookmarkStart w:id="0" w:name="_GoBack"/>
      <w:bookmarkEnd w:id="0"/>
    </w:p>
    <w:p/>
    <w:sectPr>
      <w:pgSz w:w="11906" w:h="16838"/>
      <w:pgMar w:top="1020" w:right="1020" w:bottom="1020" w:left="10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E3MjYwNjUzYmU2YmYyZGViOTU3NTljZDdmYjY4YzAifQ=="/>
  </w:docVars>
  <w:rsids>
    <w:rsidRoot w:val="5B6D504A"/>
    <w:rsid w:val="5B6D50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rPr>
      <w:rFonts w:ascii="宋体" w:hAnsi="宋体" w:eastAsia="宋体" w:cs="宋体"/>
      <w:sz w:val="24"/>
      <w:szCs w:val="24"/>
      <w:lang w:val="en-US"/>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Office_11.1.0.11753_F1E327BC-269C-435d-A152-05C5408002CA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2022-07-01T09:43:00Z</dcterms:created>
  <dc:creator>曲</dc:creator>
  <cp:lastModifiedBy>曲</cp:lastModifiedBy>
  <dcterms:modified xsi:type="dcterms:W3CDTF">2022-07-01T09:51:20Z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2052-11.1.0.11753</vt:lpwstr>
  </property>
  <property fmtid="{D5CDD505-2E9C-101B-9397-08002B2CF9AE}" pid="3" name="ICV">
    <vt:lpwstr>028129EDB5C54CC7B069EF411D5C5AA7</vt:lpwstr>
  </property>
</Properties>
</file>