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b/>
          <w:bCs/>
          <w:sz w:val="48"/>
          <w:szCs w:val="48"/>
        </w:rPr>
      </w:pPr>
      <w:r>
        <w:rPr>
          <w:rFonts w:hint="eastAsia"/>
          <w:b/>
          <w:bCs/>
          <w:sz w:val="48"/>
          <w:szCs w:val="48"/>
        </w:rPr>
        <w:t>《</w:t>
      </w:r>
      <w:r>
        <w:rPr>
          <w:rFonts w:hint="eastAsia"/>
          <w:b/>
          <w:bCs/>
          <w:sz w:val="48"/>
          <w:szCs w:val="48"/>
          <w:lang w:val="en-US" w:eastAsia="zh-CN"/>
        </w:rPr>
        <w:t>正面管教</w:t>
      </w:r>
      <w:r>
        <w:rPr>
          <w:rFonts w:hint="eastAsia"/>
          <w:b/>
          <w:bCs/>
          <w:sz w:val="48"/>
          <w:szCs w:val="48"/>
        </w:rPr>
        <w:t>》读书书评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rPr>
      </w:pPr>
      <w:r>
        <w:rPr>
          <w:rFonts w:hint="eastAsia"/>
          <w:sz w:val="24"/>
          <w:szCs w:val="24"/>
        </w:rPr>
        <w:t>作者简介：</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rPr>
      </w:pPr>
      <w:r>
        <w:rPr>
          <w:rFonts w:hint="eastAsia"/>
          <w:sz w:val="24"/>
          <w:szCs w:val="24"/>
        </w:rPr>
        <w:t>简·尼尔森（Jane Nelsen ）教育学博士，杰出的心理学家、教育家，加利福尼亚婚姻和家庭执业心理治疗师，美国“正面管教协会”创始人。她是7个孩子的母亲，22个孩子的奶奶或外祖母，还是2个孩子的曾祖母。曾经担任过10年的有关儿童发展的小学、大学心理咨询教师。她是18本著作的作者或合著者，是众多著名育儿及养育杂志的顾问。她于2013年5月中旬至6月初</w:t>
      </w:r>
      <w:bookmarkStart w:id="0" w:name="_GoBack"/>
      <w:bookmarkEnd w:id="0"/>
      <w:r>
        <w:rPr>
          <w:rFonts w:hint="eastAsia"/>
          <w:sz w:val="24"/>
          <w:szCs w:val="24"/>
        </w:rPr>
        <w:t>展开“正面管教中国行”，在北京、上海、深圳三地的公开演讲受到了中国父母的热烈欢迎。</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rPr>
      </w:pPr>
      <w:r>
        <w:rPr>
          <w:rFonts w:hint="eastAsia"/>
          <w:sz w:val="24"/>
          <w:szCs w:val="24"/>
        </w:rPr>
        <w:t>内容简介：</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rPr>
      </w:pPr>
      <w:r>
        <w:rPr>
          <w:rFonts w:hint="eastAsia"/>
          <w:sz w:val="24"/>
          <w:szCs w:val="24"/>
        </w:rPr>
        <w:t>《正面管教》中告诉21世纪的父母和老师们：正面管教是一种既不惩罚也不娇纵的管教孩子的方法……孩子只有在一种和善而坚定的气氛中，才能培养出自律、责任感、合作以及自己解决问题的能力，才能学会使他们受益终身的社会技能和生活技能，才能取得良好的学业成绩……如何运用正面管教方法使孩子获得这种能力。</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sz w:val="24"/>
          <w:szCs w:val="24"/>
        </w:rPr>
      </w:pPr>
      <w:r>
        <w:rPr>
          <w:rFonts w:hint="eastAsia"/>
          <w:sz w:val="24"/>
          <w:szCs w:val="24"/>
        </w:rPr>
        <w:t>惩罚和娇纵为什么对孩子都不好，并且不管用？怎样用既不惩罚又不娇纵的正面管教方法培养孩子受益终身的良好品质？如何用正面管教方法自动消除孩子的不良行为？如何赢得孩子与父母和老师的合作？如何消解大人与孩子之间的权力之争？</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sz w:val="24"/>
          <w:szCs w:val="24"/>
        </w:rPr>
      </w:pPr>
      <w:r>
        <w:rPr>
          <w:rFonts w:hint="eastAsia"/>
          <w:sz w:val="24"/>
          <w:szCs w:val="24"/>
        </w:rPr>
        <w:t>“超级父母”对孩子会有什么危害？各种性格的父母会对孩子有什么正反两方面的影响？父母如何发挥自己性格中的优点，避免缺点给孩子造成的不良影响？老师们如何避免对学生造成管教问题？从3岁到青春期的十几岁的孩子以及孩子的父母和老师，都将因为《正面管教》而彻底改变家里和学校的气氛，改变自己的人生。这本书是同类书中最好的一本，无论是从实用性还是从理论深度来说。全书的亮点其实这是我评论的标题，你觉得有不良行为的孩子，尤其那些不良行为越来越多的孩子，不是孩子的问题，而是作为家长或老师的你，没有用正确的方法去教育孩子。是时候改变了，是时候作为家长及老师的大人改变了，如果一个家长或老师连读懂这本书的能力都没有，我想你也必定没有改变自己的能力，所以也是不必读完的。我以前学过一点心理学，当时对人本主义心理学的理论很赞同；对阿德勒很敬佩，这是位实践大家，对后世心理学的影响不亚于弗洛伊德、罗杰斯。现代心理学多多少少受人本心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lang w:eastAsia="zh-CN"/>
        </w:rPr>
      </w:pPr>
      <w:r>
        <w:rPr>
          <w:rFonts w:hint="eastAsia"/>
          <w:sz w:val="24"/>
          <w:szCs w:val="24"/>
        </w:rPr>
        <w:t>近两年来从没有一本书像这样让我觉得获益匪浅。不像国内的鸡汤文，只知道告诉你要爱孩子要鼓励孩子，却不说为什么和怎么做。看这本书的过程就是一个不断洞悉自己心理的过程，终于找到了学生不良行为以及自己不当做法的心理机制，只有从根源上明白问题在哪，才能真正解决问题。恰好这本书又很具体的指导了你可以怎么做不该怎么做，这其间的长期效果各是怎样的，不论是老师还是家长都该好好拜读，而且读一遍还不够，得反复读，直到吃透那些理念，灵活运用那些方法，才算是真的学到了。活到老学到老，真的不能停下脚步</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lang w:eastAsia="zh-CN"/>
        </w:rPr>
      </w:pPr>
      <w:r>
        <w:rPr>
          <w:rFonts w:hint="eastAsia"/>
          <w:sz w:val="24"/>
          <w:szCs w:val="24"/>
          <w:lang w:eastAsia="zh-CN"/>
        </w:rPr>
        <w:t>应对学生的“哼唧”和“话匣子”，正面管教有办法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lang w:eastAsia="zh-CN"/>
        </w:rPr>
      </w:pPr>
      <w:r>
        <w:rPr>
          <w:rFonts w:hint="eastAsia"/>
          <w:sz w:val="24"/>
          <w:szCs w:val="24"/>
          <w:lang w:eastAsia="zh-CN"/>
        </w:rPr>
        <w:t>如果你有一个总是哼唧哼唧的学生……</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lang w:eastAsia="zh-CN"/>
        </w:rPr>
      </w:pPr>
      <w:r>
        <w:rPr>
          <w:rFonts w:hint="eastAsia"/>
          <w:sz w:val="24"/>
          <w:szCs w:val="24"/>
          <w:lang w:eastAsia="zh-CN"/>
        </w:rPr>
        <w:t>你能想像出一张皱成一团的小脸用悲伤的眼神盯着你的情形吗？哼唧的学生相信，只有当别人不停地为他忙碌或注意到他时，他才有归属。对于一些学生来说，哼唧是他们所知道的得到自己想要的东西的唯一方式，可能从来没有人教过他们以尊重的方式要求他们想要的东西的技能。对于其他学生来说，这是他们经历的一个阶段，一旦他们找到更好的归属方式，哼唧就会消失。</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lang w:eastAsia="zh-CN"/>
        </w:rPr>
      </w:pPr>
      <w:r>
        <w:rPr>
          <w:rFonts w:hint="eastAsia"/>
          <w:sz w:val="24"/>
          <w:szCs w:val="24"/>
          <w:lang w:eastAsia="zh-CN"/>
        </w:rPr>
        <w:t>正面管教建议你这样做</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lang w:eastAsia="zh-CN"/>
        </w:rPr>
      </w:pPr>
      <w:r>
        <w:rPr>
          <w:rFonts w:hint="eastAsia"/>
          <w:sz w:val="24"/>
          <w:szCs w:val="24"/>
          <w:lang w:eastAsia="zh-CN"/>
        </w:rPr>
        <w:t>当哼唧开始时，要停止对这个学生哼唧着抱怨的问题做出回应。要说你注意到了他声音的变化。要让他换一种语气重复他刚才说的话。</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lang w:eastAsia="zh-CN"/>
        </w:rPr>
      </w:pPr>
      <w:r>
        <w:rPr>
          <w:rFonts w:hint="eastAsia"/>
          <w:sz w:val="24"/>
          <w:szCs w:val="24"/>
          <w:lang w:eastAsia="zh-CN"/>
        </w:rPr>
        <w:t>让这个学生想出一个你在听到他开始哼唧时给他发的暗号。要将其作为对出现的情况一个友好的提醒。</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lang w:eastAsia="zh-CN"/>
        </w:rPr>
      </w:pPr>
      <w:r>
        <w:rPr>
          <w:rFonts w:hint="eastAsia"/>
          <w:sz w:val="24"/>
          <w:szCs w:val="24"/>
          <w:lang w:eastAsia="zh-CN"/>
        </w:rPr>
        <w:t>要把行为和做出行为的人区分开。要让你的学生知道，你真的喜欢他，但你不喜欢哼唧。然后，要决定你怎么做，并要告诉他：“当你哼唧时，我不会做出回应。当你的声音变回愉快的语气时，我会很高兴回答你的问题或者帮助你。”</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sz w:val="24"/>
          <w:szCs w:val="24"/>
          <w:lang w:eastAsia="zh-CN"/>
        </w:rPr>
      </w:pPr>
      <w:r>
        <w:rPr>
          <w:rFonts w:hint="eastAsia"/>
          <w:sz w:val="24"/>
          <w:szCs w:val="24"/>
          <w:lang w:eastAsia="zh-CN"/>
        </w:rPr>
        <w:t>运用情感诚实的句式：“当我听到哼唧时，我感到很恼怒。我关心你，并且我希望你足够关心你自己，用一种愉快的语气说话。”要记住，说出你的愿望并不意味着一个人会满足你的愿望；然而，你是在让学生看到你可以感觉你的感受并希望得到你想要的，而不期待其他任何人有相同的感受或给予你想要的。</w:t>
      </w:r>
    </w:p>
    <w:sectPr>
      <w:pgSz w:w="11906" w:h="16838"/>
      <w:pgMar w:top="1440" w:right="12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Symbol">
    <w:panose1 w:val="05050102010706020507"/>
    <w:charset w:val="00"/>
    <w:family w:val="auto"/>
    <w:pitch w:val="default"/>
    <w:sig w:usb0="00000000" w:usb1="00000000" w:usb2="00000000" w:usb3="00000000" w:csb0="80000000" w:csb1="00000000"/>
  </w:font>
  <w:font w:name="Tempus Sans ITC">
    <w:panose1 w:val="04020404030D07020202"/>
    <w:charset w:val="00"/>
    <w:family w:val="auto"/>
    <w:pitch w:val="default"/>
    <w:sig w:usb0="00000003" w:usb1="00000000" w:usb2="00000000" w:usb3="00000000" w:csb0="20000001" w:csb1="00000000"/>
  </w:font>
  <w:font w:name="Arial">
    <w:panose1 w:val="020B0604020202020204"/>
    <w:charset w:val="00"/>
    <w:family w:val="auto"/>
    <w:pitch w:val="default"/>
    <w:sig w:usb0="E0002EFF" w:usb1="C000785B" w:usb2="00000009" w:usb3="00000000" w:csb0="400001FF" w:csb1="FFFF0000"/>
  </w:font>
  <w:font w:name="华文行楷">
    <w:panose1 w:val="02010800040101010101"/>
    <w:charset w:val="86"/>
    <w:family w:val="auto"/>
    <w:pitch w:val="default"/>
    <w:sig w:usb0="00000001" w:usb1="080F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94D"/>
    <w:rsid w:val="003F069E"/>
    <w:rsid w:val="0086794D"/>
    <w:rsid w:val="49070A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character" w:styleId="4">
    <w:name w:val="Hyperlink"/>
    <w:basedOn w:val="3"/>
    <w:semiHidden/>
    <w:unhideWhenUsed/>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Pages>
  <Words>142</Words>
  <Characters>810</Characters>
  <Lines>6</Lines>
  <Paragraphs>1</Paragraphs>
  <TotalTime>24</TotalTime>
  <ScaleCrop>false</ScaleCrop>
  <LinksUpToDate>false</LinksUpToDate>
  <CharactersWithSpaces>951</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2016-11-08T07:26:00Z</dcterms:created>
  <dc:creator>Administrator</dc:creator>
  <cp:lastModifiedBy>英子</cp:lastModifiedBy>
  <dcterms:modified xsi:type="dcterms:W3CDTF">2021-01-15T11:11:08Z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