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hint="eastAsia"/>
        </w:rPr>
        <w:t>透过镜头看世界</w:t>
      </w:r>
    </w:p>
    <w:p>
      <w:pPr>
        <w:jc w:val="right"/>
      </w:pPr>
      <w:r>
        <w:rPr>
          <w:rFonts w:hint="eastAsia"/>
        </w:rPr>
        <w:t>——中大附中第十四届艺术节纪录片比赛圆满结束</w:t>
      </w:r>
    </w:p>
    <w:p>
      <w:pPr>
        <w:ind w:firstLine="420" w:firstLineChars="200"/>
        <w:rPr>
          <w:rFonts w:ascii="楷体" w:hAnsi="楷体" w:eastAsia="楷体"/>
        </w:rPr>
      </w:pPr>
      <w:bookmarkStart w:id="0" w:name="_GoBack"/>
      <w:bookmarkEnd w:id="0"/>
      <w:r>
        <w:rPr>
          <w:rFonts w:hint="eastAsia" w:ascii="楷体" w:hAnsi="楷体" w:eastAsia="楷体"/>
        </w:rPr>
        <w:t>纪录片是以真实生活为创作素材，以真人真事为表现对象，并对其进行艺术的加工与展现的，以展现真实为本质，并用真实引发人们思考的一种电影或电视的艺术形式。经过近两个月的动员、宣传、作品收集、评选等环节，纪录片大赛终于圆满落下了帷幕。</w:t>
      </w:r>
    </w:p>
    <w:p>
      <w:pPr>
        <w:ind w:firstLine="420" w:firstLineChars="200"/>
        <w:rPr>
          <w:rFonts w:ascii="楷体" w:hAnsi="楷体" w:eastAsia="楷体"/>
        </w:rPr>
      </w:pPr>
      <w:r>
        <w:rPr>
          <w:rFonts w:hint="eastAsia" w:ascii="楷体" w:hAnsi="楷体" w:eastAsia="楷体"/>
        </w:rPr>
        <w:t>此次纪录片大赛由校第十四届艺术节组委会主办，高二年级组承办，鼓励纪录片创作者以中学生的身份，通过人文视角去观察自己生活的现实世界，传播人性关怀的情感。并在这新媒体时代，运用自己独特方式，从不同的角度去讲述我们中附学生学习和生活的故事。</w:t>
      </w:r>
      <w:r>
        <w:rPr>
          <w:rFonts w:ascii="楷体" w:hAnsi="楷体" w:eastAsia="楷体"/>
        </w:rPr>
        <w:t xml:space="preserve"> </w:t>
      </w:r>
    </w:p>
    <w:p>
      <w:pPr>
        <w:ind w:firstLine="420" w:firstLineChars="200"/>
        <w:rPr>
          <w:rFonts w:ascii="楷体" w:hAnsi="楷体" w:eastAsia="楷体"/>
        </w:rPr>
      </w:pPr>
      <w:r>
        <w:rPr>
          <w:rFonts w:hint="eastAsia" w:ascii="楷体" w:hAnsi="楷体" w:eastAsia="楷体"/>
        </w:rPr>
        <w:t>此次比赛收到了3份优秀纪录片作品，高二（2）班的王惠琳同学把学农故事记录了下来并原封不动的和大家分享，她如是感慨道：“我们进行了高中时期最开心的一次‘加长版’的班级旅行，我们一起野炊，一起锄地，一起施肥，还一起学习了消防安全、茶文化等课程。放学后的自由时光，少年们在球场上挥洒汗水，少女们挽着手慢慢散步在校园。晚餐后的余晖承载了我们最美好的回忆。”相机里的一帧帧画面，保存了学生们一天天的记忆。王慧琳同学也凭借此短片荣获“最佳导演奖”。</w:t>
      </w:r>
    </w:p>
    <w:p>
      <w:pPr>
        <w:ind w:firstLine="420" w:firstLineChars="200"/>
        <w:rPr>
          <w:rFonts w:ascii="楷体" w:hAnsi="楷体" w:eastAsia="楷体"/>
        </w:rPr>
      </w:pPr>
      <w:r>
        <w:rPr>
          <w:rFonts w:hint="eastAsia" w:ascii="楷体" w:hAnsi="楷体" w:eastAsia="楷体"/>
        </w:rPr>
        <w:t>一部名为《校园外的故事》的纪录片吸引了评委的目光，这是初二（1）班的胡涵越创作的作品，胡同学热情地向我们说明“多亏了中大附中以‘自由’著称的学风，让不甘于局限于校内空间的我，有了走出校门，走向周边天地的机会和空闲。傍晚天空下，中大校园的美丽景色，华灯初上时街边小吃店散入人烟的诱人香气，充满学习氛围和故事的书店......它们始终保持着对我巨大的吸引力，排着队充实了我的梦，我的青春。就让我以此短片，尝试着用文字捕捉记录下这梦幻生活的一角吧。同时，也将这段短片作为一份迟到的‘校园周边攻略指南’，谨以送给刚加入中大附大家庭的所有初一同学们。”我们跟随胡同学的镜头去触摸那个可能在我们繁忙学习生活中所忽视的角落，最后此片荣获此次比赛的“最佳短纪录片奖”。</w:t>
      </w:r>
    </w:p>
    <w:p>
      <w:pPr>
        <w:ind w:firstLine="420" w:firstLineChars="200"/>
        <w:rPr>
          <w:rFonts w:ascii="楷体" w:hAnsi="楷体" w:eastAsia="楷体"/>
        </w:rPr>
      </w:pPr>
      <w:r>
        <w:rPr>
          <w:rFonts w:hint="eastAsia" w:ascii="楷体" w:hAnsi="楷体" w:eastAsia="楷体"/>
        </w:rPr>
        <w:t>本次比赛的“最佳微纪录片奖”花落初二（6）班王晨曦同学的作品——《带你走进阳江》。透过王同学的镜头我们感受到一场别样的海滩旅行，“爬到半山坡，眺望那无垠的大海，耳畔回响着大海翻腾的声音。那海浪如孩子般向前奔跑，跳跃着，拍打着岸上的岩石。吸入肺腑是清新，咸咸的海味。望着海，欣赏着朝夕之景，日，渐渐下降，给天空渲染一片红，包围着大海。”这就是阳江，阳江的大海......</w:t>
      </w:r>
    </w:p>
    <w:p>
      <w:pPr>
        <w:ind w:firstLine="420" w:firstLineChars="200"/>
        <w:rPr>
          <w:rFonts w:ascii="楷体" w:hAnsi="楷体" w:eastAsia="楷体"/>
        </w:rPr>
      </w:pPr>
      <w:r>
        <w:rPr>
          <w:rFonts w:hint="eastAsia" w:ascii="楷体" w:hAnsi="楷体" w:eastAsia="楷体"/>
        </w:rPr>
        <w:t>我们能从同学们的故事中捕捉到精神的触动，那种人与人之间本质上的惊人相似。无关视觉上的激情澎湃亦或典雅素朴，无关听觉上的磅礴大气亦或呢喃低语，无关拍摄技术的高超亦或青涩，而是关于创作者身心的付出，是情感，是文脉，是自由的思想</w:t>
      </w:r>
      <w:r>
        <w:rPr>
          <w:rFonts w:ascii="楷体" w:hAnsi="楷体" w:eastAsia="楷体"/>
        </w:rPr>
        <w:t>……</w:t>
      </w:r>
    </w:p>
    <w:p>
      <w:pPr>
        <w:ind w:firstLine="420" w:firstLineChars="200"/>
        <w:rPr>
          <w:rFonts w:ascii="楷体" w:hAnsi="楷体" w:eastAsia="楷体"/>
        </w:rPr>
      </w:pPr>
      <w:r>
        <w:rPr>
          <w:rFonts w:hint="eastAsia" w:ascii="楷体" w:hAnsi="楷体" w:eastAsia="楷体"/>
        </w:rPr>
        <w:t>此次获奖名单如下：</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r>
              <w:rPr>
                <w:rFonts w:hint="eastAsia"/>
              </w:rPr>
              <w:t>奖项设置</w:t>
            </w:r>
          </w:p>
        </w:tc>
        <w:tc>
          <w:tcPr>
            <w:tcW w:w="2130" w:type="dxa"/>
          </w:tcPr>
          <w:p>
            <w:r>
              <w:rPr>
                <w:rFonts w:hint="eastAsia"/>
              </w:rPr>
              <w:t>名称</w:t>
            </w:r>
          </w:p>
        </w:tc>
        <w:tc>
          <w:tcPr>
            <w:tcW w:w="2131" w:type="dxa"/>
          </w:tcPr>
          <w:p>
            <w:r>
              <w:rPr>
                <w:rFonts w:hint="eastAsia"/>
              </w:rPr>
              <w:t>制作人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r>
              <w:rPr>
                <w:rFonts w:hint="eastAsia"/>
              </w:rPr>
              <w:t>最佳微纪录片</w:t>
            </w:r>
          </w:p>
        </w:tc>
        <w:tc>
          <w:tcPr>
            <w:tcW w:w="2130" w:type="dxa"/>
          </w:tcPr>
          <w:p>
            <w:r>
              <w:rPr>
                <w:rFonts w:hint="eastAsia"/>
              </w:rPr>
              <w:t>《带你走进阳江》</w:t>
            </w:r>
          </w:p>
        </w:tc>
        <w:tc>
          <w:tcPr>
            <w:tcW w:w="2131" w:type="dxa"/>
          </w:tcPr>
          <w:p>
            <w:r>
              <w:rPr>
                <w:rFonts w:hint="eastAsia"/>
              </w:rPr>
              <w:t>初二（6）班 王晨曦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r>
              <w:rPr>
                <w:rFonts w:hint="eastAsia"/>
              </w:rPr>
              <w:t>最佳短纪录片</w:t>
            </w:r>
          </w:p>
        </w:tc>
        <w:tc>
          <w:tcPr>
            <w:tcW w:w="2130" w:type="dxa"/>
          </w:tcPr>
          <w:p>
            <w:r>
              <w:rPr>
                <w:rFonts w:hint="eastAsia"/>
              </w:rPr>
              <w:t>《校园外的故事》</w:t>
            </w:r>
          </w:p>
        </w:tc>
        <w:tc>
          <w:tcPr>
            <w:tcW w:w="2131" w:type="dxa"/>
          </w:tcPr>
          <w:p>
            <w:r>
              <w:rPr>
                <w:rFonts w:hint="eastAsia"/>
              </w:rPr>
              <w:t>初二（1）班 胡涵越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Pr>
          <w:p>
            <w:r>
              <w:rPr>
                <w:rFonts w:hint="eastAsia"/>
              </w:rPr>
              <w:t>最佳导演奖</w:t>
            </w:r>
          </w:p>
        </w:tc>
        <w:tc>
          <w:tcPr>
            <w:tcW w:w="2130" w:type="dxa"/>
          </w:tcPr>
          <w:p>
            <w:r>
              <w:rPr>
                <w:rFonts w:hint="eastAsia"/>
              </w:rPr>
              <w:t>《学农小记》</w:t>
            </w:r>
          </w:p>
        </w:tc>
        <w:tc>
          <w:tcPr>
            <w:tcW w:w="2131" w:type="dxa"/>
          </w:tcPr>
          <w:p>
            <w:r>
              <w:rPr>
                <w:rFonts w:hint="eastAsia"/>
              </w:rPr>
              <w:t xml:space="preserve">高二（2）班 王惠琳 </w:t>
            </w:r>
          </w:p>
        </w:tc>
      </w:tr>
    </w:tbl>
    <w:p>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062E5"/>
    <w:rsid w:val="00090EA9"/>
    <w:rsid w:val="000E46E2"/>
    <w:rsid w:val="00125CCB"/>
    <w:rsid w:val="00131FDB"/>
    <w:rsid w:val="001378F6"/>
    <w:rsid w:val="00191869"/>
    <w:rsid w:val="001C643C"/>
    <w:rsid w:val="001D690B"/>
    <w:rsid w:val="001D77BC"/>
    <w:rsid w:val="001E0A8E"/>
    <w:rsid w:val="00215386"/>
    <w:rsid w:val="0021623C"/>
    <w:rsid w:val="002215DC"/>
    <w:rsid w:val="0025092B"/>
    <w:rsid w:val="002A0AAD"/>
    <w:rsid w:val="002B19B4"/>
    <w:rsid w:val="002D5C7E"/>
    <w:rsid w:val="003369B2"/>
    <w:rsid w:val="00341B5A"/>
    <w:rsid w:val="003E7EBD"/>
    <w:rsid w:val="00426783"/>
    <w:rsid w:val="0042716E"/>
    <w:rsid w:val="004764A8"/>
    <w:rsid w:val="00477C06"/>
    <w:rsid w:val="004C3108"/>
    <w:rsid w:val="00517004"/>
    <w:rsid w:val="0054628C"/>
    <w:rsid w:val="005532BF"/>
    <w:rsid w:val="005A56F0"/>
    <w:rsid w:val="005C762F"/>
    <w:rsid w:val="005D1FA3"/>
    <w:rsid w:val="006D1C88"/>
    <w:rsid w:val="00713931"/>
    <w:rsid w:val="0075014F"/>
    <w:rsid w:val="007E539E"/>
    <w:rsid w:val="007F3EFC"/>
    <w:rsid w:val="00872F99"/>
    <w:rsid w:val="00873F44"/>
    <w:rsid w:val="008E59C5"/>
    <w:rsid w:val="008F2CB2"/>
    <w:rsid w:val="0098786C"/>
    <w:rsid w:val="009A6545"/>
    <w:rsid w:val="00A74512"/>
    <w:rsid w:val="00A87972"/>
    <w:rsid w:val="00A93226"/>
    <w:rsid w:val="00A9349A"/>
    <w:rsid w:val="00B06D83"/>
    <w:rsid w:val="00B117B3"/>
    <w:rsid w:val="00B25EDD"/>
    <w:rsid w:val="00B60FB8"/>
    <w:rsid w:val="00B6433A"/>
    <w:rsid w:val="00B95895"/>
    <w:rsid w:val="00BB380F"/>
    <w:rsid w:val="00C26526"/>
    <w:rsid w:val="00C27845"/>
    <w:rsid w:val="00C34C89"/>
    <w:rsid w:val="00C965EB"/>
    <w:rsid w:val="00DC767A"/>
    <w:rsid w:val="00E2513D"/>
    <w:rsid w:val="00E92413"/>
    <w:rsid w:val="00ED73FB"/>
    <w:rsid w:val="00FD3391"/>
    <w:rsid w:val="1E714477"/>
    <w:rsid w:val="57B8358B"/>
    <w:rsid w:val="72106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header"/>
    <w:basedOn w:val="1"/>
    <w:link w:val="8"/>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nhideWhenUsed/>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uiPriority w:val="0"/>
    <w:rPr>
      <w:kern w:val="2"/>
      <w:sz w:val="18"/>
      <w:szCs w:val="18"/>
    </w:rPr>
  </w:style>
  <w:style w:type="character" w:customStyle="1" w:styleId="9">
    <w:name w:val="页脚 字符"/>
    <w:basedOn w:val="7"/>
    <w:link w:val="3"/>
    <w:uiPriority w:val="0"/>
    <w:rPr>
      <w:kern w:val="2"/>
      <w:sz w:val="18"/>
      <w:szCs w:val="18"/>
    </w:rPr>
  </w:style>
  <w:style w:type="character" w:customStyle="1" w:styleId="10">
    <w:name w:val="标题 1 字符"/>
    <w:basedOn w:val="7"/>
    <w:link w:val="2"/>
    <w:uiPriority w:val="0"/>
    <w:rPr>
      <w:b/>
      <w:bCs/>
      <w:kern w:val="44"/>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182</Words>
  <Characters>1039</Characters>
  <Lines>8</Lines>
  <Paragraphs>2</Paragraphs>
  <TotalTime>0</TotalTime>
  <ScaleCrop>false</ScaleCrop>
  <LinksUpToDate>false</LinksUpToDate>
  <CharactersWithSpaces>1219</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2021-12-08T09:38:00Z</dcterms:created>
  <dc:creator>逸</dc:creator>
  <cp:lastModifiedBy>逸</cp:lastModifiedBy>
  <dcterms:modified xsi:type="dcterms:W3CDTF">2022-01-13T08:17:14Z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7DE66ACDEDC745A59C3B24F2CB7992ED</vt:lpwstr>
  </property>
</Properties>
</file>