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B8C" w:rsidRPr="00961B8C" w:rsidRDefault="00961B8C" w:rsidP="00961B8C">
      <w:pPr>
        <w:spacing w:line="320" w:lineRule="exact"/>
        <w:ind w:firstLineChars="1400" w:firstLine="3363"/>
        <w:rPr>
          <w:rFonts w:ascii="华文楷体" w:eastAsia="华文楷体" w:hAnsi="华文楷体"/>
          <w:b/>
          <w:sz w:val="24"/>
          <w:szCs w:val="24"/>
        </w:rPr>
      </w:pPr>
      <w:bookmarkStart w:id="0" w:name="_GoBack"/>
      <w:r w:rsidRPr="00961B8C">
        <w:rPr>
          <w:rFonts w:ascii="华文楷体" w:eastAsia="华文楷体" w:hAnsi="华文楷体" w:hint="eastAsia"/>
          <w:b/>
          <w:sz w:val="24"/>
          <w:szCs w:val="24"/>
        </w:rPr>
        <w:t>凤姐与清华教授</w:t>
      </w:r>
    </w:p>
    <w:bookmarkEnd w:id="0"/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如果我要问：凤姐与清华教授谁的水平高？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可能你会说：用脚丫子想，凤姐怎能与清华相比，简直是一个天上一个地狱里；一个是白天鹅一个是丑小鸭。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如果我再问：凤姐与“著名英语专家，翻译家，诗人和教育家，励志演说家和社会公益活动家的教授谁的水平高？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那你简直会打我一顿，他们应该是两个世界的人。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那好吧，请大家来判断哪首是教授的诗，哪首是凤姐的诗呢？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szCs w:val="21"/>
        </w:rPr>
      </w:pP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动态清零就是好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 w:hint="eastAsia"/>
          <w:szCs w:val="21"/>
        </w:rPr>
      </w:pP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新冠病毒太猖狂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杀死人类千千万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西方政府不负责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群体免疫不抵抗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躺平病毒更猖狂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szCs w:val="21"/>
        </w:rPr>
      </w:pP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中国政府最英明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打击病毒不留情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动态清零就是好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打得病毒无处逃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切断毒源保生命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不误生产经济稳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szCs w:val="21"/>
        </w:rPr>
      </w:pP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szCs w:val="21"/>
        </w:rPr>
      </w:pP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神州大地好繁荣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中国百姓最幸运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宜将剩勇追穷寇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早日驱</w:t>
      </w:r>
      <w:proofErr w:type="gramStart"/>
      <w:r w:rsidRPr="00961B8C">
        <w:rPr>
          <w:rFonts w:ascii="华文楷体" w:eastAsia="华文楷体" w:hAnsi="华文楷体" w:hint="eastAsia"/>
          <w:b/>
          <w:szCs w:val="21"/>
        </w:rPr>
        <w:t>瘟</w:t>
      </w:r>
      <w:proofErr w:type="gramEnd"/>
      <w:r w:rsidRPr="00961B8C">
        <w:rPr>
          <w:rFonts w:ascii="华文楷体" w:eastAsia="华文楷体" w:hAnsi="华文楷体" w:hint="eastAsia"/>
          <w:b/>
          <w:szCs w:val="21"/>
        </w:rPr>
        <w:t>享安宁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szCs w:val="21"/>
        </w:rPr>
      </w:pP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szCs w:val="21"/>
        </w:rPr>
      </w:pP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朋友们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请你们</w:t>
      </w:r>
      <w:proofErr w:type="gramStart"/>
      <w:r w:rsidRPr="00961B8C">
        <w:rPr>
          <w:rFonts w:ascii="华文楷体" w:eastAsia="华文楷体" w:hAnsi="华文楷体" w:hint="eastAsia"/>
          <w:b/>
          <w:szCs w:val="21"/>
        </w:rPr>
        <w:t>忍</w:t>
      </w:r>
      <w:proofErr w:type="gramEnd"/>
      <w:r w:rsidRPr="00961B8C">
        <w:rPr>
          <w:rFonts w:ascii="华文楷体" w:eastAsia="华文楷体" w:hAnsi="华文楷体" w:hint="eastAsia"/>
          <w:b/>
          <w:szCs w:val="21"/>
        </w:rPr>
        <w:t>一忍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封城虽有不方便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挽救了无数老年人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你们也有父母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好好想想，将心比心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老人是国家的宝贵财富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老人的命也是命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抛弃了老年人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你们活着还有什么劲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szCs w:val="21"/>
        </w:rPr>
      </w:pP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szCs w:val="21"/>
        </w:rPr>
      </w:pP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 w:hint="eastAsia"/>
          <w:szCs w:val="21"/>
        </w:rPr>
      </w:pPr>
      <w:r w:rsidRPr="00961B8C">
        <w:rPr>
          <w:rFonts w:ascii="华文楷体" w:eastAsia="华文楷体" w:hAnsi="华文楷体"/>
          <w:szCs w:val="21"/>
        </w:rPr>
        <w:t>2022（壬寅）年初夏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这是一个优胜劣汰的世界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从天空落下的黄沙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与这个世界无关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与滚动的人群无关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清洁工在收拾一个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从树上掉下的橘子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无家可归的橘子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晨光中，一只刺猬招摇过市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所有树叶开始朝一个方向聚拢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收集从西方来的风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人们把镜子藏在背后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开始赶集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我怀念</w:t>
      </w:r>
      <w:r w:rsidRPr="00961B8C">
        <w:rPr>
          <w:rFonts w:ascii="华文楷体" w:eastAsia="华文楷体" w:hAnsi="华文楷体"/>
          <w:b/>
          <w:szCs w:val="21"/>
        </w:rPr>
        <w:t xml:space="preserve"> 我怀念 逝去的夏天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随风飘走的碎片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我的河边有鹅卵石的睡眠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小窗边的太阳花瓣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那一层层天使在盛开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太阳曾经向我走来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拿着它那好玩的树冠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我喜欢你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随风而去的夏天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而阴冷在下一个秋天来临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芦苇的快乐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吹过来让你的声音逝去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szCs w:val="21"/>
        </w:rPr>
      </w:pP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您的选择结果是什么？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是的，可能你选错了！</w:t>
      </w:r>
    </w:p>
    <w:p w:rsidR="00A80AF3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《动态清零就是好》确实是教授的，是清华教授的，有教授的诗集作证；《这是一个优胜劣汰的世界》确实是凤姐的，是那个曾一度被人斥骂喊打的凤姐的，有《延河》杂志作证。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凭这个教授，你还以考上清华而自豪吗？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清华的教授该如何呢？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凭这首短诗，你还敢随意轻视一个敢与整个社会叫板不知天高地厚的丑女孩吗？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内心有诗不就是美人吗？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我们从清华教授的“诗”里读到了什么？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庸俗</w:t>
      </w:r>
    </w:p>
    <w:p w:rsid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文学是折射灵魂的，教授的灵魂里闪动着的不是诗，是空洞虚无与油腻笨拙。动态清零政策好，没错，但你偏偏假正经，还要把它装在你的分行的断句里，不是歌颂政策，而是败坏了诗；结果就像是</w:t>
      </w:r>
      <w:proofErr w:type="gramStart"/>
      <w:r w:rsidRPr="00961B8C">
        <w:rPr>
          <w:rFonts w:ascii="华文楷体" w:eastAsia="华文楷体" w:hAnsi="华文楷体" w:hint="eastAsia"/>
          <w:szCs w:val="21"/>
        </w:rPr>
        <w:t>给二傻套上</w:t>
      </w:r>
      <w:proofErr w:type="gramEnd"/>
      <w:r w:rsidRPr="00961B8C">
        <w:rPr>
          <w:rFonts w:ascii="华文楷体" w:eastAsia="华文楷体" w:hAnsi="华文楷体" w:hint="eastAsia"/>
          <w:szCs w:val="21"/>
        </w:rPr>
        <w:t>一身西装，怎么看，都是演小丑的，但看看教授的形象与行头，借着清华的牌位，却是正了巴经的儒生也！</w:t>
      </w:r>
    </w:p>
    <w:p w:rsidR="00961B8C" w:rsidRPr="00961B8C" w:rsidRDefault="00961B8C" w:rsidP="00961B8C">
      <w:pPr>
        <w:spacing w:line="320" w:lineRule="exact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我们从凤姐的诗里读到了什么？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b/>
          <w:szCs w:val="21"/>
        </w:rPr>
      </w:pPr>
      <w:r w:rsidRPr="00961B8C">
        <w:rPr>
          <w:rFonts w:ascii="华文楷体" w:eastAsia="华文楷体" w:hAnsi="华文楷体" w:hint="eastAsia"/>
          <w:b/>
          <w:szCs w:val="21"/>
        </w:rPr>
        <w:t>热爱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这个天生就丑陋的女孩，看透了世界的本质——优胜劣汰，但她不悲观，她仍然爱着这个世界，</w:t>
      </w:r>
      <w:proofErr w:type="gramStart"/>
      <w:r w:rsidRPr="00961B8C">
        <w:rPr>
          <w:rFonts w:ascii="华文楷体" w:eastAsia="华文楷体" w:hAnsi="华文楷体" w:hint="eastAsia"/>
          <w:szCs w:val="21"/>
        </w:rPr>
        <w:t>好曾经</w:t>
      </w:r>
      <w:proofErr w:type="gramEnd"/>
      <w:r w:rsidRPr="00961B8C">
        <w:rPr>
          <w:rFonts w:ascii="华文楷体" w:eastAsia="华文楷体" w:hAnsi="华文楷体" w:hint="eastAsia"/>
          <w:szCs w:val="21"/>
        </w:rPr>
        <w:lastRenderedPageBreak/>
        <w:t>一度想通过种种引人眼球的方式来获得名利，她卖弄，她妙作，结果只能远走</w:t>
      </w:r>
      <w:proofErr w:type="gramStart"/>
      <w:r w:rsidRPr="00961B8C">
        <w:rPr>
          <w:rFonts w:ascii="华文楷体" w:eastAsia="华文楷体" w:hAnsi="华文楷体" w:hint="eastAsia"/>
          <w:szCs w:val="21"/>
        </w:rPr>
        <w:t>他乡来</w:t>
      </w:r>
      <w:proofErr w:type="gramEnd"/>
      <w:r w:rsidRPr="00961B8C">
        <w:rPr>
          <w:rFonts w:ascii="华文楷体" w:eastAsia="华文楷体" w:hAnsi="华文楷体" w:hint="eastAsia"/>
          <w:szCs w:val="21"/>
        </w:rPr>
        <w:t>谋生。她给人擦鞋，给人端盘子，她还顺带考上了美国纽约市立大学皇后学院，成了名校大学生。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一个国内顶级大学的教授，灵魂</w:t>
      </w:r>
      <w:proofErr w:type="gramStart"/>
      <w:r w:rsidRPr="00961B8C">
        <w:rPr>
          <w:rFonts w:ascii="华文楷体" w:eastAsia="华文楷体" w:hAnsi="华文楷体" w:hint="eastAsia"/>
          <w:szCs w:val="21"/>
        </w:rPr>
        <w:t>惰怠</w:t>
      </w:r>
      <w:proofErr w:type="gramEnd"/>
      <w:r w:rsidRPr="00961B8C">
        <w:rPr>
          <w:rFonts w:ascii="华文楷体" w:eastAsia="华文楷体" w:hAnsi="华文楷体" w:hint="eastAsia"/>
          <w:szCs w:val="21"/>
        </w:rPr>
        <w:t>，习性庸俗，丑态百出；一个漂泊异乡的丑女，不屈于平庸，在百般挣扎中终于闯出了条生路，光芒四射。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由此，不由人想到一个典故：</w:t>
      </w:r>
      <w:proofErr w:type="gramStart"/>
      <w:r w:rsidRPr="00961B8C">
        <w:rPr>
          <w:rFonts w:ascii="华文楷体" w:eastAsia="华文楷体" w:hAnsi="华文楷体" w:hint="eastAsia"/>
          <w:szCs w:val="21"/>
        </w:rPr>
        <w:t>橘</w:t>
      </w:r>
      <w:proofErr w:type="gramEnd"/>
      <w:r w:rsidRPr="00961B8C">
        <w:rPr>
          <w:rFonts w:ascii="华文楷体" w:eastAsia="华文楷体" w:hAnsi="华文楷体" w:hint="eastAsia"/>
          <w:szCs w:val="21"/>
        </w:rPr>
        <w:t>生淮南。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但不可否认的是：内在的灵魂也不全由外界决定，还是看一个人的“格”。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清华不应该给无格的教授留有位置，而应该给有挺拔脊梁的人以讲台。</w:t>
      </w:r>
    </w:p>
    <w:p w:rsidR="00961B8C" w:rsidRP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 w:hint="eastAsia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如果是这样，是不是可以让凤姐到清华来做教授，而</w:t>
      </w:r>
      <w:proofErr w:type="gramStart"/>
      <w:r w:rsidRPr="00961B8C">
        <w:rPr>
          <w:rFonts w:ascii="华文楷体" w:eastAsia="华文楷体" w:hAnsi="华文楷体" w:hint="eastAsia"/>
          <w:szCs w:val="21"/>
        </w:rPr>
        <w:t>让教授到某联去专门写庸诗</w:t>
      </w:r>
      <w:proofErr w:type="gramEnd"/>
      <w:r w:rsidRPr="00961B8C">
        <w:rPr>
          <w:rFonts w:ascii="华文楷体" w:eastAsia="华文楷体" w:hAnsi="华文楷体" w:hint="eastAsia"/>
          <w:szCs w:val="21"/>
        </w:rPr>
        <w:t>呢！</w:t>
      </w:r>
    </w:p>
    <w:p w:rsidR="00961B8C" w:rsidRDefault="00961B8C" w:rsidP="00961B8C">
      <w:pPr>
        <w:spacing w:line="320" w:lineRule="exact"/>
        <w:ind w:firstLineChars="200" w:firstLine="420"/>
        <w:rPr>
          <w:rFonts w:ascii="华文楷体" w:eastAsia="华文楷体" w:hAnsi="华文楷体"/>
          <w:szCs w:val="21"/>
        </w:rPr>
      </w:pPr>
      <w:r w:rsidRPr="00961B8C">
        <w:rPr>
          <w:rFonts w:ascii="华文楷体" w:eastAsia="华文楷体" w:hAnsi="华文楷体" w:hint="eastAsia"/>
          <w:szCs w:val="21"/>
        </w:rPr>
        <w:t>当然，教授不必担心生活问题，</w:t>
      </w:r>
      <w:proofErr w:type="gramStart"/>
      <w:r w:rsidRPr="00961B8C">
        <w:rPr>
          <w:rFonts w:ascii="华文楷体" w:eastAsia="华文楷体" w:hAnsi="华文楷体" w:hint="eastAsia"/>
          <w:szCs w:val="21"/>
        </w:rPr>
        <w:t>写庸诗</w:t>
      </w:r>
      <w:proofErr w:type="gramEnd"/>
      <w:r w:rsidRPr="00961B8C">
        <w:rPr>
          <w:rFonts w:ascii="华文楷体" w:eastAsia="华文楷体" w:hAnsi="华文楷体" w:hint="eastAsia"/>
          <w:szCs w:val="21"/>
        </w:rPr>
        <w:t>是可以生活得很好的，因为有人爱读！</w:t>
      </w:r>
    </w:p>
    <w:sectPr w:rsidR="00961B8C" w:rsidSect="00961B8C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B8C"/>
    <w:rsid w:val="00961B8C"/>
    <w:rsid w:val="00A8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1047D"/>
  <w15:chartTrackingRefBased/>
  <w15:docId w15:val="{9CAB9507-DEF9-440F-BF89-0BBF829E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1B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2022-07-09T09:30:00Z</dcterms:created>
  <dcterms:modified xsi:type="dcterms:W3CDTF">2022-07-09T09:35:00Z</dcterms:modified>
</cp:coreProperties>
</file>