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EE4" w:rsidRDefault="00491EE4" w:rsidP="00491EE4">
      <w:pPr>
        <w:spacing w:line="360" w:lineRule="auto"/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134"/>
        <w:gridCol w:w="283"/>
        <w:gridCol w:w="851"/>
        <w:gridCol w:w="142"/>
        <w:gridCol w:w="1417"/>
        <w:gridCol w:w="142"/>
        <w:gridCol w:w="327"/>
        <w:gridCol w:w="993"/>
        <w:gridCol w:w="97"/>
        <w:gridCol w:w="567"/>
        <w:gridCol w:w="851"/>
        <w:gridCol w:w="379"/>
        <w:gridCol w:w="46"/>
        <w:gridCol w:w="425"/>
        <w:gridCol w:w="476"/>
      </w:tblGrid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417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93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proofErr w:type="gramStart"/>
            <w:r>
              <w:rPr>
                <w:rFonts w:ascii="宋体" w:hAnsi="宋体"/>
                <w:szCs w:val="21"/>
              </w:rPr>
              <w:t>一</w:t>
            </w:r>
            <w:proofErr w:type="gramEnd"/>
          </w:p>
        </w:tc>
        <w:tc>
          <w:tcPr>
            <w:tcW w:w="1320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664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230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运动技能：使学生基本掌握篮球投篮的伸臂、压腕、手指用力拨球动作；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身体健康</w:t>
            </w:r>
            <w:r>
              <w:rPr>
                <w:rFonts w:ascii="宋体" w:hAnsi="宋体" w:hint="eastAsia"/>
                <w:szCs w:val="21"/>
              </w:rPr>
              <w:t>：发展学生上肢力量，提高学生灵敏、协调等身体素质。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心理、社会适应：培养学生合作互助的团队精神和顽强拼搏的意志品质。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1、单手肩上投篮（男），双手胸前投篮（女）。2、素质练习：俯卧撑。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969" w:type="dxa"/>
            <w:gridSpan w:val="6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投篮蹬腿依次用力及手臂前上方伸</w:t>
            </w:r>
          </w:p>
        </w:tc>
        <w:tc>
          <w:tcPr>
            <w:tcW w:w="1320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上下肢协调配合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投篮命中率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篮球场两块</w:t>
            </w:r>
            <w:r>
              <w:rPr>
                <w:rFonts w:ascii="宋体" w:hAnsi="宋体" w:hint="eastAsia"/>
                <w:szCs w:val="21"/>
              </w:rPr>
              <w:t>，篮球45个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课前检查场地器材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时刻关注学生身体状况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有情况马上送医务室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情况严重告知班主任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家长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集合整队</w:t>
            </w:r>
            <w:r>
              <w:rPr>
                <w:rFonts w:ascii="宋体" w:hAnsi="宋体" w:hint="eastAsia"/>
                <w:szCs w:val="21"/>
              </w:rPr>
              <w:t>→游戏→投篮→俯卧撑→放松活动</w:t>
            </w:r>
          </w:p>
        </w:tc>
      </w:tr>
      <w:tr w:rsidR="00491EE4" w:rsidTr="00417BF8">
        <w:trPr>
          <w:cantSplit/>
          <w:trHeight w:val="1784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134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134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4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418" w:type="dxa"/>
            <w:gridSpan w:val="2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476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491EE4" w:rsidTr="00417BF8">
        <w:trPr>
          <w:trHeight w:val="1359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134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引导学生集中精神，培养集体主义精神和团队纪律。</w:t>
            </w:r>
          </w:p>
        </w:tc>
        <w:tc>
          <w:tcPr>
            <w:tcW w:w="1134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2、师生问好。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1、快，静，齐。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4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▲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四列横队。</w:t>
            </w:r>
          </w:p>
        </w:tc>
        <w:tc>
          <w:tcPr>
            <w:tcW w:w="1418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教师口令清晰，准确响亮，精神饱满。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22分钟</w:t>
            </w:r>
          </w:p>
        </w:tc>
        <w:tc>
          <w:tcPr>
            <w:tcW w:w="425" w:type="dxa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491EE4" w:rsidRDefault="00491EE4" w:rsidP="00417BF8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76" w:type="dxa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91EE4" w:rsidTr="00417BF8">
        <w:trPr>
          <w:trHeight w:val="1393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热身运动</w:t>
            </w:r>
          </w:p>
        </w:tc>
        <w:tc>
          <w:tcPr>
            <w:tcW w:w="1134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134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1、徒手操。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2、游戏：看谁跑得快，跳得好，投得准。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学生充分活动各关节。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学生积极主动参与游戏。</w:t>
            </w:r>
          </w:p>
        </w:tc>
        <w:tc>
          <w:tcPr>
            <w:tcW w:w="469" w:type="dxa"/>
            <w:gridSpan w:val="2"/>
            <w:tcBorders>
              <w:right w:val="single" w:sz="4" w:space="0" w:color="auto"/>
            </w:tcBorders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xx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xx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Segoe UI Symbol" w:hAnsi="Segoe UI Symbol" w:cs="Segoe UI Symbol"/>
                <w:szCs w:val="21"/>
              </w:rPr>
              <w:t>☼☼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Segoe UI Symbol" w:hAnsi="Segoe UI Symbol" w:cs="Segoe UI Symbol"/>
                <w:szCs w:val="21"/>
              </w:rPr>
              <w:t>☼☼</w:t>
            </w:r>
          </w:p>
        </w:tc>
        <w:tc>
          <w:tcPr>
            <w:tcW w:w="1090" w:type="dxa"/>
            <w:gridSpan w:val="2"/>
            <w:tcBorders>
              <w:left w:val="single" w:sz="4" w:space="0" w:color="auto"/>
            </w:tcBorders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○ ○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○ ○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○ ○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○ ○</w:t>
            </w:r>
          </w:p>
        </w:tc>
        <w:tc>
          <w:tcPr>
            <w:tcW w:w="1418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1、师生同做徒手操；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2、教师讲解示范游戏规则和要求。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476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491EE4" w:rsidTr="00417BF8">
        <w:trPr>
          <w:trHeight w:val="1555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技能学习</w:t>
            </w:r>
          </w:p>
        </w:tc>
        <w:tc>
          <w:tcPr>
            <w:tcW w:w="1134" w:type="dxa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学生能积极主动地参与练习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2、学生在脑中构思正确的投篮技术动作。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3、能做出徒手动作。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4、基本能持球做出完整的投篮动作；学生的手臂基本能伸出。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134" w:type="dxa"/>
            <w:gridSpan w:val="2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1、单手肩上投篮（男）；双手胸前投篮（女）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1、学生带着问题分组依次体验练习。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2、学生按照教师的要求分组依次练习。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3、学生认真观察技术动作。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4、按要求原地徒手练习。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5、原地持球练习。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page">
                    <wp:posOffset>985520</wp:posOffset>
                  </wp:positionH>
                  <wp:positionV relativeFrom="page">
                    <wp:posOffset>4366895</wp:posOffset>
                  </wp:positionV>
                  <wp:extent cx="851535" cy="621665"/>
                  <wp:effectExtent l="0" t="0" r="5715" b="6985"/>
                  <wp:wrapNone/>
                  <wp:docPr id="61" name="图片 61" descr="1386594870577roix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5" descr="1386594870577roix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宋体" w:hAnsi="宋体" w:hint="eastAsia"/>
                <w:szCs w:val="21"/>
              </w:rPr>
              <w:t>6、两人一组，一人投球，一个纠正。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7、学生分组依次练习，按水平层次分组。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59" w:type="dxa"/>
            <w:gridSpan w:val="4"/>
          </w:tcPr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page">
                    <wp:posOffset>47625</wp:posOffset>
                  </wp:positionH>
                  <wp:positionV relativeFrom="page">
                    <wp:posOffset>173990</wp:posOffset>
                  </wp:positionV>
                  <wp:extent cx="897890" cy="488950"/>
                  <wp:effectExtent l="0" t="0" r="0" b="6350"/>
                  <wp:wrapNone/>
                  <wp:docPr id="60" name="图片 60" descr="分解动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3" descr="分解动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89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page">
                    <wp:posOffset>99060</wp:posOffset>
                  </wp:positionH>
                  <wp:positionV relativeFrom="page">
                    <wp:posOffset>1006475</wp:posOffset>
                  </wp:positionV>
                  <wp:extent cx="852805" cy="379095"/>
                  <wp:effectExtent l="0" t="0" r="4445" b="1905"/>
                  <wp:wrapNone/>
                  <wp:docPr id="59" name="图片 59" descr="20060122211942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4" descr="20060122211942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37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82550</wp:posOffset>
                  </wp:positionV>
                  <wp:extent cx="852170" cy="475615"/>
                  <wp:effectExtent l="0" t="0" r="5080" b="635"/>
                  <wp:wrapNone/>
                  <wp:docPr id="58" name="图片 58" descr="QQ图片20160318224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2" descr="QQ图片201603182240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418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教师抛出问题，组织学生分组依次练习。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教师认真观察。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教师指出学生的不足之处，再讲解示范正确的动作，并给</w:t>
            </w:r>
            <w:proofErr w:type="gramStart"/>
            <w:r>
              <w:rPr>
                <w:rFonts w:ascii="宋体" w:hAnsi="宋体" w:hint="eastAsia"/>
                <w:szCs w:val="21"/>
              </w:rPr>
              <w:t>学展示</w:t>
            </w:r>
            <w:proofErr w:type="gramEnd"/>
            <w:r>
              <w:rPr>
                <w:rFonts w:ascii="宋体" w:hAnsi="宋体" w:hint="eastAsia"/>
                <w:szCs w:val="21"/>
              </w:rPr>
              <w:t>动作分解图。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组织学生做原地徒手的练习。组织持球练习。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6组/项</w:t>
            </w:r>
          </w:p>
        </w:tc>
        <w:tc>
          <w:tcPr>
            <w:tcW w:w="476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</w:tc>
      </w:tr>
      <w:tr w:rsidR="00491EE4" w:rsidTr="00417BF8">
        <w:trPr>
          <w:trHeight w:val="1974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身心放松</w:t>
            </w:r>
          </w:p>
        </w:tc>
        <w:tc>
          <w:tcPr>
            <w:tcW w:w="1134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快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静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齐</w:t>
            </w:r>
            <w:r>
              <w:rPr>
                <w:rFonts w:ascii="宋体" w:hAnsi="宋体" w:hint="eastAsia"/>
                <w:szCs w:val="21"/>
              </w:rPr>
              <w:t>。</w:t>
            </w:r>
            <w:r>
              <w:rPr>
                <w:rFonts w:ascii="宋体" w:hAnsi="宋体"/>
                <w:szCs w:val="21"/>
              </w:rPr>
              <w:t>身心放松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134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自编放松操。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  <w:proofErr w:type="gramStart"/>
            <w:r>
              <w:rPr>
                <w:rFonts w:ascii="宋体" w:hAnsi="宋体" w:hint="eastAsia"/>
                <w:szCs w:val="21"/>
              </w:rPr>
              <w:t>随教师</w:t>
            </w:r>
            <w:proofErr w:type="gramEnd"/>
            <w:r>
              <w:rPr>
                <w:rFonts w:ascii="宋体" w:hAnsi="宋体" w:hint="eastAsia"/>
                <w:szCs w:val="21"/>
              </w:rPr>
              <w:t>做放松活动。</w:t>
            </w:r>
          </w:p>
        </w:tc>
        <w:tc>
          <w:tcPr>
            <w:tcW w:w="1559" w:type="dxa"/>
            <w:gridSpan w:val="4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★★★★★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491EE4" w:rsidRDefault="00491EE4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▲</w:t>
            </w:r>
          </w:p>
        </w:tc>
        <w:tc>
          <w:tcPr>
            <w:tcW w:w="1418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教师做自编操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476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491EE4" w:rsidTr="00417BF8">
        <w:trPr>
          <w:trHeight w:val="1805"/>
        </w:trPr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977" w:type="dxa"/>
            <w:gridSpan w:val="6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练习密度预计</w:t>
            </w:r>
          </w:p>
        </w:tc>
        <w:tc>
          <w:tcPr>
            <w:tcW w:w="901" w:type="dxa"/>
            <w:gridSpan w:val="2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55%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22225" r="60960" b="13335"/>
                      <wp:wrapNone/>
                      <wp:docPr id="57" name="直接连接符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7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57150</wp:posOffset>
                      </wp:positionV>
                      <wp:extent cx="2733675" cy="1860550"/>
                      <wp:effectExtent l="5715" t="13335" r="13335" b="12065"/>
                      <wp:wrapNone/>
                      <wp:docPr id="56" name="任意多边形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33675" cy="1860550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56" o:spid="_x0000_s1026" style="position:absolute;left:0;text-align:left;margin-left:113.9pt;margin-top:4.5pt;width:215.25pt;height:1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" path="m,3290c150,2902,300,2515,450,2390v150,-125,85,490,450,150c1265,2200,2170,700,2640,350,3110,,3397,25,3720,440v323,415,713,1998,855,2400e" filled="f">
                      <v:path arrowok="t" o:connecttype="custom" o:connectlocs="0,1860550;268886,1351585;537772,1436412;1577465,197931;2222791,248827;2733675,1606067" o:connectangles="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491EE4" w:rsidRDefault="00491EE4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3340" r="22860" b="51435"/>
                      <wp:wrapNone/>
                      <wp:docPr id="55" name="直接连接符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491EE4" w:rsidRDefault="00491EE4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491EE4" w:rsidTr="00417BF8">
        <w:tc>
          <w:tcPr>
            <w:tcW w:w="710" w:type="dxa"/>
          </w:tcPr>
          <w:p w:rsidR="00491EE4" w:rsidRDefault="00491EE4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5"/>
          </w:tcPr>
          <w:p w:rsidR="00491EE4" w:rsidRDefault="00491EE4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重点关注女生的投篮不够力，可以在篮下投</w:t>
            </w:r>
          </w:p>
        </w:tc>
      </w:tr>
    </w:tbl>
    <w:p w:rsidR="00491EE4" w:rsidRDefault="00491EE4" w:rsidP="00491EE4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491EE4" w:rsidRDefault="00491EE4" w:rsidP="00491EE4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7E0C86" w:rsidRPr="00491EE4" w:rsidRDefault="007E0C86">
      <w:bookmarkStart w:id="0" w:name="_GoBack"/>
      <w:bookmarkEnd w:id="0"/>
    </w:p>
    <w:sectPr w:rsidR="007E0C86" w:rsidRPr="00491E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8E"/>
    <w:rsid w:val="000A1F16"/>
    <w:rsid w:val="00491EE4"/>
    <w:rsid w:val="005A2857"/>
    <w:rsid w:val="007E0C86"/>
    <w:rsid w:val="00A4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EE4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EE4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2022-12-29T08:56:00Z</dcterms:created>
  <dcterms:modified xsi:type="dcterms:W3CDTF">2022-12-29T08:56:00Z</dcterms:modified>
</cp:coreProperties>
</file>