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体育与健康水平五（高</w:t>
      </w:r>
      <w:r>
        <w:rPr>
          <w:rFonts w:hint="eastAsia" w:ascii="宋体" w:hAnsi="宋体"/>
          <w:sz w:val="28"/>
          <w:szCs w:val="28"/>
          <w:lang w:val="en-US" w:eastAsia="zh-CN"/>
        </w:rPr>
        <w:t>二</w:t>
      </w:r>
      <w:r>
        <w:rPr>
          <w:rFonts w:hint="eastAsia" w:ascii="宋体" w:hAnsi="宋体"/>
          <w:sz w:val="28"/>
          <w:szCs w:val="28"/>
        </w:rPr>
        <w:t>级）课时计划（教案）</w:t>
      </w:r>
    </w:p>
    <w:tbl>
      <w:tblPr>
        <w:tblStyle w:val="6"/>
        <w:tblW w:w="998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20"/>
        <w:gridCol w:w="1324"/>
        <w:gridCol w:w="466"/>
        <w:gridCol w:w="787"/>
        <w:gridCol w:w="120"/>
        <w:gridCol w:w="1701"/>
        <w:gridCol w:w="447"/>
        <w:gridCol w:w="1105"/>
        <w:gridCol w:w="290"/>
        <w:gridCol w:w="815"/>
        <w:gridCol w:w="886"/>
        <w:gridCol w:w="220"/>
        <w:gridCol w:w="206"/>
        <w:gridCol w:w="425"/>
        <w:gridCol w:w="5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179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中大附中</w:t>
            </w:r>
          </w:p>
        </w:tc>
        <w:tc>
          <w:tcPr>
            <w:tcW w:w="787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226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高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二1</w:t>
            </w:r>
            <w:r>
              <w:rPr>
                <w:rFonts w:hint="eastAsia" w:ascii="宋体" w:hAnsi="宋体"/>
                <w:szCs w:val="21"/>
              </w:rPr>
              <w:t>班</w:t>
            </w:r>
          </w:p>
        </w:tc>
        <w:tc>
          <w:tcPr>
            <w:tcW w:w="110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单元课次</w:t>
            </w:r>
          </w:p>
        </w:tc>
        <w:tc>
          <w:tcPr>
            <w:tcW w:w="110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110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1152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9313" w:type="dxa"/>
            <w:gridSpan w:val="14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1.初步掌握并运用大绳进行上肢力量的练习方法，初步学会根据自身情况确定锻炼强度和持续时间。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2.发展学生的上肢力量、核心力量及协调性。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3.培养学生奋力拼博、挑战自我、坚持不懈、团结协作的体育品格。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9313" w:type="dxa"/>
            <w:gridSpan w:val="14"/>
          </w:tcPr>
          <w:p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1.上肢力量：大绳练习</w:t>
            </w:r>
          </w:p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2.综合体能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845" w:type="dxa"/>
            <w:gridSpan w:val="6"/>
          </w:tcPr>
          <w:p>
            <w:pPr>
              <w:tabs>
                <w:tab w:val="left" w:pos="72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ab/>
            </w:r>
            <w:r>
              <w:rPr>
                <w:rFonts w:hint="eastAsia" w:ascii="宋体" w:hAnsi="宋体"/>
                <w:color w:val="000000"/>
                <w:szCs w:val="21"/>
              </w:rPr>
              <w:t>大绳</w:t>
            </w:r>
            <w:r>
              <w:rPr>
                <w:rFonts w:hint="eastAsia"/>
              </w:rPr>
              <w:t>的上肢力量</w:t>
            </w:r>
            <w:r>
              <w:rPr>
                <w:rFonts w:hint="eastAsia" w:ascii="宋体" w:hAnsi="宋体"/>
                <w:color w:val="000000"/>
                <w:szCs w:val="21"/>
              </w:rPr>
              <w:t>练习</w:t>
            </w:r>
            <w:r>
              <w:rPr>
                <w:rFonts w:hint="eastAsia"/>
              </w:rPr>
              <w:t>方法</w:t>
            </w:r>
          </w:p>
        </w:tc>
        <w:tc>
          <w:tcPr>
            <w:tcW w:w="1105" w:type="dxa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3363" w:type="dxa"/>
            <w:gridSpan w:val="7"/>
          </w:tcPr>
          <w:p>
            <w:pPr>
              <w:ind w:firstLine="315" w:firstLineChars="150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动作规范性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9313" w:type="dxa"/>
            <w:gridSpan w:val="14"/>
            <w:vAlign w:val="center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篮球场两个，大绳22条</w:t>
            </w:r>
            <w:r>
              <w:rPr>
                <w:rFonts w:hint="eastAsia" w:ascii="宋体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7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9313" w:type="dxa"/>
            <w:gridSpan w:val="14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1.课前检查场地器材，不带金属首饰。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2.准备活动充分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，练习后牵拉放松。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3.过程多观察多提示，发现安全隐患马上进行处理。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4.练习时注意提示保持安全距离，谨防相撞。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9333" w:type="dxa"/>
            <w:gridSpan w:val="15"/>
          </w:tcPr>
          <w:p>
            <w:pPr>
              <w:spacing w:line="400" w:lineRule="exac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pict>
                <v:shape id="_x0000_s1054" o:spid="_x0000_s1054" o:spt="32" type="#_x0000_t32" style="position:absolute;left:0pt;margin-left:196.5pt;margin-top:30.7pt;height:0pt;width:15pt;z-index:251666432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53" o:spid="_x0000_s1053" o:spt="32" type="#_x0000_t32" style="position:absolute;left:0pt;margin-left:131.1pt;margin-top:31.95pt;height:0.05pt;width:15pt;z-index:251665408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51" o:spid="_x0000_s1051" o:spt="32" type="#_x0000_t32" style="position:absolute;left:0pt;margin-left:406.7pt;margin-top:12.15pt;height:0.05pt;width:15pt;z-index:251663360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50" o:spid="_x0000_s1050" o:spt="32" type="#_x0000_t32" style="position:absolute;left:0pt;margin-left:286.5pt;margin-top:11.35pt;height:0pt;width:15pt;z-index:251662336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52" o:spid="_x0000_s1052" o:spt="32" type="#_x0000_t32" style="position:absolute;left:0pt;margin-left:44.45pt;margin-top:32.05pt;height:0pt;width:15pt;z-index:25166438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49" o:spid="_x0000_s1049" o:spt="32" type="#_x0000_t32" style="position:absolute;left:0pt;margin-left:171pt;margin-top:11.35pt;height:0pt;width:15pt;z-index:251661312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48" o:spid="_x0000_s1048" o:spt="32" type="#_x0000_t32" style="position:absolute;left:0pt;margin-left:106.7pt;margin-top:12.1pt;height:0pt;width:15pt;z-index:251660288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ascii="宋体" w:hAnsi="宋体"/>
                <w:szCs w:val="21"/>
              </w:rPr>
              <w:pict>
                <v:shape id="_x0000_s1047" o:spid="_x0000_s1047" o:spt="32" type="#_x0000_t32" style="position:absolute;left:0pt;margin-left:44.45pt;margin-top:12.1pt;height:0pt;width:15pt;z-index:251659264;mso-width-relative:page;mso-height-relative:page;" o:connectortype="straight" filled="f" coordsize="21600,21600">
                  <v:path arrowok="t"/>
                  <v:fill on="f" focussize="0,0"/>
                  <v:stroke endarrow="block"/>
                  <v:imagedata o:title=""/>
                  <o:lock v:ext="edit"/>
                </v:shape>
              </w:pict>
            </w:r>
            <w:r>
              <w:rPr>
                <w:rFonts w:hint="eastAsia" w:ascii="宋体" w:hAnsi="宋体"/>
                <w:szCs w:val="21"/>
              </w:rPr>
              <w:t xml:space="preserve">课堂常规    动态热身    专项热身    动作学练：单人单绳    </w:t>
            </w:r>
            <w:r>
              <w:rPr>
                <w:rFonts w:hint="eastAsia" w:asci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探究学练：单人双绳      小组拓展练习    综合体能练习     </w:t>
            </w:r>
            <w:r>
              <w:rPr>
                <w:rFonts w:hint="eastAsia" w:ascii="宋体"/>
                <w:szCs w:val="21"/>
              </w:rPr>
              <w:t>牵拉放松    评价小结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达成目标</w:t>
            </w:r>
          </w:p>
        </w:tc>
        <w:tc>
          <w:tcPr>
            <w:tcW w:w="137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学生活动</w:t>
            </w:r>
          </w:p>
        </w:tc>
        <w:tc>
          <w:tcPr>
            <w:tcW w:w="184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组织方式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教师活动</w:t>
            </w:r>
          </w:p>
        </w:tc>
        <w:tc>
          <w:tcPr>
            <w:tcW w:w="4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521" w:type="dxa"/>
            <w:vAlign w:val="center"/>
          </w:tcPr>
          <w:p>
            <w:pPr>
              <w:spacing w:line="20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1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激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兴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趣</w:t>
            </w:r>
          </w:p>
        </w:tc>
        <w:tc>
          <w:tcPr>
            <w:tcW w:w="1344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1.建立良好师生关系，培养良好组织纪律性；</w:t>
            </w:r>
          </w:p>
          <w:p>
            <w:pPr>
              <w:pStyle w:val="11"/>
              <w:adjustRightInd w:val="0"/>
              <w:snapToGrid w:val="0"/>
              <w:ind w:left="360" w:firstLine="0" w:firstLineChars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调整学生学习心态，迅速转换学习角色。</w:t>
            </w:r>
          </w:p>
        </w:tc>
        <w:tc>
          <w:tcPr>
            <w:tcW w:w="1373" w:type="dxa"/>
            <w:gridSpan w:val="3"/>
          </w:tcPr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1.课堂常规</w:t>
            </w: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宣布课内容与要求；</w:t>
            </w:r>
          </w:p>
        </w:tc>
        <w:tc>
          <w:tcPr>
            <w:tcW w:w="1701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配合体委整队，快静齐，向体委报告数，精神抖擞（图一）</w:t>
            </w: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学生问好，立正姿势站好，认真听教师宣布课堂内容和要求。（图一）</w:t>
            </w:r>
          </w:p>
        </w:tc>
        <w:tc>
          <w:tcPr>
            <w:tcW w:w="1842" w:type="dxa"/>
            <w:gridSpan w:val="3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1057275" cy="1008380"/>
                  <wp:effectExtent l="19050" t="0" r="9525" b="0"/>
                  <wp:docPr id="1" name="图片 0" descr="QQ截图20201113120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0" descr="QQ截图20201113120705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ind w:firstLine="525" w:firstLineChars="2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图一</w:t>
            </w:r>
          </w:p>
        </w:tc>
        <w:tc>
          <w:tcPr>
            <w:tcW w:w="1701" w:type="dxa"/>
            <w:gridSpan w:val="2"/>
          </w:tcPr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1.检查场地器材服装与人数，关注学生状态。</w:t>
            </w:r>
            <w:r>
              <w:rPr>
                <w:rFonts w:ascii="宋体"/>
                <w:szCs w:val="21"/>
              </w:rPr>
              <w:t xml:space="preserve"> 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2.师生问好，安排见习生，宣布本次课内容和要求，强调安全问题。</w:t>
            </w:r>
          </w:p>
        </w:tc>
        <w:tc>
          <w:tcPr>
            <w:tcW w:w="426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521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导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</w:t>
            </w:r>
          </w:p>
        </w:tc>
        <w:tc>
          <w:tcPr>
            <w:tcW w:w="1344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提升学生学习状态，调动学生学习热情；</w:t>
            </w: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丰富课堂教学内容，激发学生学习兴趣，为主内容作好铺垫；充分热身，预防受伤。</w:t>
            </w:r>
          </w:p>
        </w:tc>
        <w:tc>
          <w:tcPr>
            <w:tcW w:w="1373" w:type="dxa"/>
            <w:gridSpan w:val="3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动态热身</w:t>
            </w: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专项热身</w:t>
            </w:r>
            <w:r>
              <w:rPr>
                <w:rFonts w:ascii="宋体"/>
                <w:szCs w:val="21"/>
              </w:rPr>
              <w:t xml:space="preserve"> 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701" w:type="dxa"/>
          </w:tcPr>
          <w:p>
            <w:pPr>
              <w:adjustRightInd w:val="0"/>
              <w:snapToGrid w:val="0"/>
              <w:ind w:right="-46" w:rightChars="-22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ind w:right="-46" w:rightChars="-22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1.在老师带领下认真做热身操，要求全情投入，动作到位。</w:t>
            </w:r>
            <w:r>
              <w:rPr>
                <w:rFonts w:hint="eastAsia" w:ascii="宋体"/>
                <w:szCs w:val="21"/>
              </w:rPr>
              <w:t>（图二）</w:t>
            </w:r>
          </w:p>
          <w:p>
            <w:pPr>
              <w:adjustRightInd w:val="0"/>
              <w:snapToGrid w:val="0"/>
              <w:ind w:right="-46" w:rightChars="-22"/>
              <w:rPr>
                <w:rFonts w:ascii="宋体"/>
                <w:color w:val="FF000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要求动作规范性，以肩为轴，转动起来，全情投入，坚持不懈。（图三）</w:t>
            </w: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42" w:type="dxa"/>
            <w:gridSpan w:val="3"/>
          </w:tcPr>
          <w:p>
            <w:pPr>
              <w:adjustRightInd w:val="0"/>
              <w:snapToGrid w:val="0"/>
              <w:ind w:left="525" w:hanging="525" w:hangingChars="250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drawing>
                <wp:inline distT="0" distB="0" distL="0" distR="0">
                  <wp:extent cx="1057275" cy="965200"/>
                  <wp:effectExtent l="19050" t="0" r="9525" b="0"/>
                  <wp:docPr id="12" name="图片 3" descr="QQ截图202011131229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3" descr="QQ截图20201113122939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ind w:left="525" w:hanging="525" w:hangingChars="250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 xml:space="preserve">      图二</w:t>
            </w:r>
          </w:p>
          <w:p>
            <w:pPr>
              <w:adjustRightInd w:val="0"/>
              <w:snapToGrid w:val="0"/>
              <w:ind w:left="525" w:hanging="525" w:hangingChars="25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ascii="宋体"/>
                <w:szCs w:val="21"/>
              </w:rPr>
              <w:drawing>
                <wp:inline distT="0" distB="0" distL="0" distR="0">
                  <wp:extent cx="1057275" cy="951865"/>
                  <wp:effectExtent l="19050" t="0" r="9525" b="0"/>
                  <wp:docPr id="13" name="图片 5" descr="QQ截图202011131227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5" descr="QQ截图202011131227399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 xml:space="preserve">      图三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ind w:firstLine="630" w:firstLineChars="300"/>
              <w:jc w:val="left"/>
              <w:rPr>
                <w:rFonts w:ascii="宋体"/>
                <w:szCs w:val="21"/>
              </w:rPr>
            </w:pPr>
          </w:p>
        </w:tc>
        <w:tc>
          <w:tcPr>
            <w:tcW w:w="1701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hint="eastAsia" w:ascii="宋体" w:hAnsi="宋体"/>
                <w:szCs w:val="21"/>
              </w:rPr>
              <w:t>.带领学生进行练习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组织学生进行练习，强调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动作规范性，以肩为轴，转动起来，坚持不懈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26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521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达成目标</w:t>
            </w:r>
          </w:p>
        </w:tc>
        <w:tc>
          <w:tcPr>
            <w:tcW w:w="137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学生活动</w:t>
            </w:r>
          </w:p>
        </w:tc>
        <w:tc>
          <w:tcPr>
            <w:tcW w:w="184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组织方式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教师活动</w:t>
            </w:r>
          </w:p>
        </w:tc>
        <w:tc>
          <w:tcPr>
            <w:tcW w:w="4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521" w:type="dxa"/>
            <w:vAlign w:val="center"/>
          </w:tcPr>
          <w:p>
            <w:pPr>
              <w:spacing w:line="20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</w:trPr>
        <w:tc>
          <w:tcPr>
            <w:tcW w:w="65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4" w:type="dxa"/>
            <w:gridSpan w:val="2"/>
          </w:tcPr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初步掌握并运用大绳进行上肢力量的练习方法。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发展学生的上肢力量。</w:t>
            </w:r>
          </w:p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/>
                <w:szCs w:val="21"/>
              </w:rPr>
              <w:t>初步学会根据自身情况确定锻炼强度和持续时间。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发展学生的上肢、核心力量。</w:t>
            </w:r>
          </w:p>
          <w:p>
            <w:pPr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adjustRightInd w:val="0"/>
              <w:snapToGrid w:val="0"/>
              <w:rPr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3.发展学生的上肢力量，培养学生</w:t>
            </w:r>
            <w:r>
              <w:rPr>
                <w:rFonts w:hint="eastAsia" w:ascii="宋体" w:hAnsi="宋体"/>
                <w:szCs w:val="21"/>
              </w:rPr>
              <w:t>奋力拼博、挑战自我、坚持不懈、团结协作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的精神。</w:t>
            </w:r>
            <w:r>
              <w:rPr>
                <w:rFonts w:hint="eastAsia"/>
                <w:szCs w:val="21"/>
              </w:rPr>
              <w:t>体验成功，增强自信，培养规则意识。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73" w:type="dxa"/>
            <w:gridSpan w:val="3"/>
          </w:tcPr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1.动作学练：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单人单绳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（1）上下同摆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（2）左右同摆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（3）甩摆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Cs w:val="21"/>
              </w:rPr>
              <w:t>2.探究学练：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（1）单人移动（2）单人双绳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3.拓展练习：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⑴</w:t>
            </w:r>
            <w:r>
              <w:rPr>
                <w:rFonts w:hint="eastAsia" w:ascii="宋体" w:hAnsi="宋体"/>
                <w:sz w:val="18"/>
                <w:szCs w:val="18"/>
              </w:rPr>
              <w:t>组合练习：碎步移动甩绳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⑵</w:t>
            </w:r>
            <w:r>
              <w:rPr>
                <w:rFonts w:hint="eastAsia" w:ascii="宋体" w:hAnsi="宋体"/>
                <w:sz w:val="18"/>
                <w:szCs w:val="18"/>
              </w:rPr>
              <w:t>组合练习：转身鞭打绳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⑶</w:t>
            </w:r>
            <w:r>
              <w:rPr>
                <w:rFonts w:hint="eastAsia" w:ascii="宋体" w:hAnsi="宋体"/>
                <w:sz w:val="18"/>
                <w:szCs w:val="18"/>
              </w:rPr>
              <w:t>比赛：拔河①单人赛②小组赛</w:t>
            </w:r>
          </w:p>
          <w:p>
            <w:pPr>
              <w:tabs>
                <w:tab w:val="left" w:pos="1155"/>
              </w:tabs>
              <w:adjustRightInd w:val="0"/>
              <w:snapToGrid w:val="0"/>
              <w:rPr>
                <w:rFonts w:ascii="宋体" w:cs="Arial"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adjustRightInd w:val="0"/>
              <w:snapToGrid w:val="0"/>
              <w:rPr>
                <w:rFonts w:ascii="宋体"/>
                <w:color w:val="000000"/>
                <w:szCs w:val="21"/>
              </w:rPr>
            </w:pPr>
            <w:r>
              <w:rPr>
                <w:rFonts w:hint="eastAsia" w:ascii="宋体"/>
                <w:color w:val="000000"/>
                <w:szCs w:val="21"/>
              </w:rPr>
              <w:t>1.一人一绳，学习大绳练习动作，认真投入，挑战自我，坚持不懈。（图四）</w:t>
            </w: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color w:val="00000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/>
                <w:color w:val="000000"/>
                <w:szCs w:val="21"/>
              </w:rPr>
              <w:t>探究学习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，自主创编，细心观察，开动脑筋，积极参与，勇于尝试，积极讨论，互相鼓励。（图五）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3.注意动作规范性，克服困难，坚持不懈；团结协助，逐步形成配合默契。积极投入，有竞争意识，相互鼓励，遵守规则。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（图六）</w:t>
            </w:r>
          </w:p>
        </w:tc>
        <w:tc>
          <w:tcPr>
            <w:tcW w:w="1842" w:type="dxa"/>
            <w:gridSpan w:val="3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1057275" cy="1107440"/>
                  <wp:effectExtent l="19050" t="0" r="9525" b="0"/>
                  <wp:docPr id="14" name="图片 6" descr="QQ图片202011101944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 descr="QQ图片20201110194411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10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ind w:firstLine="630" w:firstLineChars="3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图四</w:t>
            </w:r>
          </w:p>
          <w:p>
            <w:pPr>
              <w:adjustRightInd w:val="0"/>
              <w:snapToGrid w:val="0"/>
              <w:ind w:firstLine="735" w:firstLineChars="35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1057275" cy="986155"/>
                  <wp:effectExtent l="19050" t="0" r="9525" b="0"/>
                  <wp:docPr id="15" name="图片 7" descr="QQ截图20201113190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7" descr="QQ截图20201113190220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图五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1057275" cy="881380"/>
                  <wp:effectExtent l="19050" t="0" r="9525" b="0"/>
                  <wp:docPr id="16" name="图片 9" descr="QQ截图202011131929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9" descr="QQ截图20201113192958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81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图六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2"/>
          </w:tcPr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1.讲解示范，及时引导学生思考模仿，激发兴趣，强调边练习边观察思考。提醒动作规范性。提示间歇训练方法。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2.引导学生讨论、学习，鼓励大胆尝试。巡视、纠错、指导。及时表扬肯定学生。提醒动作规范性。提示间歇训练方法。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3.组织练习，参与比赛。关注个体差异。适时调整学习难度。提醒动作规范性，多鼓励学生，给予信心。</w:t>
            </w:r>
          </w:p>
        </w:tc>
        <w:tc>
          <w:tcPr>
            <w:tcW w:w="426" w:type="dxa"/>
            <w:gridSpan w:val="2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521" w:type="dxa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0" w:hRule="atLeast"/>
        </w:trPr>
        <w:tc>
          <w:tcPr>
            <w:tcW w:w="652" w:type="dxa"/>
            <w:vAlign w:val="center"/>
          </w:tcPr>
          <w:p>
            <w:pPr>
              <w:ind w:firstLine="105" w:firstLineChars="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体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能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习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344" w:type="dxa"/>
            <w:gridSpan w:val="2"/>
          </w:tcPr>
          <w:p>
            <w:pPr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1.提高下肢力量和心肺耐力，发展学生的灵敏性和协调性。培养正确锻炼的健康行为和克服困难、坚持不懈的坚韧品格。</w:t>
            </w:r>
          </w:p>
        </w:tc>
        <w:tc>
          <w:tcPr>
            <w:tcW w:w="1373" w:type="dxa"/>
            <w:gridSpan w:val="3"/>
          </w:tcPr>
          <w:p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</w:t>
            </w:r>
            <w:r>
              <w:rPr>
                <w:rFonts w:hint="eastAsia" w:ascii="宋体" w:hAnsi="宋体"/>
                <w:color w:val="000000"/>
                <w:szCs w:val="21"/>
              </w:rPr>
              <w:t>体能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(1)交叉步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(2)转髖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(3)单脚探步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(4)双脚探步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(5)并脚跳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(6)弓步压腿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(7)兔子跳</w:t>
            </w:r>
          </w:p>
          <w:p>
            <w:pPr>
              <w:adjustRightInd w:val="0"/>
              <w:snapToGrid w:val="0"/>
              <w:jc w:val="left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(8)蛙跳</w:t>
            </w:r>
          </w:p>
          <w:p>
            <w:pPr>
              <w:adjustRightInd w:val="0"/>
              <w:snapToGrid w:val="0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(9)冲刺跑</w:t>
            </w:r>
          </w:p>
        </w:tc>
        <w:tc>
          <w:tcPr>
            <w:tcW w:w="1701" w:type="dxa"/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  <w:r>
              <w:rPr>
                <w:rFonts w:hint="eastAsia" w:ascii="Lucida Grande"/>
                <w:szCs w:val="21"/>
              </w:rPr>
              <w:t>在小组长带领下认真完成指定的任务。动作规范，高质量完成。发挥克服困难、挑战自我、坚持不懈的体育精神。</w:t>
            </w:r>
            <w:r>
              <w:rPr>
                <w:rFonts w:hint="eastAsia" w:ascii="宋体" w:hAnsi="宋体"/>
                <w:szCs w:val="21"/>
              </w:rPr>
              <w:t>（图七）</w:t>
            </w:r>
          </w:p>
          <w:p>
            <w:pPr>
              <w:adjustRightInd w:val="0"/>
              <w:snapToGrid w:val="0"/>
              <w:rPr>
                <w:rFonts w:ascii="宋体"/>
                <w:color w:val="000000"/>
                <w:szCs w:val="21"/>
              </w:rPr>
            </w:pPr>
          </w:p>
        </w:tc>
        <w:tc>
          <w:tcPr>
            <w:tcW w:w="1842" w:type="dxa"/>
            <w:gridSpan w:val="3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1057275" cy="828675"/>
                  <wp:effectExtent l="19050" t="0" r="9525" b="0"/>
                  <wp:docPr id="17" name="图片 1" descr="QQ截图20201115133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" descr="QQ截图20201115133956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ind w:firstLine="630" w:firstLineChars="3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图七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2"/>
          </w:tcPr>
          <w:p>
            <w:pPr>
              <w:rPr>
                <w:rFonts w:ascii="宋体" w:hAnsi="宋体"/>
                <w:bCs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提出规范要求，巡视指导。提示正确锻炼的行为，鼓励学生坚持。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</w:tc>
        <w:tc>
          <w:tcPr>
            <w:tcW w:w="426" w:type="dxa"/>
            <w:gridSpan w:val="2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521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达成目标</w:t>
            </w:r>
          </w:p>
        </w:tc>
        <w:tc>
          <w:tcPr>
            <w:tcW w:w="137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学生活动</w:t>
            </w:r>
          </w:p>
        </w:tc>
        <w:tc>
          <w:tcPr>
            <w:tcW w:w="184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组织方式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教师活动</w:t>
            </w:r>
          </w:p>
        </w:tc>
        <w:tc>
          <w:tcPr>
            <w:tcW w:w="4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521" w:type="dxa"/>
            <w:vAlign w:val="center"/>
          </w:tcPr>
          <w:p>
            <w:pPr>
              <w:spacing w:line="200" w:lineRule="exact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8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心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松</w:t>
            </w:r>
          </w:p>
        </w:tc>
        <w:tc>
          <w:tcPr>
            <w:tcW w:w="1344" w:type="dxa"/>
            <w:gridSpan w:val="2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柔和音乐加上放松运动有助于身心放松，渗透爱国主义教育。</w:t>
            </w:r>
          </w:p>
          <w:p>
            <w:pPr>
              <w:rPr>
                <w:rFonts w:asci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2.让学生学会发现、学会总结。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3.</w:t>
            </w:r>
            <w:r>
              <w:rPr>
                <w:rFonts w:hint="eastAsia" w:ascii="宋体" w:hAnsi="宋体"/>
                <w:szCs w:val="21"/>
              </w:rPr>
              <w:t>培养学生责任心，更好的管理器材。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373" w:type="dxa"/>
            <w:gridSpan w:val="3"/>
          </w:tcPr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牵拉放松（图八）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相互评价，师生小结。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3.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布置课后作业，收回器材。</w:t>
            </w:r>
          </w:p>
        </w:tc>
        <w:tc>
          <w:tcPr>
            <w:tcW w:w="1701" w:type="dxa"/>
          </w:tcPr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动作舒缓，放松身心；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认真听教师总结，思考自身存在问题；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3.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记录作业，与教师再见，协助收拾器材。</w:t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842" w:type="dxa"/>
            <w:gridSpan w:val="3"/>
          </w:tcPr>
          <w:p>
            <w:pPr>
              <w:rPr>
                <w:rFonts w:ascii="宋体"/>
                <w:szCs w:val="21"/>
              </w:rPr>
            </w:pPr>
            <w:r>
              <w:rPr>
                <w:rFonts w:ascii="宋体"/>
                <w:szCs w:val="21"/>
              </w:rPr>
              <w:drawing>
                <wp:inline distT="0" distB="0" distL="0" distR="0">
                  <wp:extent cx="1057275" cy="1014730"/>
                  <wp:effectExtent l="19050" t="0" r="9525" b="0"/>
                  <wp:docPr id="18" name="图片 16" descr="QQ截图20201113204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6" descr="QQ截图20201113204209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14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 xml:space="preserve">     图八</w:t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2"/>
          </w:tcPr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1.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教师调整队伍，带领学生做放松操；提示神情放松，调整好呼吸。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2.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总结本节课存在问题，表扬鼓励学生；</w:t>
            </w:r>
          </w:p>
          <w:p>
            <w:pPr>
              <w:widowControl/>
              <w:jc w:val="left"/>
              <w:rPr>
                <w:rFonts w:ascii="宋体" w:cs="Arial"/>
                <w:bCs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cs="Arial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color w:val="000000"/>
                <w:kern w:val="0"/>
                <w:szCs w:val="21"/>
              </w:rPr>
              <w:t>3.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布置课后作业，宣布下课。</w:t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6" w:type="dxa"/>
            <w:gridSpan w:val="2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521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</w:t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2" w:hRule="atLeast"/>
        </w:trPr>
        <w:tc>
          <w:tcPr>
            <w:tcW w:w="652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4418" w:type="dxa"/>
            <w:gridSpan w:val="6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ind w:firstLine="1050" w:firstLineChars="5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140—160次/分</w:t>
            </w: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842" w:type="dxa"/>
            <w:gridSpan w:val="3"/>
            <w:tcBorders>
              <w:right w:val="single" w:color="auto" w:sz="4" w:space="0"/>
            </w:tcBorders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ind w:firstLine="1050" w:firstLineChars="500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3073" w:type="dxa"/>
            <w:gridSpan w:val="6"/>
            <w:tcBorders>
              <w:left w:val="single" w:color="auto" w:sz="4" w:space="0"/>
            </w:tcBorders>
          </w:tcPr>
          <w:p>
            <w:pPr>
              <w:widowControl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widowControl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ind w:left="130" w:firstLine="1050" w:firstLineChars="5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≥ 50%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7" w:hRule="atLeast"/>
        </w:trPr>
        <w:tc>
          <w:tcPr>
            <w:tcW w:w="652" w:type="dxa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运动心率曲线图预计</w:t>
            </w:r>
          </w:p>
        </w:tc>
        <w:tc>
          <w:tcPr>
            <w:tcW w:w="9333" w:type="dxa"/>
            <w:gridSpan w:val="15"/>
          </w:tcPr>
          <w:p>
            <w:pPr>
              <w:ind w:firstLine="840" w:firstLineChars="400"/>
              <w:rPr>
                <w:rFonts w:ascii="宋体" w:hAnsi="宋体"/>
                <w:szCs w:val="21"/>
              </w:rPr>
            </w:pPr>
          </w:p>
          <w:p>
            <w:pPr>
              <w:ind w:firstLine="840" w:firstLineChars="400"/>
              <w:rPr>
                <w:rFonts w:ascii="宋体" w:hAnsi="宋体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drawing>
                <wp:inline distT="0" distB="0" distL="0" distR="0">
                  <wp:extent cx="2799080" cy="1510665"/>
                  <wp:effectExtent l="19050" t="0" r="1132" b="0"/>
                  <wp:docPr id="1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7388" cy="1509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firstLine="840" w:firstLineChars="4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652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后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作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业</w:t>
            </w:r>
          </w:p>
        </w:tc>
        <w:tc>
          <w:tcPr>
            <w:tcW w:w="9333" w:type="dxa"/>
            <w:gridSpan w:val="15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1.根据自身实际情况制订一份课外上肢力量锻炼计划并实施</w:t>
            </w:r>
          </w:p>
        </w:tc>
      </w:tr>
    </w:tbl>
    <w:p/>
    <w:p>
      <w:pPr>
        <w:adjustRightInd w:val="0"/>
        <w:snapToGrid w:val="0"/>
        <w:spacing w:line="360" w:lineRule="auto"/>
        <w:rPr>
          <w:rFonts w:ascii="宋体" w:hAnsi="宋体"/>
          <w:bCs/>
          <w:snapToGrid w:val="0"/>
          <w:kern w:val="0"/>
          <w:sz w:val="24"/>
        </w:rPr>
      </w:pPr>
    </w:p>
    <w:sectPr>
      <w:headerReference r:id="rId4" w:type="first"/>
      <w:headerReference r:id="rId3" w:type="default"/>
      <w:footerReference r:id="rId5" w:type="default"/>
      <w:pgSz w:w="11906" w:h="16838"/>
      <w:pgMar w:top="1440" w:right="1080" w:bottom="1440" w:left="1080" w:header="851" w:footer="992" w:gutter="0"/>
      <w:pgNumType w:start="4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Lucida Grand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786828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9</w:t>
        </w:r>
        <w:r>
          <w:rPr>
            <w:lang w:val="zh-CN"/>
          </w:rPr>
          <w:fldChar w:fldCharType="end"/>
        </w:r>
      </w:p>
    </w:sdtContent>
  </w:sdt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t>体育与健康教学展示课例（高中）</w:t>
    </w:r>
  </w:p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M0Y2ViNWEyZmU1OGEwNmYyYTY0OWY0OWFjZGVmNmUifQ=="/>
  </w:docVars>
  <w:rsids>
    <w:rsidRoot w:val="0005141E"/>
    <w:rsid w:val="00005728"/>
    <w:rsid w:val="00011356"/>
    <w:rsid w:val="000171E8"/>
    <w:rsid w:val="000248F7"/>
    <w:rsid w:val="00031D6D"/>
    <w:rsid w:val="0004014D"/>
    <w:rsid w:val="00045AE1"/>
    <w:rsid w:val="00047D42"/>
    <w:rsid w:val="0005141E"/>
    <w:rsid w:val="00064F10"/>
    <w:rsid w:val="00076797"/>
    <w:rsid w:val="00081B8E"/>
    <w:rsid w:val="000873DC"/>
    <w:rsid w:val="000B0D21"/>
    <w:rsid w:val="000B66A2"/>
    <w:rsid w:val="000C3BE8"/>
    <w:rsid w:val="000C7310"/>
    <w:rsid w:val="000D3EAC"/>
    <w:rsid w:val="000D640C"/>
    <w:rsid w:val="000E21C4"/>
    <w:rsid w:val="000E7009"/>
    <w:rsid w:val="000E7685"/>
    <w:rsid w:val="000F0690"/>
    <w:rsid w:val="00115D02"/>
    <w:rsid w:val="00134869"/>
    <w:rsid w:val="00137787"/>
    <w:rsid w:val="00144484"/>
    <w:rsid w:val="00151DCA"/>
    <w:rsid w:val="0018204F"/>
    <w:rsid w:val="001845D0"/>
    <w:rsid w:val="00184E3C"/>
    <w:rsid w:val="00187558"/>
    <w:rsid w:val="001B4082"/>
    <w:rsid w:val="001B4BF0"/>
    <w:rsid w:val="001B67E0"/>
    <w:rsid w:val="001B71DA"/>
    <w:rsid w:val="001C21E0"/>
    <w:rsid w:val="001C5C8A"/>
    <w:rsid w:val="001C5EA8"/>
    <w:rsid w:val="001D1CBA"/>
    <w:rsid w:val="001E5B0A"/>
    <w:rsid w:val="001E6672"/>
    <w:rsid w:val="001E7B15"/>
    <w:rsid w:val="001F1E3F"/>
    <w:rsid w:val="001F6F3C"/>
    <w:rsid w:val="00201E68"/>
    <w:rsid w:val="002058F1"/>
    <w:rsid w:val="002202AA"/>
    <w:rsid w:val="00222494"/>
    <w:rsid w:val="00232795"/>
    <w:rsid w:val="00252762"/>
    <w:rsid w:val="002548B8"/>
    <w:rsid w:val="00261501"/>
    <w:rsid w:val="00264490"/>
    <w:rsid w:val="00271107"/>
    <w:rsid w:val="00272577"/>
    <w:rsid w:val="002761C2"/>
    <w:rsid w:val="002868A7"/>
    <w:rsid w:val="00292B02"/>
    <w:rsid w:val="00295F81"/>
    <w:rsid w:val="002A200A"/>
    <w:rsid w:val="002D6878"/>
    <w:rsid w:val="002D785D"/>
    <w:rsid w:val="00301254"/>
    <w:rsid w:val="003037BA"/>
    <w:rsid w:val="00310A68"/>
    <w:rsid w:val="00327E9C"/>
    <w:rsid w:val="00374A30"/>
    <w:rsid w:val="003769D8"/>
    <w:rsid w:val="00377548"/>
    <w:rsid w:val="00385F9D"/>
    <w:rsid w:val="00393138"/>
    <w:rsid w:val="00393CBF"/>
    <w:rsid w:val="003967B3"/>
    <w:rsid w:val="003A36B0"/>
    <w:rsid w:val="003A6D65"/>
    <w:rsid w:val="003B5C7C"/>
    <w:rsid w:val="003E4AEA"/>
    <w:rsid w:val="003E5E0A"/>
    <w:rsid w:val="003F22B8"/>
    <w:rsid w:val="003F404D"/>
    <w:rsid w:val="003F7C3D"/>
    <w:rsid w:val="004016F2"/>
    <w:rsid w:val="0040605B"/>
    <w:rsid w:val="0041119D"/>
    <w:rsid w:val="00412E81"/>
    <w:rsid w:val="00425D48"/>
    <w:rsid w:val="0043086F"/>
    <w:rsid w:val="0043621D"/>
    <w:rsid w:val="004441E9"/>
    <w:rsid w:val="004448EE"/>
    <w:rsid w:val="00460FE6"/>
    <w:rsid w:val="00461B0B"/>
    <w:rsid w:val="004745CD"/>
    <w:rsid w:val="00477E71"/>
    <w:rsid w:val="00477FD2"/>
    <w:rsid w:val="004A3126"/>
    <w:rsid w:val="004B512B"/>
    <w:rsid w:val="004D06B6"/>
    <w:rsid w:val="004D1BF2"/>
    <w:rsid w:val="004E2137"/>
    <w:rsid w:val="004F6925"/>
    <w:rsid w:val="004F6D9A"/>
    <w:rsid w:val="005230CE"/>
    <w:rsid w:val="00536E30"/>
    <w:rsid w:val="005450E7"/>
    <w:rsid w:val="0055277C"/>
    <w:rsid w:val="005855F5"/>
    <w:rsid w:val="00585E9C"/>
    <w:rsid w:val="00593676"/>
    <w:rsid w:val="00597382"/>
    <w:rsid w:val="005B6B97"/>
    <w:rsid w:val="005C169F"/>
    <w:rsid w:val="005D1693"/>
    <w:rsid w:val="005D2CE6"/>
    <w:rsid w:val="005D5F11"/>
    <w:rsid w:val="005E61C5"/>
    <w:rsid w:val="005F358E"/>
    <w:rsid w:val="00602731"/>
    <w:rsid w:val="006136D9"/>
    <w:rsid w:val="00617ABA"/>
    <w:rsid w:val="00631649"/>
    <w:rsid w:val="006413E9"/>
    <w:rsid w:val="006415F5"/>
    <w:rsid w:val="006457D6"/>
    <w:rsid w:val="0065585F"/>
    <w:rsid w:val="006630E7"/>
    <w:rsid w:val="00671A0F"/>
    <w:rsid w:val="00685D17"/>
    <w:rsid w:val="006A4B16"/>
    <w:rsid w:val="006B718B"/>
    <w:rsid w:val="006C7078"/>
    <w:rsid w:val="006D6515"/>
    <w:rsid w:val="006E17FE"/>
    <w:rsid w:val="006E74F7"/>
    <w:rsid w:val="006F07F4"/>
    <w:rsid w:val="006F2906"/>
    <w:rsid w:val="007116BB"/>
    <w:rsid w:val="00711C1E"/>
    <w:rsid w:val="00736CC6"/>
    <w:rsid w:val="00737078"/>
    <w:rsid w:val="00742D74"/>
    <w:rsid w:val="0074545E"/>
    <w:rsid w:val="007454B6"/>
    <w:rsid w:val="0075365D"/>
    <w:rsid w:val="007536FD"/>
    <w:rsid w:val="007616C5"/>
    <w:rsid w:val="00763B28"/>
    <w:rsid w:val="00764C1C"/>
    <w:rsid w:val="00777632"/>
    <w:rsid w:val="00793E05"/>
    <w:rsid w:val="00796C33"/>
    <w:rsid w:val="007A1CFD"/>
    <w:rsid w:val="007A1F43"/>
    <w:rsid w:val="007A61CD"/>
    <w:rsid w:val="007B0307"/>
    <w:rsid w:val="007B0BBA"/>
    <w:rsid w:val="007B10C2"/>
    <w:rsid w:val="007B3D9E"/>
    <w:rsid w:val="007B7342"/>
    <w:rsid w:val="007C200F"/>
    <w:rsid w:val="007C7A83"/>
    <w:rsid w:val="007D06EE"/>
    <w:rsid w:val="007D471E"/>
    <w:rsid w:val="007E2C46"/>
    <w:rsid w:val="00821F28"/>
    <w:rsid w:val="00825EAB"/>
    <w:rsid w:val="0083603D"/>
    <w:rsid w:val="008361D4"/>
    <w:rsid w:val="00847ECC"/>
    <w:rsid w:val="008A0B5E"/>
    <w:rsid w:val="008A2579"/>
    <w:rsid w:val="008B31EA"/>
    <w:rsid w:val="008D52FB"/>
    <w:rsid w:val="008E29B8"/>
    <w:rsid w:val="008E5B68"/>
    <w:rsid w:val="008E681B"/>
    <w:rsid w:val="008E7D17"/>
    <w:rsid w:val="00910F4B"/>
    <w:rsid w:val="00914142"/>
    <w:rsid w:val="009311DB"/>
    <w:rsid w:val="009504A2"/>
    <w:rsid w:val="009523EE"/>
    <w:rsid w:val="0096388B"/>
    <w:rsid w:val="00973407"/>
    <w:rsid w:val="0097576F"/>
    <w:rsid w:val="00976A38"/>
    <w:rsid w:val="00980A8F"/>
    <w:rsid w:val="00995E16"/>
    <w:rsid w:val="009A1F02"/>
    <w:rsid w:val="009B1E0E"/>
    <w:rsid w:val="009D1A98"/>
    <w:rsid w:val="009D31EE"/>
    <w:rsid w:val="009E17CC"/>
    <w:rsid w:val="009E5148"/>
    <w:rsid w:val="009F29F5"/>
    <w:rsid w:val="00A04C56"/>
    <w:rsid w:val="00A079BA"/>
    <w:rsid w:val="00A11B1A"/>
    <w:rsid w:val="00A1554B"/>
    <w:rsid w:val="00A17C4C"/>
    <w:rsid w:val="00A30281"/>
    <w:rsid w:val="00A468EF"/>
    <w:rsid w:val="00A46FAF"/>
    <w:rsid w:val="00A47FF0"/>
    <w:rsid w:val="00A617F8"/>
    <w:rsid w:val="00A71083"/>
    <w:rsid w:val="00A718F4"/>
    <w:rsid w:val="00A76A57"/>
    <w:rsid w:val="00A87BE7"/>
    <w:rsid w:val="00A970CC"/>
    <w:rsid w:val="00AB0023"/>
    <w:rsid w:val="00AB39C0"/>
    <w:rsid w:val="00B02D49"/>
    <w:rsid w:val="00B07B59"/>
    <w:rsid w:val="00B244DB"/>
    <w:rsid w:val="00B26BB5"/>
    <w:rsid w:val="00B33263"/>
    <w:rsid w:val="00B4007B"/>
    <w:rsid w:val="00B45A19"/>
    <w:rsid w:val="00B564A4"/>
    <w:rsid w:val="00B6592F"/>
    <w:rsid w:val="00B67786"/>
    <w:rsid w:val="00B801A7"/>
    <w:rsid w:val="00B957C2"/>
    <w:rsid w:val="00BA093B"/>
    <w:rsid w:val="00BA4747"/>
    <w:rsid w:val="00BB0714"/>
    <w:rsid w:val="00BB0751"/>
    <w:rsid w:val="00BB0B62"/>
    <w:rsid w:val="00BC1CB3"/>
    <w:rsid w:val="00BC49F5"/>
    <w:rsid w:val="00BE2180"/>
    <w:rsid w:val="00BE6E51"/>
    <w:rsid w:val="00C05B93"/>
    <w:rsid w:val="00C05BAF"/>
    <w:rsid w:val="00C17157"/>
    <w:rsid w:val="00C222F4"/>
    <w:rsid w:val="00C57737"/>
    <w:rsid w:val="00C81F9A"/>
    <w:rsid w:val="00C84BBD"/>
    <w:rsid w:val="00C92B99"/>
    <w:rsid w:val="00CA5BAE"/>
    <w:rsid w:val="00CB29A7"/>
    <w:rsid w:val="00CD269F"/>
    <w:rsid w:val="00CD3571"/>
    <w:rsid w:val="00CD5A44"/>
    <w:rsid w:val="00CF1917"/>
    <w:rsid w:val="00CF4B1C"/>
    <w:rsid w:val="00D171D1"/>
    <w:rsid w:val="00D27D91"/>
    <w:rsid w:val="00D310E3"/>
    <w:rsid w:val="00D31543"/>
    <w:rsid w:val="00D327A4"/>
    <w:rsid w:val="00D544A7"/>
    <w:rsid w:val="00D61856"/>
    <w:rsid w:val="00D92EE3"/>
    <w:rsid w:val="00D95A10"/>
    <w:rsid w:val="00DA092F"/>
    <w:rsid w:val="00DC36B9"/>
    <w:rsid w:val="00DC5A65"/>
    <w:rsid w:val="00DD36F8"/>
    <w:rsid w:val="00DE6EC3"/>
    <w:rsid w:val="00E021FA"/>
    <w:rsid w:val="00E05AAD"/>
    <w:rsid w:val="00E06EBC"/>
    <w:rsid w:val="00E12251"/>
    <w:rsid w:val="00E17550"/>
    <w:rsid w:val="00E310FF"/>
    <w:rsid w:val="00E33848"/>
    <w:rsid w:val="00E36B20"/>
    <w:rsid w:val="00E62C24"/>
    <w:rsid w:val="00E756C0"/>
    <w:rsid w:val="00E80A54"/>
    <w:rsid w:val="00E82209"/>
    <w:rsid w:val="00E822D7"/>
    <w:rsid w:val="00E82EE6"/>
    <w:rsid w:val="00E85AAD"/>
    <w:rsid w:val="00EA0CFB"/>
    <w:rsid w:val="00EB4585"/>
    <w:rsid w:val="00EB7FDC"/>
    <w:rsid w:val="00EC252A"/>
    <w:rsid w:val="00ED3A5B"/>
    <w:rsid w:val="00EE19C6"/>
    <w:rsid w:val="00EE7C22"/>
    <w:rsid w:val="00EF10AF"/>
    <w:rsid w:val="00EF27C0"/>
    <w:rsid w:val="00EF6980"/>
    <w:rsid w:val="00F00478"/>
    <w:rsid w:val="00F019E3"/>
    <w:rsid w:val="00F173BF"/>
    <w:rsid w:val="00F217A6"/>
    <w:rsid w:val="00F24A9C"/>
    <w:rsid w:val="00F258E8"/>
    <w:rsid w:val="00F43EA9"/>
    <w:rsid w:val="00F45C9E"/>
    <w:rsid w:val="00F510BC"/>
    <w:rsid w:val="00F523C0"/>
    <w:rsid w:val="00F62AAB"/>
    <w:rsid w:val="00F70D27"/>
    <w:rsid w:val="00F72920"/>
    <w:rsid w:val="00F7443C"/>
    <w:rsid w:val="00F932CF"/>
    <w:rsid w:val="00F96085"/>
    <w:rsid w:val="00FB6486"/>
    <w:rsid w:val="00FC64DB"/>
    <w:rsid w:val="00FD17F2"/>
    <w:rsid w:val="00FE73E3"/>
    <w:rsid w:val="00FF5F2C"/>
    <w:rsid w:val="00FF68A4"/>
    <w:rsid w:val="209D4FF4"/>
    <w:rsid w:val="2DBB0E47"/>
    <w:rsid w:val="33FE167D"/>
    <w:rsid w:val="46902609"/>
    <w:rsid w:val="47C307BC"/>
    <w:rsid w:val="4EBF1ED1"/>
    <w:rsid w:val="600A4D82"/>
    <w:rsid w:val="643B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connector" idref="#_x0000_s1047"/>
        <o:r id="V:Rule2" type="connector" idref="#_x0000_s1048"/>
        <o:r id="V:Rule3" type="connector" idref="#_x0000_s1049"/>
        <o:r id="V:Rule4" type="connector" idref="#_x0000_s1050"/>
        <o:r id="V:Rule5" type="connector" idref="#_x0000_s1051"/>
        <o:r id="V:Rule6" type="connector" idref="#_x0000_s1052"/>
        <o:r id="V:Rule7" type="connector" idref="#_x0000_s1053"/>
        <o:r id="V:Rule8" type="connector" idref="#_x0000_s1054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0" w:firstLineChar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left" w:pos="4270"/>
        <w:tab w:val="right" w:pos="8306"/>
      </w:tabs>
      <w:snapToGrid w:val="0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批注框文本 Char"/>
    <w:basedOn w:val="7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7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customXml" Target="../customXml/item1.xml"/><Relationship Id="rId15" Type="http://schemas.openxmlformats.org/officeDocument/2006/relationships/image" Target="media/image9.emf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54"/>
    <customShpInfo spid="_x0000_s1053"/>
    <customShpInfo spid="_x0000_s1051"/>
    <customShpInfo spid="_x0000_s1050"/>
    <customShpInfo spid="_x0000_s1052"/>
    <customShpInfo spid="_x0000_s1049"/>
    <customShpInfo spid="_x0000_s1048"/>
    <customShpInfo spid="_x0000_s104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6D3199-3C94-4E55-8F29-50752934FBE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1769</Words>
  <Characters>1848</Characters>
  <Lines>38</Lines>
  <Paragraphs>10</Paragraphs>
  <TotalTime>9</TotalTime>
  <ScaleCrop>false</ScaleCrop>
  <LinksUpToDate>false</LinksUpToDate>
  <CharactersWithSpaces>1919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2021-03-04T09:27:00Z</dcterms:created>
  <dc:creator>User</dc:creator>
  <cp:lastModifiedBy>张晓星</cp:lastModifiedBy>
  <cp:lastPrinted>2020-09-14T04:44:00Z</cp:lastPrinted>
  <dcterms:modified xsi:type="dcterms:W3CDTF">2023-01-02T08:21:31Z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A43D0F85D75D4FA3B2F4C204F882DAFB</vt:lpwstr>
  </property>
</Properties>
</file>