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C13FD0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1</w:t>
      </w:r>
    </w:p>
    <w:p w:rsidR="00C13FD0" w:rsidRPr="00C13FD0" w:rsidRDefault="00C13FD0" w:rsidP="00C13FD0">
      <w:pPr>
        <w:widowControl/>
        <w:jc w:val="center"/>
        <w:rPr>
          <w:rFonts w:ascii="宋体" w:eastAsia="宋体" w:hAnsi="宋体" w:cs="宋体"/>
          <w:kern w:val="0"/>
          <w:sz w:val="30"/>
          <w:szCs w:val="30"/>
        </w:rPr>
      </w:pPr>
      <w:r w:rsidRPr="00C13FD0">
        <w:rPr>
          <w:rFonts w:ascii="����" w:eastAsia="宋体" w:hAnsi="����" w:cs="宋体"/>
          <w:color w:val="333333"/>
          <w:kern w:val="0"/>
          <w:sz w:val="30"/>
          <w:szCs w:val="30"/>
          <w:shd w:val="clear" w:color="auto" w:fill="FFFFFF"/>
        </w:rPr>
        <w:t>如何提升线上教学的有效性</w:t>
      </w:r>
    </w:p>
    <w:p w:rsidR="00C13FD0" w:rsidRPr="00C13FD0" w:rsidRDefault="00C13FD0" w:rsidP="00C13FD0">
      <w:pPr>
        <w:widowControl/>
        <w:shd w:val="clear" w:color="auto" w:fill="FFFFFF"/>
        <w:ind w:firstLine="480"/>
        <w:rPr>
          <w:rFonts w:ascii="����" w:eastAsia="宋体" w:hAnsi="����" w:cs="宋体"/>
          <w:color w:val="333333"/>
          <w:kern w:val="0"/>
          <w:sz w:val="24"/>
          <w:szCs w:val="24"/>
        </w:rPr>
      </w:pP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1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、首先要加强学生思想教育。学生居家学习，学校思想教育跟不上节拍，学生的监管几乎交给了学生家长，由于现阶段家庭教育缺位、缺失，学生叛逆心理严重，对父母的教育存在严重的抵触心理，因此班级的思想教育显得尤为重要。学校可以以班级为单位，由班主任组织学生对本周的线上学习进行总结，同时结合学科人文主题及时政加强学生的品德教育，落实立德树人目标。</w:t>
      </w:r>
    </w:p>
    <w:p w:rsidR="00C13FD0" w:rsidRPr="00C13FD0" w:rsidRDefault="00C13FD0" w:rsidP="00C13FD0">
      <w:pPr>
        <w:widowControl/>
        <w:shd w:val="clear" w:color="auto" w:fill="FFFFFF"/>
        <w:ind w:firstLine="480"/>
        <w:rPr>
          <w:rFonts w:ascii="����" w:eastAsia="宋体" w:hAnsi="����" w:cs="宋体"/>
          <w:color w:val="333333"/>
          <w:kern w:val="0"/>
          <w:sz w:val="24"/>
          <w:szCs w:val="24"/>
        </w:rPr>
      </w:pP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2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、教师要合理整合资源，做好教学设计。在开展线上教学过程中，我们可以发现网络上的教学资源非常多，教师应</w:t>
      </w:r>
      <w:proofErr w:type="gramStart"/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结合班情和</w:t>
      </w:r>
      <w:proofErr w:type="gramEnd"/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学</w:t>
      </w:r>
      <w:proofErr w:type="gramStart"/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情认真</w:t>
      </w:r>
      <w:proofErr w:type="gramEnd"/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备好课，对微课、习题、知识拓展、课后训练等教学资源进行有效的筛选和整合。</w:t>
      </w:r>
    </w:p>
    <w:p w:rsidR="00C13FD0" w:rsidRPr="00C13FD0" w:rsidRDefault="00C13FD0" w:rsidP="00C13FD0">
      <w:pPr>
        <w:widowControl/>
        <w:shd w:val="clear" w:color="auto" w:fill="FFFFFF"/>
        <w:ind w:firstLine="480"/>
        <w:rPr>
          <w:rFonts w:ascii="����" w:eastAsia="宋体" w:hAnsi="����" w:cs="宋体"/>
          <w:color w:val="333333"/>
          <w:kern w:val="0"/>
          <w:sz w:val="24"/>
          <w:szCs w:val="24"/>
        </w:rPr>
      </w:pP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同时，备课过程中要针对教学环节进行科学有效的设计，要按照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布置自主学习任务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--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直播教学重难点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--</w:t>
      </w:r>
      <w:proofErr w:type="gramStart"/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借助家</w:t>
      </w:r>
      <w:proofErr w:type="gramEnd"/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校群、班级群批改、抽查、评价、作业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在线教学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三环节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要求，教师少讲、精讲，针对教学重点进行有效的点拨，减少不必要的教学环节和重复的教学设计，减少学生眼睛盯着屏幕的时间。</w:t>
      </w:r>
    </w:p>
    <w:p w:rsidR="00C13FD0" w:rsidRPr="00C13FD0" w:rsidRDefault="00C13FD0" w:rsidP="00C13FD0">
      <w:pPr>
        <w:widowControl/>
        <w:shd w:val="clear" w:color="auto" w:fill="FFFFFF"/>
        <w:ind w:firstLine="480"/>
        <w:rPr>
          <w:rFonts w:ascii="����" w:eastAsia="宋体" w:hAnsi="����" w:cs="宋体"/>
          <w:color w:val="333333"/>
          <w:kern w:val="0"/>
          <w:sz w:val="24"/>
          <w:szCs w:val="24"/>
        </w:rPr>
      </w:pP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3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、教师应该扮演好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导师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的角色。线上教学过程中，教师应尽可能避免单纯的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主播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表演、学生收看的模式，应该转变为网络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导播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"</w:t>
      </w:r>
      <w:r w:rsidRPr="00C13FD0">
        <w:rPr>
          <w:rFonts w:ascii="����" w:eastAsia="宋体" w:hAnsi="����" w:cs="宋体"/>
          <w:color w:val="333333"/>
          <w:kern w:val="0"/>
          <w:sz w:val="24"/>
          <w:szCs w:val="24"/>
        </w:rPr>
        <w:t>，让学生跟随老师的指导参与教学互动。授课过程中尽可能加强师生互动，可以通过课堂连麦、线上答疑、评论作答等形式，提升学生的参与度和专注度，引导学生自主完成学习任务。</w:t>
      </w:r>
    </w:p>
    <w:p w:rsidR="00C13FD0" w:rsidRPr="00C13FD0" w:rsidRDefault="00C13FD0"/>
    <w:sectPr w:rsidR="00C13FD0" w:rsidRPr="00C13FD0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����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3FD0"/>
    <w:rsid w:val="00132465"/>
    <w:rsid w:val="00274F35"/>
    <w:rsid w:val="00A029CB"/>
    <w:rsid w:val="00C13FD0"/>
    <w:rsid w:val="00EB2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3FD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481</Characters>
  <Application>Microsoft Office Word</Application>
  <DocSecurity>0</DocSecurity>
  <Lines>4</Lines>
  <Paragraphs>1</Paragraphs>
  <ScaleCrop>false</ScaleCrop>
  <Company>微软中国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2023-01-02T08:37:00Z</dcterms:created>
  <dcterms:modified xsi:type="dcterms:W3CDTF">2023-01-02T08:40:00Z</dcterms:modified>
</cp:coreProperties>
</file>