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91F22" w14:textId="2D27D9C2" w:rsidR="00973CF3" w:rsidRPr="00AE1BD5" w:rsidRDefault="00F50E7B" w:rsidP="00973CF3"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/>
          <w:b/>
          <w:sz w:val="32"/>
          <w:szCs w:val="32"/>
        </w:rPr>
        <w:t>1</w:t>
      </w:r>
      <w:r w:rsidR="00973CF3">
        <w:rPr>
          <w:rFonts w:asciiTheme="minorEastAsia" w:hAnsiTheme="minorEastAsia" w:hint="eastAsia"/>
          <w:b/>
          <w:sz w:val="32"/>
          <w:szCs w:val="32"/>
        </w:rPr>
        <w:t>.林密老师</w:t>
      </w:r>
      <w:r w:rsidR="00973CF3" w:rsidRPr="00AE1BD5">
        <w:rPr>
          <w:rFonts w:asciiTheme="minorEastAsia" w:hAnsiTheme="minorEastAsia" w:hint="eastAsia"/>
          <w:b/>
          <w:sz w:val="32"/>
          <w:szCs w:val="32"/>
        </w:rPr>
        <w:t>《足球斜传直插二过一技术</w:t>
      </w:r>
      <w:r w:rsidR="00973CF3" w:rsidRPr="00AE1BD5">
        <w:rPr>
          <w:rFonts w:asciiTheme="minorEastAsia" w:hAnsiTheme="minorEastAsia" w:hint="eastAsia"/>
          <w:b/>
          <w:sz w:val="32"/>
          <w:szCs w:val="32"/>
        </w:rPr>
        <w:softHyphen/>
      </w:r>
      <w:r w:rsidR="00973CF3" w:rsidRPr="00AE1BD5">
        <w:rPr>
          <w:rFonts w:asciiTheme="minorEastAsia" w:hAnsiTheme="minorEastAsia" w:hint="eastAsia"/>
          <w:b/>
          <w:sz w:val="32"/>
          <w:szCs w:val="32"/>
        </w:rPr>
        <w:softHyphen/>
        <w:t>》</w:t>
      </w:r>
    </w:p>
    <w:p w14:paraId="4D9CDD9A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 w:hint="eastAsia"/>
          <w:sz w:val="28"/>
          <w:szCs w:val="28"/>
        </w:rPr>
        <w:t>上课流程</w:t>
      </w:r>
      <w:r>
        <w:rPr>
          <w:rFonts w:asciiTheme="minorEastAsia" w:hAnsiTheme="minorEastAsia" w:hint="eastAsia"/>
          <w:sz w:val="28"/>
          <w:szCs w:val="28"/>
        </w:rPr>
        <w:t>：</w:t>
      </w:r>
    </w:p>
    <w:p w14:paraId="71958DB6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 w:hint="eastAsia"/>
          <w:sz w:val="28"/>
          <w:szCs w:val="28"/>
        </w:rPr>
        <w:t xml:space="preserve">1、上课常规  </w:t>
      </w:r>
    </w:p>
    <w:p w14:paraId="3B50393B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 w:hint="eastAsia"/>
          <w:sz w:val="28"/>
          <w:szCs w:val="28"/>
        </w:rPr>
        <w:t xml:space="preserve">2、热身活动（绳梯热身：正面高抬腿——侧身高抬腿——后踢腿——开合跳——单脚跳——慢跑）   </w:t>
      </w:r>
    </w:p>
    <w:p w14:paraId="7E9AEE3A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 w:hint="eastAsia"/>
          <w:sz w:val="28"/>
          <w:szCs w:val="28"/>
        </w:rPr>
        <w:t xml:space="preserve">3、复习传控球（先进行球性练习，然后进行传控球练习，学生两人一组，相隔3米进行传接球）  </w:t>
      </w:r>
    </w:p>
    <w:p w14:paraId="037FF24A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 w:hint="eastAsia"/>
          <w:sz w:val="28"/>
          <w:szCs w:val="28"/>
        </w:rPr>
        <w:t>4、斜传直插二过</w:t>
      </w:r>
      <w:proofErr w:type="gramStart"/>
      <w:r w:rsidRPr="00AE1BD5">
        <w:rPr>
          <w:rFonts w:asciiTheme="minorEastAsia" w:hAnsiTheme="minorEastAsia" w:hint="eastAsia"/>
          <w:sz w:val="28"/>
          <w:szCs w:val="28"/>
        </w:rPr>
        <w:t>一</w:t>
      </w:r>
      <w:proofErr w:type="gramEnd"/>
      <w:r w:rsidRPr="00AE1BD5">
        <w:rPr>
          <w:rFonts w:asciiTheme="minorEastAsia" w:hAnsiTheme="minorEastAsia" w:hint="eastAsia"/>
          <w:sz w:val="28"/>
          <w:szCs w:val="28"/>
        </w:rPr>
        <w:t xml:space="preserve">配合（先集合教学，再分组练习，再用标志桶练习，循序渐进）   </w:t>
      </w:r>
    </w:p>
    <w:p w14:paraId="3E4A1A0D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 w:hint="eastAsia"/>
          <w:sz w:val="28"/>
          <w:szCs w:val="28"/>
        </w:rPr>
        <w:t xml:space="preserve">5、教学比赛  </w:t>
      </w:r>
    </w:p>
    <w:p w14:paraId="2402D94F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/>
          <w:sz w:val="28"/>
          <w:szCs w:val="28"/>
        </w:rPr>
        <w:t>6</w:t>
      </w:r>
      <w:r w:rsidRPr="00AE1BD5">
        <w:rPr>
          <w:rFonts w:asciiTheme="minorEastAsia" w:hAnsiTheme="minorEastAsia" w:hint="eastAsia"/>
          <w:sz w:val="28"/>
          <w:szCs w:val="28"/>
        </w:rPr>
        <w:t xml:space="preserve">、身体素质练习 </w:t>
      </w:r>
    </w:p>
    <w:p w14:paraId="5F38AF87" w14:textId="77777777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/>
          <w:sz w:val="28"/>
          <w:szCs w:val="28"/>
        </w:rPr>
        <w:t>7</w:t>
      </w:r>
      <w:r w:rsidRPr="00AE1BD5">
        <w:rPr>
          <w:rFonts w:asciiTheme="minorEastAsia" w:hAnsiTheme="minorEastAsia" w:hint="eastAsia"/>
          <w:sz w:val="28"/>
          <w:szCs w:val="28"/>
        </w:rPr>
        <w:t xml:space="preserve">、放松拉伸   </w:t>
      </w:r>
    </w:p>
    <w:p w14:paraId="4F93E8EC" w14:textId="1C576133" w:rsidR="00973CF3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/>
          <w:sz w:val="28"/>
          <w:szCs w:val="28"/>
        </w:rPr>
        <w:t>8</w:t>
      </w:r>
      <w:r w:rsidRPr="00AE1BD5">
        <w:rPr>
          <w:rFonts w:asciiTheme="minorEastAsia" w:hAnsiTheme="minorEastAsia" w:hint="eastAsia"/>
          <w:sz w:val="28"/>
          <w:szCs w:val="28"/>
        </w:rPr>
        <w:t>、总结评价课堂评价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14:paraId="785B7408" w14:textId="77777777" w:rsidR="00973CF3" w:rsidRPr="00AE1BD5" w:rsidRDefault="00973CF3" w:rsidP="00973CF3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AE1BD5">
        <w:rPr>
          <w:rFonts w:asciiTheme="minorEastAsia" w:hAnsiTheme="minorEastAsia" w:hint="eastAsia"/>
          <w:sz w:val="28"/>
          <w:szCs w:val="28"/>
        </w:rPr>
        <w:t>教学设计规范合理，课堂运动量和运动强度把握得比较好，根据学生技术水平在教学中采用分层教学的方法，激发学生主动学习的欲望，培养学生学习兴趣，让每个学生都能得到提高。</w:t>
      </w:r>
    </w:p>
    <w:p w14:paraId="075DF0BC" w14:textId="79B63FD8" w:rsidR="00973CF3" w:rsidRDefault="00973CF3">
      <w:pPr>
        <w:rPr>
          <w:sz w:val="28"/>
          <w:szCs w:val="28"/>
        </w:rPr>
      </w:pPr>
    </w:p>
    <w:p w14:paraId="5FBC4019" w14:textId="53F3D805" w:rsidR="00973CF3" w:rsidRDefault="00973CF3">
      <w:pPr>
        <w:rPr>
          <w:sz w:val="28"/>
          <w:szCs w:val="28"/>
        </w:rPr>
      </w:pPr>
    </w:p>
    <w:p w14:paraId="4CB328F5" w14:textId="1037237C" w:rsidR="00973CF3" w:rsidRDefault="00973CF3">
      <w:pPr>
        <w:rPr>
          <w:sz w:val="28"/>
          <w:szCs w:val="28"/>
        </w:rPr>
      </w:pPr>
    </w:p>
    <w:p w14:paraId="2E5915C7" w14:textId="2AA542F2" w:rsidR="00973CF3" w:rsidRDefault="00973CF3">
      <w:pPr>
        <w:rPr>
          <w:sz w:val="28"/>
          <w:szCs w:val="28"/>
        </w:rPr>
      </w:pPr>
    </w:p>
    <w:p w14:paraId="2105F49D" w14:textId="7C85F570" w:rsidR="00973CF3" w:rsidRDefault="00973CF3">
      <w:pPr>
        <w:rPr>
          <w:sz w:val="28"/>
          <w:szCs w:val="28"/>
        </w:rPr>
      </w:pPr>
    </w:p>
    <w:p w14:paraId="3A25B1B0" w14:textId="0C7B32CA" w:rsidR="00973CF3" w:rsidRDefault="00973CF3">
      <w:pPr>
        <w:rPr>
          <w:sz w:val="28"/>
          <w:szCs w:val="28"/>
        </w:rPr>
      </w:pPr>
    </w:p>
    <w:p w14:paraId="3F8FDF19" w14:textId="391727C1" w:rsidR="00F50E7B" w:rsidRPr="00973CF3" w:rsidRDefault="00F50E7B" w:rsidP="00F50E7B">
      <w:pPr>
        <w:widowControl/>
        <w:shd w:val="clear" w:color="auto" w:fill="FFFFFF"/>
        <w:wordWrap w:val="0"/>
        <w:ind w:firstLine="465"/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/>
          <w:b/>
          <w:sz w:val="32"/>
          <w:szCs w:val="32"/>
        </w:rPr>
        <w:lastRenderedPageBreak/>
        <w:t>2</w:t>
      </w:r>
      <w:r w:rsidRPr="00973CF3">
        <w:rPr>
          <w:rFonts w:asciiTheme="minorEastAsia" w:hAnsiTheme="minorEastAsia" w:hint="eastAsia"/>
          <w:b/>
          <w:sz w:val="32"/>
          <w:szCs w:val="32"/>
        </w:rPr>
        <w:t>.舒治玖老师《二次函数》复习课</w:t>
      </w:r>
    </w:p>
    <w:p w14:paraId="0D6E92EF" w14:textId="77777777" w:rsidR="00F50E7B" w:rsidRDefault="00F50E7B" w:rsidP="00F50E7B">
      <w:pPr>
        <w:rPr>
          <w:sz w:val="28"/>
          <w:szCs w:val="28"/>
        </w:rPr>
      </w:pPr>
    </w:p>
    <w:p w14:paraId="66078DEC" w14:textId="77777777" w:rsidR="00F50E7B" w:rsidRDefault="00F50E7B" w:rsidP="00F50E7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一、教学设计好，教学流程清楚，环节紧凑、流畅，由易到难，层次分明，知识梳理清晰。从待定系数法到数形结合的思想、分类讨论思想、从一般到特殊的思考方法，让学生从整体、系统的角度领悟复习要求，从整体上处理教材内容，从系统上把握复习要求，整个设计把教学过程变成对知识的回顾过程，变成学生探索提升的过程，让学生的能力得到了提高。</w:t>
      </w:r>
    </w:p>
    <w:p w14:paraId="4ADC924A" w14:textId="77777777" w:rsidR="00F50E7B" w:rsidRDefault="00F50E7B" w:rsidP="00F50E7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二、教学定位非常准。一是从设计上看，仅课前热身的几个小题，就涉及到本节内容的多个考点，运用数形结合的思想，有效的唤醒了学生的记忆；二是通过例题的教学，进一步夯实了双基，明确了知识点的能力和要求，通过各例题后的总结，让学生的思维品质有了进一步的提升；三是每个例题后的拓展探究题，不仅加强了学生对所复习知识的运用，对常用阶梯方法的理解，而且更让学生解决问题的能力有了提高。</w:t>
      </w:r>
    </w:p>
    <w:p w14:paraId="0AE50EE2" w14:textId="77777777" w:rsidR="00F50E7B" w:rsidRDefault="00F50E7B" w:rsidP="00F50E7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三、</w:t>
      </w:r>
      <w:proofErr w:type="gramStart"/>
      <w:r>
        <w:rPr>
          <w:rFonts w:hint="eastAsia"/>
          <w:sz w:val="28"/>
          <w:szCs w:val="28"/>
        </w:rPr>
        <w:t>老师教态自然</w:t>
      </w:r>
      <w:proofErr w:type="gramEnd"/>
      <w:r>
        <w:rPr>
          <w:rFonts w:hint="eastAsia"/>
          <w:sz w:val="28"/>
          <w:szCs w:val="28"/>
        </w:rPr>
        <w:t>，表现从容，语言优美，语调抑扬顿挫，个人基本功扎实，善于启发调动学生的主动性，有较强的驾驭课堂的能力。</w:t>
      </w:r>
    </w:p>
    <w:p w14:paraId="10789A18" w14:textId="77777777" w:rsidR="00F50E7B" w:rsidRDefault="00F50E7B" w:rsidP="00F50E7B">
      <w:pPr>
        <w:rPr>
          <w:sz w:val="28"/>
          <w:szCs w:val="28"/>
        </w:rPr>
      </w:pPr>
    </w:p>
    <w:p w14:paraId="7DBC41B6" w14:textId="77777777" w:rsidR="00F50E7B" w:rsidRDefault="00F50E7B" w:rsidP="00F50E7B">
      <w:pPr>
        <w:rPr>
          <w:sz w:val="28"/>
          <w:szCs w:val="28"/>
        </w:rPr>
      </w:pPr>
    </w:p>
    <w:p w14:paraId="3A31EFC2" w14:textId="77777777" w:rsidR="00F50E7B" w:rsidRDefault="00F50E7B" w:rsidP="00F50E7B">
      <w:pPr>
        <w:rPr>
          <w:rFonts w:hint="eastAsia"/>
          <w:sz w:val="28"/>
          <w:szCs w:val="28"/>
        </w:rPr>
      </w:pPr>
    </w:p>
    <w:p w14:paraId="28C7BD12" w14:textId="77777777" w:rsidR="00F50E7B" w:rsidRDefault="00F50E7B" w:rsidP="00F50E7B">
      <w:pPr>
        <w:rPr>
          <w:sz w:val="28"/>
          <w:szCs w:val="28"/>
        </w:rPr>
      </w:pPr>
    </w:p>
    <w:p w14:paraId="49C8971A" w14:textId="63D8CCF2" w:rsidR="00973CF3" w:rsidRPr="00973CF3" w:rsidRDefault="00973CF3" w:rsidP="00973CF3">
      <w:pPr>
        <w:jc w:val="center"/>
        <w:rPr>
          <w:rFonts w:asciiTheme="minorEastAsia" w:hAnsiTheme="minorEastAsia"/>
          <w:b/>
          <w:sz w:val="32"/>
          <w:szCs w:val="32"/>
        </w:rPr>
      </w:pPr>
      <w:r w:rsidRPr="00973CF3">
        <w:rPr>
          <w:rFonts w:asciiTheme="minorEastAsia" w:hAnsiTheme="minorEastAsia" w:hint="eastAsia"/>
          <w:b/>
          <w:sz w:val="32"/>
          <w:szCs w:val="32"/>
        </w:rPr>
        <w:lastRenderedPageBreak/>
        <w:t>3.宋子豪老师《篮球原地单手肩上投篮》</w:t>
      </w:r>
    </w:p>
    <w:p w14:paraId="2F59A274" w14:textId="77777777" w:rsidR="00973CF3" w:rsidRPr="00973CF3" w:rsidRDefault="00973CF3" w:rsidP="00973CF3">
      <w:pPr>
        <w:rPr>
          <w:sz w:val="28"/>
          <w:szCs w:val="28"/>
        </w:rPr>
      </w:pPr>
    </w:p>
    <w:p w14:paraId="13BC1D65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上课步骤</w:t>
      </w:r>
      <w:r w:rsidRPr="00973CF3">
        <w:rPr>
          <w:rFonts w:hint="eastAsia"/>
          <w:sz w:val="28"/>
          <w:szCs w:val="28"/>
        </w:rPr>
        <w:t>:</w:t>
      </w:r>
    </w:p>
    <w:p w14:paraId="185D8E50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1</w:t>
      </w:r>
      <w:r w:rsidRPr="00973CF3">
        <w:rPr>
          <w:rFonts w:hint="eastAsia"/>
          <w:sz w:val="28"/>
          <w:szCs w:val="28"/>
        </w:rPr>
        <w:t>、上课常规</w:t>
      </w:r>
      <w:r w:rsidRPr="00973CF3">
        <w:rPr>
          <w:rFonts w:hint="eastAsia"/>
          <w:sz w:val="28"/>
          <w:szCs w:val="28"/>
        </w:rPr>
        <w:t xml:space="preserve">   </w:t>
      </w:r>
    </w:p>
    <w:p w14:paraId="463E42DE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2</w:t>
      </w:r>
      <w:r w:rsidRPr="00973CF3">
        <w:rPr>
          <w:rFonts w:hint="eastAsia"/>
          <w:sz w:val="28"/>
          <w:szCs w:val="28"/>
        </w:rPr>
        <w:t>、热身活动（在篮球场做各种拉伸活动）</w:t>
      </w:r>
      <w:r w:rsidRPr="00973CF3">
        <w:rPr>
          <w:rFonts w:hint="eastAsia"/>
          <w:sz w:val="28"/>
          <w:szCs w:val="28"/>
        </w:rPr>
        <w:t xml:space="preserve">    </w:t>
      </w:r>
    </w:p>
    <w:p w14:paraId="30CD6F9D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3</w:t>
      </w:r>
      <w:r w:rsidRPr="00973CF3">
        <w:rPr>
          <w:rFonts w:hint="eastAsia"/>
          <w:sz w:val="28"/>
          <w:szCs w:val="28"/>
        </w:rPr>
        <w:t>、游戏“春播秋收”</w:t>
      </w:r>
      <w:r w:rsidRPr="00973CF3">
        <w:rPr>
          <w:rFonts w:hint="eastAsia"/>
          <w:sz w:val="28"/>
          <w:szCs w:val="28"/>
        </w:rPr>
        <w:t xml:space="preserve">    </w:t>
      </w:r>
    </w:p>
    <w:p w14:paraId="2BCA5FB4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4</w:t>
      </w:r>
      <w:r w:rsidRPr="00973CF3">
        <w:rPr>
          <w:rFonts w:hint="eastAsia"/>
          <w:sz w:val="28"/>
          <w:szCs w:val="28"/>
        </w:rPr>
        <w:t>、复习篮球原地运球</w:t>
      </w:r>
      <w:r w:rsidRPr="00973CF3">
        <w:rPr>
          <w:rFonts w:hint="eastAsia"/>
          <w:sz w:val="28"/>
          <w:szCs w:val="28"/>
        </w:rPr>
        <w:t xml:space="preserve">    </w:t>
      </w:r>
    </w:p>
    <w:p w14:paraId="096BCF33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5</w:t>
      </w:r>
      <w:r w:rsidRPr="00973CF3">
        <w:rPr>
          <w:rFonts w:hint="eastAsia"/>
          <w:sz w:val="28"/>
          <w:szCs w:val="28"/>
        </w:rPr>
        <w:t>、原地单手肩上投篮教学（先</w:t>
      </w:r>
      <w:proofErr w:type="gramStart"/>
      <w:r w:rsidRPr="00973CF3">
        <w:rPr>
          <w:rFonts w:hint="eastAsia"/>
          <w:sz w:val="28"/>
          <w:szCs w:val="28"/>
        </w:rPr>
        <w:t>徒手再</w:t>
      </w:r>
      <w:proofErr w:type="gramEnd"/>
      <w:r w:rsidRPr="00973CF3">
        <w:rPr>
          <w:rFonts w:hint="eastAsia"/>
          <w:sz w:val="28"/>
          <w:szCs w:val="28"/>
        </w:rPr>
        <w:t>持球，先原地再分组）</w:t>
      </w:r>
      <w:r w:rsidRPr="00973CF3">
        <w:rPr>
          <w:rFonts w:hint="eastAsia"/>
          <w:sz w:val="28"/>
          <w:szCs w:val="28"/>
        </w:rPr>
        <w:t xml:space="preserve">   </w:t>
      </w:r>
    </w:p>
    <w:p w14:paraId="66A2E3E5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6</w:t>
      </w:r>
      <w:r w:rsidRPr="00973CF3">
        <w:rPr>
          <w:rFonts w:hint="eastAsia"/>
          <w:sz w:val="28"/>
          <w:szCs w:val="28"/>
        </w:rPr>
        <w:t>、分层练习（分四个小组）</w:t>
      </w:r>
      <w:r w:rsidRPr="00973CF3">
        <w:rPr>
          <w:rFonts w:hint="eastAsia"/>
          <w:sz w:val="28"/>
          <w:szCs w:val="28"/>
        </w:rPr>
        <w:t xml:space="preserve">   </w:t>
      </w:r>
    </w:p>
    <w:p w14:paraId="309218A1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7</w:t>
      </w:r>
      <w:r w:rsidRPr="00973CF3">
        <w:rPr>
          <w:rFonts w:hint="eastAsia"/>
          <w:sz w:val="28"/>
          <w:szCs w:val="28"/>
        </w:rPr>
        <w:t>、体能练习</w:t>
      </w:r>
      <w:r w:rsidRPr="00973CF3">
        <w:rPr>
          <w:rFonts w:hint="eastAsia"/>
          <w:sz w:val="28"/>
          <w:szCs w:val="28"/>
        </w:rPr>
        <w:t xml:space="preserve">    </w:t>
      </w:r>
    </w:p>
    <w:p w14:paraId="5B560F15" w14:textId="77777777" w:rsid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8</w:t>
      </w:r>
      <w:r w:rsidRPr="00973CF3">
        <w:rPr>
          <w:rFonts w:hint="eastAsia"/>
          <w:sz w:val="28"/>
          <w:szCs w:val="28"/>
        </w:rPr>
        <w:t>、静态拉伸</w:t>
      </w:r>
      <w:r w:rsidRPr="00973CF3">
        <w:rPr>
          <w:rFonts w:hint="eastAsia"/>
          <w:sz w:val="28"/>
          <w:szCs w:val="28"/>
        </w:rPr>
        <w:t xml:space="preserve">   </w:t>
      </w:r>
    </w:p>
    <w:p w14:paraId="1CBA0619" w14:textId="6FC7B41F" w:rsidR="00973CF3" w:rsidRP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>9</w:t>
      </w:r>
      <w:r w:rsidRPr="00973CF3">
        <w:rPr>
          <w:rFonts w:hint="eastAsia"/>
          <w:sz w:val="28"/>
          <w:szCs w:val="28"/>
        </w:rPr>
        <w:t>、课后小结</w:t>
      </w:r>
    </w:p>
    <w:p w14:paraId="7EF921A6" w14:textId="42CE9BD9" w:rsidR="00973CF3" w:rsidRPr="00973CF3" w:rsidRDefault="00973CF3" w:rsidP="00973CF3">
      <w:pPr>
        <w:rPr>
          <w:sz w:val="28"/>
          <w:szCs w:val="28"/>
        </w:rPr>
      </w:pPr>
      <w:r w:rsidRPr="00973CF3">
        <w:rPr>
          <w:rFonts w:hint="eastAsia"/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973CF3">
        <w:rPr>
          <w:rFonts w:hint="eastAsia"/>
          <w:sz w:val="28"/>
          <w:szCs w:val="28"/>
        </w:rPr>
        <w:t>作为一个新教师这节课是上得比较好的课。教学目标明确，教学重、难点抓得比较好，教学设计比较全面合理。课堂中教学层次把握得合理，教学有序，调动了学生练习的积极性。如果课的运动量再大些就更好。</w:t>
      </w:r>
    </w:p>
    <w:sectPr w:rsidR="00973CF3" w:rsidRPr="00973C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MxNDY3ZmJhODAxNDExZjdiMDU3YWI4OWU5ZmM5MDEifQ=="/>
  </w:docVars>
  <w:rsids>
    <w:rsidRoot w:val="00686A92"/>
    <w:rsid w:val="00443C70"/>
    <w:rsid w:val="00686A92"/>
    <w:rsid w:val="00973CF3"/>
    <w:rsid w:val="00BC6E8F"/>
    <w:rsid w:val="00D2729C"/>
    <w:rsid w:val="00F50E7B"/>
    <w:rsid w:val="29BC3624"/>
    <w:rsid w:val="65F2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1B612"/>
  <w15:docId w15:val="{9327B4FB-932B-4E6A-98FA-000860E0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150</Words>
  <Characters>860</Characters>
  <Application>Microsoft Office Word</Application>
  <DocSecurity>0</DocSecurity>
  <Lines>7</Lines>
  <Paragraphs>2</Paragraphs>
  <ScaleCrop>false</ScaleCrop>
  <Company>China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2023-01-04T08:47:00Z</dcterms:created>
  <dcterms:modified xsi:type="dcterms:W3CDTF">2023-01-05T04:17:00Z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1A92DEE3A41345039FC4CA4BAC0C8DA0</vt:lpwstr>
  </property>
</Properties>
</file>