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40" w:lineRule="exac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于202</w:t>
      </w:r>
      <w:r>
        <w:rPr>
          <w:rFonts w:hint="eastAsia" w:ascii="宋体" w:hAnsi="宋体" w:cs="宋体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  <w:szCs w:val="24"/>
        </w:rPr>
        <w:t xml:space="preserve"> 年 </w:t>
      </w:r>
      <w:r>
        <w:rPr>
          <w:rFonts w:hint="eastAsia" w:ascii="宋体" w:hAnsi="宋体" w:cs="宋体"/>
          <w:sz w:val="24"/>
          <w:szCs w:val="24"/>
          <w:lang w:val="en-US" w:eastAsia="zh-CN"/>
        </w:rPr>
        <w:t>9</w:t>
      </w:r>
      <w:r>
        <w:rPr>
          <w:rFonts w:hint="eastAsia" w:ascii="宋体" w:hAnsi="宋体" w:eastAsia="宋体" w:cs="宋体"/>
          <w:sz w:val="24"/>
          <w:szCs w:val="24"/>
        </w:rPr>
        <w:t xml:space="preserve"> 月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</w:t>
      </w:r>
      <w:r>
        <w:rPr>
          <w:rFonts w:hint="eastAsia" w:ascii="宋体" w:hAnsi="宋体" w:cs="宋体"/>
          <w:sz w:val="24"/>
          <w:szCs w:val="24"/>
          <w:lang w:val="en-US" w:eastAsia="zh-CN"/>
        </w:rPr>
        <w:t>9</w:t>
      </w:r>
      <w:r>
        <w:rPr>
          <w:rFonts w:hint="eastAsia" w:ascii="宋体" w:hAnsi="宋体" w:eastAsia="宋体" w:cs="宋体"/>
          <w:sz w:val="24"/>
          <w:szCs w:val="24"/>
        </w:rPr>
        <w:t>日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第</w:t>
      </w:r>
      <w:r>
        <w:rPr>
          <w:rFonts w:hint="eastAsia" w:ascii="宋体" w:hAnsi="宋体" w:cs="宋体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周</w:t>
      </w:r>
      <w:r>
        <w:rPr>
          <w:rFonts w:hint="eastAsia" w:ascii="宋体" w:hAnsi="宋体" w:eastAsia="宋体" w:cs="宋体"/>
          <w:sz w:val="24"/>
          <w:szCs w:val="24"/>
        </w:rPr>
        <w:t>周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四</w:t>
      </w:r>
      <w:r>
        <w:rPr>
          <w:rFonts w:hint="eastAsia" w:ascii="宋体" w:hAnsi="宋体" w:cs="宋体"/>
          <w:sz w:val="24"/>
          <w:szCs w:val="24"/>
          <w:lang w:val="en-US" w:eastAsia="zh-CN"/>
        </w:rPr>
        <w:t>下</w:t>
      </w:r>
      <w:r>
        <w:rPr>
          <w:rFonts w:hint="eastAsia" w:ascii="宋体" w:hAnsi="宋体" w:eastAsia="宋体" w:cs="宋体"/>
          <w:sz w:val="24"/>
          <w:szCs w:val="24"/>
        </w:rPr>
        <w:t>午第</w:t>
      </w:r>
      <w:r>
        <w:rPr>
          <w:rFonts w:hint="eastAsia" w:ascii="宋体" w:hAnsi="宋体" w:cs="宋体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sz w:val="24"/>
          <w:szCs w:val="24"/>
        </w:rPr>
        <w:t>节听</w:t>
      </w:r>
      <w:r>
        <w:rPr>
          <w:rFonts w:hint="eastAsia" w:ascii="宋体" w:hAnsi="宋体" w:cs="宋体"/>
          <w:sz w:val="24"/>
          <w:szCs w:val="24"/>
          <w:lang w:val="en-US" w:eastAsia="zh-CN"/>
        </w:rPr>
        <w:t>陈奕敏</w:t>
      </w:r>
      <w:r>
        <w:rPr>
          <w:rFonts w:hint="eastAsia" w:ascii="宋体" w:hAnsi="宋体" w:eastAsia="宋体" w:cs="宋体"/>
          <w:sz w:val="24"/>
          <w:szCs w:val="24"/>
        </w:rPr>
        <w:t>老师给初</w:t>
      </w:r>
      <w:r>
        <w:rPr>
          <w:rFonts w:hint="eastAsia" w:ascii="宋体" w:hAnsi="宋体" w:cs="宋体"/>
          <w:sz w:val="24"/>
          <w:szCs w:val="24"/>
          <w:lang w:val="en-US" w:eastAsia="zh-CN"/>
        </w:rPr>
        <w:t>三</w:t>
      </w:r>
      <w:r>
        <w:rPr>
          <w:rFonts w:hint="eastAsia" w:ascii="宋体" w:hAnsi="宋体" w:eastAsia="宋体" w:cs="宋体"/>
          <w:sz w:val="24"/>
          <w:szCs w:val="24"/>
        </w:rPr>
        <w:t xml:space="preserve"> </w:t>
      </w:r>
      <w:r>
        <w:rPr>
          <w:rFonts w:hint="eastAsia" w:ascii="宋体" w:hAnsi="宋体" w:cs="宋体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sz w:val="24"/>
          <w:szCs w:val="24"/>
        </w:rPr>
        <w:t>班班学生上了一节</w:t>
      </w:r>
      <w:r>
        <w:rPr>
          <w:rFonts w:hint="eastAsia" w:ascii="宋体" w:hAnsi="宋体" w:cs="宋体"/>
          <w:sz w:val="24"/>
          <w:szCs w:val="24"/>
          <w:lang w:val="en-US" w:eastAsia="zh-CN"/>
        </w:rPr>
        <w:t>听说课，课题是“U3 Family members：Listening+speaking ”，</w:t>
      </w:r>
      <w:r>
        <w:rPr>
          <w:rFonts w:hint="eastAsia" w:ascii="宋体" w:hAnsi="宋体" w:eastAsia="宋体" w:cs="宋体"/>
          <w:sz w:val="24"/>
          <w:szCs w:val="24"/>
        </w:rPr>
        <w:t>评价如下：</w:t>
      </w:r>
    </w:p>
    <w:p>
      <w:pPr>
        <w:wordWrap w:val="0"/>
        <w:spacing w:line="360" w:lineRule="exact"/>
        <w:rPr>
          <w:rFonts w:ascii="宋体" w:hAnsi="宋体" w:cs="仿宋"/>
          <w:sz w:val="21"/>
          <w:szCs w:val="21"/>
        </w:rPr>
      </w:pPr>
    </w:p>
    <w:p>
      <w:pPr>
        <w:spacing w:line="340" w:lineRule="exact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亮点：</w:t>
      </w:r>
    </w:p>
    <w:p>
      <w:pPr>
        <w:numPr>
          <w:ilvl w:val="0"/>
          <w:numId w:val="1"/>
        </w:numPr>
        <w:rPr>
          <w:rFonts w:hint="eastAsia"/>
          <w:sz w:val="24"/>
        </w:rPr>
      </w:pPr>
      <w:r>
        <w:rPr>
          <w:rFonts w:hint="eastAsia"/>
          <w:sz w:val="24"/>
          <w:lang w:val="en-US" w:eastAsia="zh-CN"/>
        </w:rPr>
        <w:t>教师</w:t>
      </w:r>
      <w:r>
        <w:rPr>
          <w:rFonts w:hint="eastAsia"/>
          <w:sz w:val="24"/>
        </w:rPr>
        <w:t>结合单元主线“家庭生活”，对教材进行了整合和再创造。在本节听说课中，融入了</w:t>
      </w:r>
      <w:r>
        <w:rPr>
          <w:sz w:val="24"/>
        </w:rPr>
        <w:t>C</w:t>
      </w:r>
      <w:r>
        <w:rPr>
          <w:rFonts w:hint="eastAsia"/>
          <w:sz w:val="24"/>
        </w:rPr>
        <w:t>ulture</w:t>
      </w:r>
      <w:r>
        <w:rPr>
          <w:sz w:val="24"/>
        </w:rPr>
        <w:t xml:space="preserve"> </w:t>
      </w:r>
      <w:r>
        <w:rPr>
          <w:rFonts w:hint="eastAsia"/>
          <w:sz w:val="24"/>
        </w:rPr>
        <w:t>Corner、listening、Speaking板块的内容，并且承接了前面所学的reading板块、连接了后面要学习的more</w:t>
      </w:r>
      <w:r>
        <w:rPr>
          <w:sz w:val="24"/>
        </w:rPr>
        <w:t xml:space="preserve"> </w:t>
      </w:r>
      <w:r>
        <w:rPr>
          <w:rFonts w:hint="eastAsia"/>
          <w:sz w:val="24"/>
        </w:rPr>
        <w:t>practice和writing板块。</w:t>
      </w:r>
    </w:p>
    <w:p>
      <w:pPr>
        <w:ind w:firstLine="482" w:firstLineChars="200"/>
        <w:rPr>
          <w:sz w:val="24"/>
        </w:rPr>
      </w:pPr>
      <w:r>
        <w:rPr>
          <w:rFonts w:hint="eastAsia"/>
          <w:b/>
          <w:bCs/>
          <w:sz w:val="24"/>
        </w:rPr>
        <w:t>导入：</w:t>
      </w:r>
      <w:r>
        <w:rPr>
          <w:rFonts w:hint="eastAsia"/>
          <w:sz w:val="24"/>
        </w:rPr>
        <w:t>笔者请学生模仿reading部分，做了一个采访视频，结合本班学生照片，引出了“家庭成员”、“家庭活动”、“家务劳动”“家的意义”四个方面。以小女孩Carol为主人公，介绍家庭生活这四个部分。</w:t>
      </w:r>
    </w:p>
    <w:p>
      <w:pPr>
        <w:ind w:firstLine="482" w:firstLineChars="200"/>
        <w:rPr>
          <w:sz w:val="24"/>
        </w:rPr>
      </w:pPr>
      <w:r>
        <w:rPr>
          <w:rFonts w:hint="eastAsia"/>
          <w:b/>
          <w:bCs/>
          <w:sz w:val="24"/>
        </w:rPr>
        <w:t>第一部分：</w:t>
      </w:r>
      <w:r>
        <w:rPr>
          <w:rFonts w:hint="eastAsia"/>
          <w:sz w:val="24"/>
        </w:rPr>
        <w:t>听录音，介绍“家庭成员”，介绍</w:t>
      </w:r>
      <w:r>
        <w:rPr>
          <w:sz w:val="24"/>
        </w:rPr>
        <w:t>Culture corner</w:t>
      </w:r>
      <w:r>
        <w:rPr>
          <w:rFonts w:hint="eastAsia"/>
          <w:sz w:val="24"/>
        </w:rPr>
        <w:t>中family</w:t>
      </w:r>
      <w:r>
        <w:rPr>
          <w:sz w:val="24"/>
        </w:rPr>
        <w:t xml:space="preserve"> </w:t>
      </w:r>
      <w:r>
        <w:rPr>
          <w:rFonts w:hint="eastAsia"/>
          <w:sz w:val="24"/>
        </w:rPr>
        <w:t>tree的作用。</w:t>
      </w:r>
    </w:p>
    <w:p>
      <w:pPr>
        <w:ind w:firstLine="482" w:firstLineChars="200"/>
        <w:rPr>
          <w:sz w:val="24"/>
        </w:rPr>
      </w:pPr>
      <w:r>
        <w:rPr>
          <w:rFonts w:hint="eastAsia"/>
          <w:b/>
          <w:bCs/>
          <w:sz w:val="24"/>
        </w:rPr>
        <w:t>第二部分：</w:t>
      </w:r>
      <w:r>
        <w:rPr>
          <w:rFonts w:hint="eastAsia"/>
          <w:sz w:val="24"/>
        </w:rPr>
        <w:t>听录音，介绍“家庭活动”。</w:t>
      </w:r>
    </w:p>
    <w:p>
      <w:pPr>
        <w:ind w:firstLine="482" w:firstLineChars="200"/>
        <w:rPr>
          <w:sz w:val="24"/>
        </w:rPr>
      </w:pPr>
      <w:r>
        <w:rPr>
          <w:rFonts w:hint="eastAsia"/>
          <w:b/>
          <w:bCs/>
          <w:sz w:val="24"/>
        </w:rPr>
        <w:t>第三部分：</w:t>
      </w:r>
      <w:r>
        <w:rPr>
          <w:rFonts w:hint="eastAsia"/>
          <w:sz w:val="24"/>
        </w:rPr>
        <w:t>口语活动，调查家庭成员做“家务劳动”的情况。</w:t>
      </w:r>
    </w:p>
    <w:p>
      <w:pPr>
        <w:ind w:firstLine="482" w:firstLineChars="200"/>
        <w:rPr>
          <w:sz w:val="24"/>
        </w:rPr>
      </w:pPr>
      <w:r>
        <w:rPr>
          <w:rFonts w:hint="eastAsia"/>
          <w:b/>
          <w:bCs/>
          <w:sz w:val="24"/>
        </w:rPr>
        <w:t>第四部分：</w:t>
      </w:r>
      <w:r>
        <w:rPr>
          <w:rFonts w:hint="eastAsia"/>
          <w:sz w:val="24"/>
        </w:rPr>
        <w:t>总结，看视频并思考family的意义，升华主题。引出More</w:t>
      </w:r>
      <w:r>
        <w:rPr>
          <w:sz w:val="24"/>
        </w:rPr>
        <w:t xml:space="preserve"> practice</w:t>
      </w:r>
      <w:r>
        <w:rPr>
          <w:rFonts w:hint="eastAsia"/>
          <w:sz w:val="24"/>
        </w:rPr>
        <w:t>部分的内容：如何与父母沟通。</w:t>
      </w:r>
    </w:p>
    <w:p>
      <w:pPr>
        <w:ind w:firstLine="482" w:firstLineChars="200"/>
        <w:rPr>
          <w:sz w:val="24"/>
        </w:rPr>
      </w:pPr>
      <w:r>
        <w:rPr>
          <w:rFonts w:hint="eastAsia"/>
          <w:b/>
          <w:bCs/>
          <w:sz w:val="24"/>
        </w:rPr>
        <w:t>分层作业</w:t>
      </w:r>
      <w:r>
        <w:rPr>
          <w:rFonts w:hint="eastAsia"/>
          <w:sz w:val="24"/>
        </w:rPr>
        <w:t>：介绍自己的家庭生活、或者以“你是否享受你的家庭生活？”为题写作，为后续写作板块做铺垫。</w:t>
      </w:r>
    </w:p>
    <w:p>
      <w:pPr>
        <w:ind w:firstLine="480" w:firstLineChars="200"/>
        <w:rPr>
          <w:sz w:val="24"/>
        </w:rPr>
      </w:pPr>
      <w:r>
        <w:rPr>
          <w:rFonts w:hint="eastAsia"/>
          <w:sz w:val="24"/>
          <w:lang w:val="en-US" w:eastAsia="zh-CN"/>
        </w:rPr>
        <w:t>教师</w:t>
      </w:r>
      <w:r>
        <w:rPr>
          <w:rFonts w:hint="eastAsia"/>
          <w:sz w:val="24"/>
        </w:rPr>
        <w:t>通过Carol这个小女孩，把课本的教学内容连贯起来，贯穿了家庭生活的三个重要方面（家庭成员、家庭活动、家务劳动），进行了主题升华，思考了“家”的意义。</w:t>
      </w:r>
    </w:p>
    <w:p>
      <w:pPr>
        <w:rPr>
          <w:bCs/>
          <w:sz w:val="24"/>
        </w:rPr>
      </w:pPr>
      <w:r>
        <w:rPr>
          <w:rFonts w:hint="eastAsia"/>
          <w:bCs/>
          <w:sz w:val="24"/>
        </w:rPr>
        <w:t>节听说课条理清晰。结合单元整体教学，四个部分用不同的形式呈现。并且进行了中考链接，练习了听取信息和复述，有效实用。</w:t>
      </w:r>
    </w:p>
    <w:p>
      <w:pPr>
        <w:numPr>
          <w:ilvl w:val="0"/>
          <w:numId w:val="1"/>
        </w:numPr>
        <w:ind w:left="0" w:leftChars="0" w:firstLine="0" w:firstLineChars="0"/>
        <w:rPr>
          <w:bCs/>
          <w:sz w:val="24"/>
        </w:rPr>
      </w:pPr>
      <w:r>
        <w:rPr>
          <w:rFonts w:hint="eastAsia"/>
          <w:bCs/>
          <w:sz w:val="24"/>
        </w:rPr>
        <w:t>以学生视频导入，是一个good</w:t>
      </w:r>
      <w:r>
        <w:rPr>
          <w:bCs/>
          <w:sz w:val="24"/>
        </w:rPr>
        <w:t xml:space="preserve"> beginning</w:t>
      </w:r>
      <w:r>
        <w:rPr>
          <w:rFonts w:hint="eastAsia"/>
          <w:bCs/>
          <w:sz w:val="24"/>
        </w:rPr>
        <w:t>，成功抓住学生注意力。用心的设计使各个环节流畅进行，师生配合非常默契。不仅顺利完成教学任务，也是一堂非常自然的德育渗透课（</w:t>
      </w:r>
      <w:r>
        <w:rPr>
          <w:bCs/>
          <w:sz w:val="24"/>
        </w:rPr>
        <w:t>F</w:t>
      </w:r>
      <w:r>
        <w:rPr>
          <w:rFonts w:hint="eastAsia"/>
          <w:bCs/>
          <w:sz w:val="24"/>
        </w:rPr>
        <w:t>a</w:t>
      </w:r>
      <w:r>
        <w:rPr>
          <w:bCs/>
          <w:sz w:val="24"/>
        </w:rPr>
        <w:t>mily members should love, understand and support each other</w:t>
      </w:r>
      <w:r>
        <w:rPr>
          <w:rFonts w:hint="eastAsia"/>
          <w:bCs/>
          <w:sz w:val="24"/>
        </w:rPr>
        <w:t>）。</w:t>
      </w:r>
    </w:p>
    <w:p>
      <w:pPr>
        <w:numPr>
          <w:ilvl w:val="0"/>
          <w:numId w:val="1"/>
        </w:numPr>
        <w:ind w:left="0" w:leftChars="0" w:firstLine="0" w:firstLineChars="0"/>
        <w:rPr>
          <w:rFonts w:hint="eastAsia"/>
          <w:bCs/>
          <w:sz w:val="24"/>
        </w:rPr>
      </w:pPr>
      <w:r>
        <w:rPr>
          <w:rFonts w:hint="eastAsia"/>
          <w:bCs/>
          <w:sz w:val="24"/>
        </w:rPr>
        <w:t>教师有亲和力，与学生互动自然，能带动学生，让学生有表现的欲望。设计的活动符合学情，让学生有话可说、有话想说。学生参与度高，学习任务落实得很扎实。学生发言后，教师会及时给予反馈、总结和鼓励，并向其他学生提问，所有学生的课堂参与度高。</w:t>
      </w:r>
    </w:p>
    <w:p>
      <w:pPr>
        <w:numPr>
          <w:ilvl w:val="0"/>
          <w:numId w:val="1"/>
        </w:numPr>
        <w:ind w:left="0" w:leftChars="0" w:firstLine="0" w:firstLineChars="0"/>
        <w:rPr>
          <w:rFonts w:hint="eastAsia"/>
          <w:bCs/>
          <w:sz w:val="24"/>
        </w:rPr>
      </w:pPr>
      <w:r>
        <w:rPr>
          <w:rFonts w:hint="eastAsia"/>
          <w:bCs/>
          <w:sz w:val="24"/>
        </w:rPr>
        <w:t>作业设计“享受家庭生活”写作文是整节课的延伸，自然过渡到预习More</w:t>
      </w:r>
      <w:r>
        <w:rPr>
          <w:bCs/>
          <w:sz w:val="24"/>
        </w:rPr>
        <w:t xml:space="preserve"> practice</w:t>
      </w:r>
      <w:r>
        <w:rPr>
          <w:rFonts w:hint="eastAsia"/>
          <w:bCs/>
          <w:sz w:val="24"/>
        </w:rPr>
        <w:t>的内容，十分实在。</w:t>
      </w:r>
    </w:p>
    <w:p>
      <w:pPr>
        <w:spacing w:line="340" w:lineRule="exact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</w:p>
    <w:p>
      <w:pPr>
        <w:spacing w:line="340" w:lineRule="exact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不足：</w:t>
      </w:r>
    </w:p>
    <w:p>
      <w:pPr>
        <w:rPr>
          <w:bCs/>
          <w:sz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1.</w:t>
      </w:r>
      <w:r>
        <w:rPr>
          <w:rFonts w:hint="eastAsia"/>
          <w:bCs/>
          <w:sz w:val="24"/>
        </w:rPr>
        <w:t>调查最好能设计为一个表格，更好抓住学生注意力。</w:t>
      </w:r>
    </w:p>
    <w:p>
      <w:pPr>
        <w:rPr>
          <w:bCs/>
          <w:sz w:val="24"/>
        </w:rPr>
      </w:pPr>
      <w:r>
        <w:rPr>
          <w:rFonts w:hint="eastAsia"/>
          <w:bCs/>
          <w:sz w:val="24"/>
          <w:lang w:val="en-US" w:eastAsia="zh-CN"/>
        </w:rPr>
        <w:t xml:space="preserve">2. </w:t>
      </w:r>
      <w:r>
        <w:rPr>
          <w:rFonts w:hint="eastAsia"/>
          <w:bCs/>
          <w:sz w:val="24"/>
        </w:rPr>
        <w:t>给家务劳动方面提供更多元的词块</w:t>
      </w:r>
      <w:r>
        <w:rPr>
          <w:rFonts w:hint="eastAsia"/>
          <w:bCs/>
          <w:sz w:val="24"/>
          <w:lang w:val="en-US" w:eastAsia="zh-CN"/>
        </w:rPr>
        <w:t>从而提供更好的脚手架</w:t>
      </w:r>
      <w:r>
        <w:rPr>
          <w:rFonts w:hint="eastAsia"/>
          <w:bCs/>
          <w:sz w:val="24"/>
        </w:rPr>
        <w:t>。</w:t>
      </w:r>
    </w:p>
    <w:p>
      <w:pPr>
        <w:spacing w:line="340" w:lineRule="exact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 xml:space="preserve"> </w:t>
      </w:r>
    </w:p>
    <w:p>
      <w:pPr>
        <w:wordWrap w:val="0"/>
        <w:spacing w:line="360" w:lineRule="exact"/>
        <w:rPr>
          <w:rFonts w:hint="eastAsia" w:ascii="宋体" w:hAnsi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改进：</w:t>
      </w:r>
    </w:p>
    <w:p>
      <w:pPr>
        <w:wordWrap w:val="0"/>
        <w:spacing w:line="360" w:lineRule="exact"/>
        <w:rPr>
          <w:rFonts w:hint="default" w:ascii="宋体" w:hAnsi="宋体" w:eastAsia="宋体" w:cs="仿宋"/>
          <w:sz w:val="21"/>
          <w:szCs w:val="21"/>
          <w:lang w:val="en-US" w:eastAsia="zh-CN"/>
        </w:rPr>
      </w:pPr>
      <w:r>
        <w:rPr>
          <w:rFonts w:hint="eastAsia" w:ascii="宋体" w:hAnsi="宋体" w:cs="仿宋"/>
          <w:sz w:val="21"/>
          <w:szCs w:val="21"/>
        </w:rPr>
        <w:t>时间</w:t>
      </w:r>
      <w:r>
        <w:rPr>
          <w:rFonts w:hint="eastAsia" w:ascii="宋体" w:hAnsi="宋体" w:cs="仿宋"/>
          <w:sz w:val="21"/>
          <w:szCs w:val="21"/>
          <w:lang w:val="en-US" w:eastAsia="zh-CN"/>
        </w:rPr>
        <w:t>控制方面，注意不要前紧后松。</w:t>
      </w:r>
      <w:bookmarkStart w:id="0" w:name="_GoBack"/>
      <w:bookmarkEnd w:id="0"/>
    </w:p>
    <w:p>
      <w:pPr>
        <w:spacing w:line="340" w:lineRule="exact"/>
        <w:rPr>
          <w:rFonts w:hint="eastAsia" w:ascii="宋体" w:hAnsi="宋体" w:cs="宋体"/>
          <w:b/>
          <w:bCs/>
          <w:sz w:val="24"/>
          <w:szCs w:val="24"/>
          <w:lang w:val="en-US" w:eastAsia="zh-CN"/>
        </w:rPr>
      </w:pPr>
    </w:p>
    <w:p>
      <w:pPr>
        <w:wordWrap w:val="0"/>
        <w:spacing w:line="360" w:lineRule="exact"/>
        <w:rPr>
          <w:rFonts w:hint="eastAsia" w:ascii="宋体" w:hAnsi="宋体" w:eastAsia="宋体" w:cs="宋体"/>
          <w:sz w:val="24"/>
          <w:szCs w:val="24"/>
        </w:rPr>
      </w:pPr>
    </w:p>
    <w:p>
      <w:pPr>
        <w:rPr>
          <w:rFonts w:hint="eastAsia" w:ascii="宋体" w:hAnsi="宋体" w:eastAsia="宋体" w:cs="宋体"/>
          <w:sz w:val="24"/>
          <w:szCs w:val="24"/>
        </w:rPr>
      </w:pPr>
    </w:p>
    <w:sectPr>
      <w:pgSz w:w="11906" w:h="16838"/>
      <w:pgMar w:top="1133" w:right="1133" w:bottom="1133" w:left="1133" w:header="850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FE0A431"/>
    <w:multiLevelType w:val="singleLevel"/>
    <w:tmpl w:val="0FE0A431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$([{£¥·‘“〈《「『【〔〖〝﹙﹛﹝＄（．［｛￡￥"/>
  <w:compat>
    <w:balanceSingleByteDoubleByteWidth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Tc2ZGZiNzZiNDVlOGViOWVmM2JhOTY0NGJkNjUyYzgifQ=="/>
  </w:docVars>
  <w:rsids>
    <w:rsidRoot w:val="002D7B8B"/>
    <w:rsid w:val="0007379D"/>
    <w:rsid w:val="001362BD"/>
    <w:rsid w:val="00161A5B"/>
    <w:rsid w:val="001E6E47"/>
    <w:rsid w:val="002D3698"/>
    <w:rsid w:val="002D7B8B"/>
    <w:rsid w:val="00301872"/>
    <w:rsid w:val="003F3318"/>
    <w:rsid w:val="006C34B7"/>
    <w:rsid w:val="01AA0E9F"/>
    <w:rsid w:val="065564A8"/>
    <w:rsid w:val="09395688"/>
    <w:rsid w:val="192B48B9"/>
    <w:rsid w:val="56737851"/>
    <w:rsid w:val="6B714433"/>
    <w:rsid w:val="6BE4226B"/>
  </w:rsids>
  <m:mathPr>
    <m:mathFont m:val="Cambria Math"/>
    <m:brkBin m:val="before"/>
    <m:brkBinSub m:val="--"/>
    <m:smallFrac m:val="1"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等线" w:hAnsi="等线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nhideWhenUsed="0" w:uiPriority="13" w:semiHidden="0" w:name="heading 7"/>
    <w:lsdException w:qFormat="1" w:unhideWhenUsed="0" w:uiPriority="14" w:semiHidden="0" w:name="heading 8"/>
    <w:lsdException w:qFormat="1" w:unhideWhenUsed="0" w:uiPriority="15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28" w:semiHidden="0" w:name="toc 1"/>
    <w:lsdException w:qFormat="1" w:uiPriority="29" w:semiHidden="0" w:name="toc 2"/>
    <w:lsdException w:qFormat="1" w:uiPriority="30" w:semiHidden="0" w:name="toc 3"/>
    <w:lsdException w:qFormat="1" w:uiPriority="31" w:semiHidden="0" w:name="toc 4"/>
    <w:lsdException w:qFormat="1" w:uiPriority="32" w:semiHidden="0" w:name="toc 5"/>
    <w:lsdException w:qFormat="1" w:uiPriority="33" w:semiHidden="0" w:name="toc 6"/>
    <w:lsdException w:qFormat="1" w:uiPriority="34" w:semiHidden="0" w:name="toc 7"/>
    <w:lsdException w:qFormat="1" w:uiPriority="35" w:semiHidden="0" w:name="toc 8"/>
    <w:lsdException w:qFormat="1" w:uiPriority="36" w:semiHidden="0" w:name="toc 9"/>
    <w:lsdException w:uiPriority="99" w:name="Normal Indent"/>
    <w:lsdException w:uiPriority="99" w:name="footnote text"/>
    <w:lsdException w:uiPriority="99" w:name="annotation text"/>
    <w:lsdException w:unhideWhenUsed="0" w:uiPriority="0" w:semiHidden="0" w:name="header"/>
    <w:lsdException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0" w:semiHidden="0" w:name="Strong"/>
    <w:lsdException w:qFormat="1" w:unhideWhenUsed="0" w:uiPriority="18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5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26" w:semiHidden="0" w:name="List Paragraph"/>
    <w:lsdException w:qFormat="1" w:unhideWhenUsed="0" w:uiPriority="21" w:semiHidden="0" w:name="Quote"/>
    <w:lsdException w:qFormat="1" w:unhideWhenUsed="0" w:uiPriority="22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Times New Roman" w:hAnsi="Times New Roman" w:eastAsia="宋体" w:cs="Times New Roman"/>
      <w:sz w:val="20"/>
      <w:szCs w:val="20"/>
      <w:lang w:val="en-US" w:eastAsia="zh-CN" w:bidi="ar-SA"/>
    </w:rPr>
  </w:style>
  <w:style w:type="paragraph" w:styleId="2">
    <w:name w:val="heading 1"/>
    <w:next w:val="1"/>
    <w:qFormat/>
    <w:uiPriority w:val="9"/>
    <w:pPr>
      <w:jc w:val="both"/>
      <w:outlineLvl w:val="0"/>
    </w:pPr>
    <w:rPr>
      <w:rFonts w:ascii="等线" w:hAnsi="等线" w:eastAsia="宋体" w:cs="Times New Roman"/>
      <w:sz w:val="28"/>
      <w:szCs w:val="28"/>
      <w:lang w:val="en-US" w:eastAsia="zh-CN" w:bidi="ar-SA"/>
    </w:rPr>
  </w:style>
  <w:style w:type="paragraph" w:styleId="3">
    <w:name w:val="heading 2"/>
    <w:next w:val="1"/>
    <w:semiHidden/>
    <w:unhideWhenUsed/>
    <w:qFormat/>
    <w:uiPriority w:val="9"/>
    <w:pPr>
      <w:jc w:val="both"/>
      <w:outlineLvl w:val="1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4">
    <w:name w:val="heading 3"/>
    <w:next w:val="1"/>
    <w:semiHidden/>
    <w:unhideWhenUsed/>
    <w:qFormat/>
    <w:uiPriority w:val="9"/>
    <w:pPr>
      <w:ind w:left="1000" w:hanging="400"/>
      <w:jc w:val="both"/>
      <w:outlineLvl w:val="2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5">
    <w:name w:val="heading 4"/>
    <w:next w:val="1"/>
    <w:semiHidden/>
    <w:unhideWhenUsed/>
    <w:qFormat/>
    <w:uiPriority w:val="9"/>
    <w:pPr>
      <w:ind w:left="1200" w:hanging="400"/>
      <w:jc w:val="both"/>
      <w:outlineLvl w:val="3"/>
    </w:pPr>
    <w:rPr>
      <w:rFonts w:ascii="等线" w:hAnsi="等线" w:eastAsia="宋体" w:cs="Times New Roman"/>
      <w:b/>
      <w:sz w:val="21"/>
      <w:szCs w:val="21"/>
      <w:lang w:val="en-US" w:eastAsia="zh-CN" w:bidi="ar-SA"/>
    </w:rPr>
  </w:style>
  <w:style w:type="paragraph" w:styleId="6">
    <w:name w:val="heading 5"/>
    <w:next w:val="1"/>
    <w:semiHidden/>
    <w:unhideWhenUsed/>
    <w:qFormat/>
    <w:uiPriority w:val="9"/>
    <w:pPr>
      <w:ind w:left="1400" w:hanging="400"/>
      <w:jc w:val="both"/>
      <w:outlineLvl w:val="4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7">
    <w:name w:val="heading 6"/>
    <w:next w:val="1"/>
    <w:semiHidden/>
    <w:unhideWhenUsed/>
    <w:qFormat/>
    <w:uiPriority w:val="9"/>
    <w:pPr>
      <w:ind w:left="1600" w:hanging="400"/>
      <w:jc w:val="both"/>
      <w:outlineLvl w:val="5"/>
    </w:pPr>
    <w:rPr>
      <w:rFonts w:ascii="等线" w:hAnsi="等线" w:eastAsia="宋体" w:cs="Times New Roman"/>
      <w:b/>
      <w:sz w:val="21"/>
      <w:szCs w:val="21"/>
      <w:lang w:val="en-US" w:eastAsia="zh-CN" w:bidi="ar-SA"/>
    </w:rPr>
  </w:style>
  <w:style w:type="paragraph" w:styleId="8">
    <w:name w:val="heading 7"/>
    <w:next w:val="1"/>
    <w:qFormat/>
    <w:uiPriority w:val="13"/>
    <w:pPr>
      <w:ind w:left="1800" w:hanging="400"/>
      <w:jc w:val="both"/>
      <w:outlineLvl w:val="6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9">
    <w:name w:val="heading 8"/>
    <w:next w:val="1"/>
    <w:qFormat/>
    <w:uiPriority w:val="14"/>
    <w:pPr>
      <w:ind w:left="2000" w:hanging="400"/>
      <w:jc w:val="both"/>
      <w:outlineLvl w:val="7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0">
    <w:name w:val="heading 9"/>
    <w:next w:val="1"/>
    <w:qFormat/>
    <w:uiPriority w:val="15"/>
    <w:pPr>
      <w:ind w:left="2200" w:hanging="400"/>
      <w:jc w:val="both"/>
      <w:outlineLvl w:val="8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character" w:default="1" w:styleId="25">
    <w:name w:val="Default Paragraph Font"/>
    <w:semiHidden/>
    <w:unhideWhenUsed/>
    <w:uiPriority w:val="1"/>
  </w:style>
  <w:style w:type="table" w:default="1" w:styleId="2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next w:val="1"/>
    <w:unhideWhenUsed/>
    <w:qFormat/>
    <w:uiPriority w:val="34"/>
    <w:pPr>
      <w:ind w:left="2550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2">
    <w:name w:val="toc 5"/>
    <w:next w:val="1"/>
    <w:unhideWhenUsed/>
    <w:qFormat/>
    <w:uiPriority w:val="32"/>
    <w:pPr>
      <w:ind w:left="1700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3">
    <w:name w:val="toc 3"/>
    <w:next w:val="1"/>
    <w:unhideWhenUsed/>
    <w:qFormat/>
    <w:uiPriority w:val="30"/>
    <w:pPr>
      <w:ind w:left="850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4">
    <w:name w:val="toc 8"/>
    <w:next w:val="1"/>
    <w:unhideWhenUsed/>
    <w:qFormat/>
    <w:uiPriority w:val="35"/>
    <w:pPr>
      <w:ind w:left="2975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5">
    <w:name w:val="footer"/>
    <w:basedOn w:val="1"/>
    <w:link w:val="40"/>
    <w:uiPriority w:val="0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16">
    <w:name w:val="header"/>
    <w:basedOn w:val="1"/>
    <w:link w:val="39"/>
    <w:uiPriority w:val="0"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17">
    <w:name w:val="toc 1"/>
    <w:next w:val="1"/>
    <w:unhideWhenUsed/>
    <w:qFormat/>
    <w:uiPriority w:val="28"/>
    <w:pPr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8">
    <w:name w:val="toc 4"/>
    <w:next w:val="1"/>
    <w:unhideWhenUsed/>
    <w:qFormat/>
    <w:uiPriority w:val="31"/>
    <w:pPr>
      <w:ind w:left="1275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9">
    <w:name w:val="Subtitle"/>
    <w:qFormat/>
    <w:uiPriority w:val="11"/>
    <w:pPr>
      <w:jc w:val="center"/>
    </w:pPr>
    <w:rPr>
      <w:rFonts w:ascii="等线" w:hAnsi="等线" w:eastAsia="宋体" w:cs="Times New Roman"/>
      <w:sz w:val="24"/>
      <w:szCs w:val="24"/>
      <w:lang w:val="en-US" w:eastAsia="zh-CN" w:bidi="ar-SA"/>
    </w:rPr>
  </w:style>
  <w:style w:type="paragraph" w:styleId="20">
    <w:name w:val="toc 6"/>
    <w:next w:val="1"/>
    <w:unhideWhenUsed/>
    <w:qFormat/>
    <w:uiPriority w:val="33"/>
    <w:pPr>
      <w:ind w:left="2125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21">
    <w:name w:val="toc 2"/>
    <w:next w:val="1"/>
    <w:unhideWhenUsed/>
    <w:qFormat/>
    <w:uiPriority w:val="29"/>
    <w:pPr>
      <w:ind w:left="425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22">
    <w:name w:val="toc 9"/>
    <w:next w:val="1"/>
    <w:unhideWhenUsed/>
    <w:qFormat/>
    <w:uiPriority w:val="36"/>
    <w:pPr>
      <w:ind w:left="3400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23">
    <w:name w:val="Title"/>
    <w:qFormat/>
    <w:uiPriority w:val="10"/>
    <w:pPr>
      <w:jc w:val="center"/>
    </w:pPr>
    <w:rPr>
      <w:rFonts w:ascii="等线" w:hAnsi="等线" w:eastAsia="宋体" w:cs="Times New Roman"/>
      <w:b/>
      <w:sz w:val="32"/>
      <w:szCs w:val="32"/>
      <w:lang w:val="en-US" w:eastAsia="zh-CN" w:bidi="ar-SA"/>
    </w:rPr>
  </w:style>
  <w:style w:type="character" w:styleId="26">
    <w:name w:val="Strong"/>
    <w:qFormat/>
    <w:uiPriority w:val="20"/>
    <w:rPr>
      <w:b/>
      <w:w w:val="100"/>
      <w:sz w:val="21"/>
      <w:szCs w:val="21"/>
      <w:shd w:val="clear" w:color="auto" w:fill="auto"/>
    </w:rPr>
  </w:style>
  <w:style w:type="character" w:styleId="27">
    <w:name w:val="page number"/>
    <w:basedOn w:val="25"/>
    <w:qFormat/>
    <w:uiPriority w:val="0"/>
  </w:style>
  <w:style w:type="character" w:styleId="28">
    <w:name w:val="Emphasis"/>
    <w:qFormat/>
    <w:uiPriority w:val="18"/>
    <w:rPr>
      <w:i/>
      <w:w w:val="100"/>
      <w:sz w:val="21"/>
      <w:szCs w:val="21"/>
      <w:shd w:val="clear" w:color="auto" w:fill="auto"/>
    </w:rPr>
  </w:style>
  <w:style w:type="paragraph" w:styleId="29">
    <w:name w:val="No Spacing"/>
    <w:qFormat/>
    <w:uiPriority w:val="5"/>
    <w:pPr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character" w:customStyle="1" w:styleId="30">
    <w:name w:val="Subtle Emphasis"/>
    <w:qFormat/>
    <w:uiPriority w:val="17"/>
    <w:rPr>
      <w:i/>
      <w:color w:val="404040"/>
      <w:w w:val="100"/>
      <w:sz w:val="21"/>
      <w:szCs w:val="21"/>
      <w:shd w:val="clear" w:color="auto" w:fill="auto"/>
    </w:rPr>
  </w:style>
  <w:style w:type="character" w:customStyle="1" w:styleId="31">
    <w:name w:val="Intense Emphasis"/>
    <w:qFormat/>
    <w:uiPriority w:val="19"/>
    <w:rPr>
      <w:i/>
      <w:color w:val="5B9BD5"/>
      <w:w w:val="100"/>
      <w:sz w:val="21"/>
      <w:szCs w:val="21"/>
      <w:shd w:val="clear" w:color="auto" w:fill="auto"/>
    </w:rPr>
  </w:style>
  <w:style w:type="paragraph" w:styleId="32">
    <w:name w:val="Quote"/>
    <w:qFormat/>
    <w:uiPriority w:val="21"/>
    <w:pPr>
      <w:ind w:left="864" w:right="864"/>
      <w:jc w:val="center"/>
    </w:pPr>
    <w:rPr>
      <w:rFonts w:ascii="等线" w:hAnsi="等线" w:eastAsia="宋体" w:cs="Times New Roman"/>
      <w:i/>
      <w:color w:val="404040"/>
      <w:sz w:val="21"/>
      <w:szCs w:val="21"/>
      <w:lang w:val="en-US" w:eastAsia="zh-CN" w:bidi="ar-SA"/>
    </w:rPr>
  </w:style>
  <w:style w:type="paragraph" w:styleId="33">
    <w:name w:val="Intense Quote"/>
    <w:qFormat/>
    <w:uiPriority w:val="22"/>
    <w:pPr>
      <w:ind w:left="950" w:right="950"/>
      <w:jc w:val="center"/>
    </w:pPr>
    <w:rPr>
      <w:rFonts w:ascii="等线" w:hAnsi="等线" w:eastAsia="宋体" w:cs="Times New Roman"/>
      <w:i/>
      <w:color w:val="5B9BD5"/>
      <w:sz w:val="21"/>
      <w:szCs w:val="21"/>
      <w:lang w:val="en-US" w:eastAsia="zh-CN" w:bidi="ar-SA"/>
    </w:rPr>
  </w:style>
  <w:style w:type="character" w:customStyle="1" w:styleId="34">
    <w:name w:val="Subtle Reference"/>
    <w:qFormat/>
    <w:uiPriority w:val="23"/>
    <w:rPr>
      <w:smallCaps/>
      <w:color w:val="5A5A5A"/>
      <w:w w:val="100"/>
      <w:sz w:val="21"/>
      <w:szCs w:val="21"/>
      <w:shd w:val="clear" w:color="auto" w:fill="auto"/>
    </w:rPr>
  </w:style>
  <w:style w:type="character" w:customStyle="1" w:styleId="35">
    <w:name w:val="Intense Reference"/>
    <w:qFormat/>
    <w:uiPriority w:val="24"/>
    <w:rPr>
      <w:b/>
      <w:smallCaps/>
      <w:color w:val="5B9BD5"/>
      <w:w w:val="100"/>
      <w:sz w:val="21"/>
      <w:szCs w:val="21"/>
      <w:shd w:val="clear" w:color="auto" w:fill="auto"/>
    </w:rPr>
  </w:style>
  <w:style w:type="character" w:customStyle="1" w:styleId="36">
    <w:name w:val="Book Title"/>
    <w:qFormat/>
    <w:uiPriority w:val="25"/>
    <w:rPr>
      <w:b/>
      <w:i/>
      <w:w w:val="100"/>
      <w:sz w:val="21"/>
      <w:szCs w:val="21"/>
      <w:shd w:val="clear" w:color="auto" w:fill="auto"/>
    </w:rPr>
  </w:style>
  <w:style w:type="paragraph" w:styleId="37">
    <w:name w:val="List Paragraph"/>
    <w:basedOn w:val="1"/>
    <w:qFormat/>
    <w:uiPriority w:val="26"/>
    <w:pPr>
      <w:ind w:firstLine="420"/>
    </w:pPr>
  </w:style>
  <w:style w:type="paragraph" w:customStyle="1" w:styleId="38">
    <w:name w:val="TOC Heading"/>
    <w:unhideWhenUsed/>
    <w:qFormat/>
    <w:uiPriority w:val="27"/>
    <w:rPr>
      <w:rFonts w:ascii="等线" w:hAnsi="等线" w:eastAsia="宋体" w:cs="Times New Roman"/>
      <w:color w:val="2E74B5"/>
      <w:sz w:val="32"/>
      <w:szCs w:val="32"/>
      <w:lang w:val="en-US" w:eastAsia="zh-CN" w:bidi="ar-SA"/>
    </w:rPr>
  </w:style>
  <w:style w:type="character" w:customStyle="1" w:styleId="39">
    <w:name w:val="页眉 字符"/>
    <w:basedOn w:val="25"/>
    <w:link w:val="16"/>
    <w:uiPriority w:val="0"/>
    <w:rPr>
      <w:rFonts w:ascii="宋体" w:hAnsi="宋体" w:eastAsia="Times New Roman"/>
      <w:w w:val="100"/>
      <w:sz w:val="18"/>
      <w:szCs w:val="18"/>
      <w:shd w:val="clear" w:color="auto" w:fill="auto"/>
    </w:rPr>
  </w:style>
  <w:style w:type="character" w:customStyle="1" w:styleId="40">
    <w:name w:val="页脚 字符"/>
    <w:basedOn w:val="25"/>
    <w:link w:val="15"/>
    <w:uiPriority w:val="0"/>
    <w:rPr>
      <w:rFonts w:ascii="宋体" w:hAnsi="宋体" w:eastAsia="Times New Roman"/>
      <w:w w:val="100"/>
      <w:sz w:val="18"/>
      <w:szCs w:val="18"/>
      <w:shd w:val="clear" w:color="auto" w:fill="auto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248</Words>
  <Characters>1419</Characters>
  <Lines>11</Lines>
  <Paragraphs>3</Paragraphs>
  <TotalTime>2</TotalTime>
  <ScaleCrop>false</ScaleCrop>
  <LinksUpToDate>false</LinksUpToDate>
  <CharactersWithSpaces>1664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2021-01-08T02:04:00Z</dcterms:created>
  <dc:creator>313136018@qq.com</dc:creator>
  <cp:lastModifiedBy>痞子</cp:lastModifiedBy>
  <dcterms:modified xsi:type="dcterms:W3CDTF">2022-12-22T10:26:27Z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7909C9BFE4134B20B20A0E2310081291</vt:lpwstr>
  </property>
</Properties>
</file>