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Theme="minorEastAsia"/>
          <w:b/>
          <w:sz w:val="36"/>
          <w:szCs w:val="36"/>
          <w:lang w:val="en-US" w:eastAsia="zh-CN"/>
        </w:rPr>
      </w:pPr>
      <w:bookmarkStart w:id="0" w:name="_GoBack"/>
      <w:r>
        <w:rPr>
          <w:rFonts w:hint="eastAsia"/>
          <w:b/>
          <w:sz w:val="36"/>
          <w:szCs w:val="36"/>
        </w:rPr>
        <w:t>高中物理</w:t>
      </w:r>
      <w:r>
        <w:rPr>
          <w:rFonts w:hint="eastAsia"/>
          <w:b/>
          <w:sz w:val="36"/>
          <w:szCs w:val="36"/>
          <w:lang w:val="en-US" w:eastAsia="zh-CN"/>
        </w:rPr>
        <w:t>的学习技巧</w:t>
      </w:r>
      <w:bookmarkEnd w:id="0"/>
    </w:p>
    <w:p>
      <w:pPr>
        <w:wordWrap w:val="0"/>
        <w:jc w:val="right"/>
        <w:rPr>
          <w:rFonts w:hint="eastAsia" w:eastAsiaTheme="minorEastAsia"/>
          <w:lang w:val="en-US" w:eastAsia="zh-CN"/>
        </w:rPr>
      </w:pPr>
      <w:r>
        <w:rPr>
          <w:rFonts w:hint="eastAsia"/>
        </w:rPr>
        <w:t>曲雪华 20</w:t>
      </w:r>
      <w:r>
        <w:rPr>
          <w:rFonts w:hint="eastAsia"/>
          <w:lang w:val="en-US" w:eastAsia="zh-CN"/>
        </w:rPr>
        <w:t>23</w:t>
      </w:r>
      <w:r>
        <w:rPr>
          <w:rFonts w:hint="eastAsia"/>
        </w:rPr>
        <w:t>.</w:t>
      </w:r>
      <w:r>
        <w:rPr>
          <w:rFonts w:hint="eastAsia"/>
          <w:lang w:val="en-US" w:eastAsia="zh-CN"/>
        </w:rPr>
        <w:t>1</w:t>
      </w:r>
      <w:r>
        <w:rPr>
          <w:rFonts w:hint="eastAsia"/>
        </w:rPr>
        <w:t>.</w:t>
      </w:r>
      <w:r>
        <w:rPr>
          <w:rFonts w:hint="eastAsia"/>
          <w:lang w:val="en-US" w:eastAsia="zh-CN"/>
        </w:rPr>
        <w:t>2</w:t>
      </w:r>
    </w:p>
    <w:p>
      <w:pPr>
        <w:ind w:firstLine="420" w:firstLineChars="200"/>
        <w:rPr>
          <w:rFonts w:hint="eastAsia"/>
        </w:rPr>
      </w:pPr>
      <w:r>
        <w:rPr>
          <w:rFonts w:hint="eastAsia"/>
        </w:rPr>
        <w:t>高中物理学习关键不仅仅学习方法论，兴趣出发点也是非常重要的，与初中物理相比，高中物理不仅内容非常多，而且难度也很大，能力要求会更高，所以多数同学物理越学越差劲，这往往使得很多初中物理学的不错的同学，进入高中后不能够很好适应而感到困难，究竟要如何学好高中物理，主要有以下几点建议和意见。</w:t>
      </w:r>
    </w:p>
    <w:p/>
    <w:p>
      <w:pPr>
        <w:ind w:firstLine="420" w:firstLineChars="200"/>
      </w:pPr>
      <w:r>
        <w:rPr>
          <w:rFonts w:hint="eastAsia"/>
        </w:rPr>
        <w:t>一、首先要改变观念，初中物理好，高中物理并不一定会好</w:t>
      </w:r>
    </w:p>
    <w:p>
      <w:pPr>
        <w:ind w:firstLine="420" w:firstLineChars="200"/>
        <w:rPr>
          <w:rFonts w:hint="eastAsia"/>
        </w:rPr>
      </w:pPr>
      <w:r>
        <w:rPr>
          <w:rFonts w:hint="eastAsia"/>
        </w:rPr>
        <w:t>初中物理知识相对比较浅显，并且内容也不多，更易于掌握。再加上初三后期，通过大量的练习，通过反复强化训练，提高了熟练程度，可使物理成绩有大幅度提高。但分数高并不等于物理学得好、会学物理。如果学习物理的兴趣没有培养起来，再加上没有好的学习方法，那是很难学好高中物理的。所以，首先应该改变观念，初中物理学得好，高中物理并不一定会学得好。所以应降低起点，从头开始。</w:t>
      </w:r>
    </w:p>
    <w:p/>
    <w:p>
      <w:pPr>
        <w:ind w:firstLine="420" w:firstLineChars="200"/>
      </w:pPr>
      <w:r>
        <w:rPr>
          <w:rFonts w:hint="eastAsia"/>
        </w:rPr>
        <w:t>二、应培养学习物理的浓厚兴趣</w:t>
      </w:r>
    </w:p>
    <w:p>
      <w:pPr>
        <w:ind w:firstLine="420" w:firstLineChars="200"/>
      </w:pPr>
      <w:r>
        <w:rPr>
          <w:rFonts w:hint="eastAsia"/>
        </w:rPr>
        <w:t>兴趣是思维的动因之一，兴趣是强烈而又持久的学习动机，兴趣是学好物理的潜在动力。培养兴趣的途径很多，从学生角度：应注意到物理与日常生活、生产、现代科技密切联系，息息相关。在我们的身边有很多的物理现象，用到了很多的物理知识，如：说话时，声带振动在空气中形成声波，声波传到耳朵，引起鼓膜振动，产生听觉；喝开水时、喝饮料时、钢笔吸墨水时，大气压帮了忙；走路时，脚与地面间的静摩擦力帮了忙，行走过程中就是由一个个倾倒动作连贯而成；淘米时除去米中的杂物，利用了浮力知识；一根直的筷子斜插入水中，看上去筷子在水面处变弯折；闪电的形成等等。有意识地在实际中联系到物理知识，将物理知识应用到实际中去，使我们明确：原来物理与我们联系这样密切，这样有用。可以大大地激发学习物理的兴趣。</w:t>
      </w:r>
    </w:p>
    <w:p>
      <w:pPr>
        <w:ind w:firstLine="420" w:firstLineChars="200"/>
        <w:rPr>
          <w:rFonts w:hint="eastAsia"/>
        </w:rPr>
      </w:pPr>
      <w:r>
        <w:rPr>
          <w:rFonts w:hint="eastAsia"/>
        </w:rPr>
        <w:t>从老师角度：应通过生动的学生熟悉的实际事例、形象的直观实验，组织学生进行实验操作等引入物理概念、规律，使学生感受到物理与日常生活密切相关；结合教材内容，向学生介绍物理发展史和进展情况以及在现代化建设中的广泛应用，使学生看到物理的用处，明确今天的学习是为了明天的应用；根据教材内容，经常有选择地向学生介绍一些形象生动的物理典故、趣闻轶事和中外物理学家探索物理世界的奥妙的故事；根据教学需要和学生的智力发展水平提出一些趣味性思考性强的问题等等。老师从这些方面下功夫，也可以使学生被动地对物理产生兴趣，激发学生学习物理的激情。</w:t>
      </w:r>
    </w:p>
    <w:p/>
    <w:p>
      <w:pPr>
        <w:ind w:firstLine="420" w:firstLineChars="200"/>
      </w:pPr>
      <w:r>
        <w:rPr>
          <w:rFonts w:hint="eastAsia"/>
        </w:rPr>
        <w:t>三、在课堂上，提高听课的效率是关键</w:t>
      </w:r>
    </w:p>
    <w:p>
      <w:pPr>
        <w:ind w:firstLine="420" w:firstLineChars="200"/>
      </w:pPr>
      <w:r>
        <w:rPr>
          <w:rFonts w:hint="eastAsia"/>
        </w:rPr>
        <w:t>学习期间，在课堂中的时间很重要。因此听课的效率如何，决定着学习的基本状况，提高听课效率应注意以下几个方面：</w:t>
      </w:r>
    </w:p>
    <w:p>
      <w:pPr>
        <w:ind w:firstLine="420" w:firstLineChars="200"/>
        <w:rPr>
          <w:rFonts w:hint="eastAsia"/>
        </w:rPr>
      </w:pPr>
      <w:r>
        <w:rPr>
          <w:rFonts w:hint="eastAsia"/>
        </w:rPr>
        <w:t>课前预习能提高听课的针对性。预习中发现的难点，就是听课的重点；对预习中遇到的没有掌握好的有关的旧知识，可进行补缺，新的知识有所了解，以减少听课过程中的盲目性和被动性，有助于提高课堂效率。预习后把自己理解了的知识与老师的讲解进行比较、分析即可提高自己思维水平，预习还可以培养自己的自学能力</w:t>
      </w:r>
    </w:p>
    <w:p>
      <w:pPr>
        <w:ind w:firstLine="420" w:firstLineChars="200"/>
        <w:rPr>
          <w:rFonts w:hint="eastAsia"/>
        </w:rPr>
      </w:pPr>
      <w:r>
        <w:rPr>
          <w:rFonts w:hint="eastAsia"/>
        </w:rPr>
        <w:t>听课过程中要聚精会神、全神贯注，不能开小差。全神贯注就是全身心地投入课堂学习，做到耳到、眼到、心到、口到、手到。若能做到这“五到”，精力便会高度集中，课堂所学的一切重要内容便会在自己头脑中留下深刻的印象。要保证听课过程中能全神贯注，不开小差。上课前必须注意课间十分钟的休息，不应做过于激烈的体育运动或激烈争论或看小说或做作业等，以免上课后还气喘嘘嘘，想入非非，而不能平静下来，甚至大脑开始休眠。所以应做好课前的物质准备和精神准备。</w:t>
      </w:r>
    </w:p>
    <w:p>
      <w:pPr>
        <w:ind w:firstLine="420" w:firstLineChars="200"/>
        <w:rPr>
          <w:rFonts w:hint="eastAsia"/>
        </w:rPr>
      </w:pPr>
      <w:r>
        <w:rPr>
          <w:rFonts w:hint="eastAsia"/>
        </w:rPr>
        <w:t>特别注意老师讲课的开头和结尾。老师讲课开头，一般是概括前节课的要点指出本节课要讲的内容，是把旧知识和新知识联系起来的环节，结尾常常是对一节课所讲知识的归纳总结，具有高度的概括性，是在理解的基础上掌握本节知识方法的纲要</w:t>
      </w:r>
    </w:p>
    <w:p>
      <w:pPr>
        <w:ind w:firstLine="420" w:firstLineChars="200"/>
        <w:rPr>
          <w:rFonts w:hint="eastAsia"/>
        </w:rPr>
      </w:pPr>
      <w:r>
        <w:rPr>
          <w:rFonts w:hint="eastAsia"/>
        </w:rPr>
        <w:t>作好笔记。笔记不是记录而是将上述听课中的重点，难点等作出简单扼要的记录，记下讲课的要点以及自己的感受或有创新思维的见解。以便复习，消化</w:t>
      </w:r>
    </w:p>
    <w:p>
      <w:pPr>
        <w:ind w:firstLine="420" w:firstLineChars="200"/>
        <w:rPr>
          <w:rFonts w:hint="eastAsia"/>
        </w:rPr>
      </w:pPr>
      <w:r>
        <w:rPr>
          <w:rFonts w:hint="eastAsia"/>
        </w:rPr>
        <w:t>要认真审题，理解物理情境、物理过程，注重分析问题的思路和解决问题的方法，坚持下去，就一定能举一反三，提高迁移知识和解决问题的能力。</w:t>
      </w:r>
    </w:p>
    <w:p>
      <w:pPr>
        <w:ind w:firstLine="420" w:firstLineChars="200"/>
      </w:pPr>
    </w:p>
    <w:p>
      <w:pPr>
        <w:ind w:firstLine="420" w:firstLineChars="200"/>
      </w:pPr>
      <w:r>
        <w:rPr>
          <w:rFonts w:hint="eastAsia"/>
        </w:rPr>
        <w:t>四、做好复习和总结工作</w:t>
      </w:r>
    </w:p>
    <w:p>
      <w:pPr>
        <w:ind w:firstLine="420" w:firstLineChars="200"/>
        <w:rPr>
          <w:rFonts w:hint="eastAsia"/>
        </w:rPr>
      </w:pPr>
      <w:r>
        <w:rPr>
          <w:rFonts w:hint="eastAsia"/>
        </w:rPr>
        <w:t>上完课的当天，必须做好当天的复习。复习的有效方法不只是一遍遍地看书和笔记，而最好是采取回忆式的复习：先把书、笔记合起来回忆上课时老师讲的内容，例如：分析问题的思路、方法等（也可边想边在草稿本上写一写）尽量想得完整些。然后打开书和笔记本，对照一下还有哪些没记清的，把它补起来，就使得当天上课内容巩固下来了，同时也就检查了当天课堂听课的效果如何，也为改进听课方法及提高听课效果提出必要的改进措施</w:t>
      </w:r>
    </w:p>
    <w:p>
      <w:pPr>
        <w:ind w:firstLine="420" w:firstLineChars="200"/>
        <w:rPr>
          <w:rFonts w:hint="eastAsia"/>
        </w:rPr>
      </w:pPr>
      <w:r>
        <w:rPr>
          <w:rFonts w:hint="eastAsia"/>
        </w:rPr>
        <w:t>做好章节复习。学习一章后应进行阶段复习，复习方法也同及时复习一样，采取回忆式复习，而后与书、笔记相对照，使其内容完善，而后应做好章节总节</w:t>
      </w:r>
    </w:p>
    <w:p>
      <w:pPr>
        <w:ind w:firstLine="420" w:firstLineChars="200"/>
        <w:rPr>
          <w:rFonts w:hint="eastAsia"/>
        </w:rPr>
      </w:pPr>
      <w:r>
        <w:rPr>
          <w:rFonts w:hint="eastAsia"/>
        </w:rPr>
        <w:t>做好章节总结。章节总结内容应包括以下部分：本章的知识网络。主要内容，定理、定律、公式、解题的基本思路和方法、常规典型题型、物理模型等；自我体会：对本章内，自己做错的典型问题应有记载，分析其原因及正确答案，应记录下来本章觉得最有价值的思路方法或例题，以及还存在的未解决的问题，以便今后将其补上</w:t>
      </w:r>
    </w:p>
    <w:p>
      <w:pPr>
        <w:ind w:firstLine="420" w:firstLineChars="200"/>
        <w:rPr>
          <w:rFonts w:hint="eastAsia"/>
        </w:rPr>
      </w:pPr>
      <w:r>
        <w:rPr>
          <w:rFonts w:hint="eastAsia"/>
        </w:rPr>
        <w:t>做好全面复习。为了防止前面所学知识的遗忘，每隔一段时间，最好不要超过十天，将前面学过的所有知识复习一篇，可以通过看书、看笔记、做题、反思等方式。</w:t>
      </w:r>
    </w:p>
    <w:p>
      <w:pPr>
        <w:ind w:firstLine="420" w:firstLineChars="200"/>
      </w:pPr>
    </w:p>
    <w:p>
      <w:pPr>
        <w:ind w:firstLine="420" w:firstLineChars="200"/>
        <w:rPr>
          <w:rFonts w:hint="eastAsia"/>
        </w:rPr>
      </w:pPr>
      <w:r>
        <w:rPr>
          <w:rFonts w:hint="eastAsia"/>
        </w:rPr>
        <w:t>五、正确处理好练习题</w:t>
      </w:r>
    </w:p>
    <w:p>
      <w:pPr>
        <w:ind w:firstLine="420" w:firstLineChars="200"/>
        <w:rPr>
          <w:rFonts w:hint="eastAsia"/>
        </w:rPr>
      </w:pPr>
      <w:r>
        <w:rPr>
          <w:rFonts w:hint="eastAsia"/>
        </w:rPr>
        <w:t>有不少同学把提物理成绩的希望寄托在大量做题上，搞题海战术。这是不妥当的，“不要以做题多少论英雄”，重要的不在做题多，而在于做题的效益要高、目的要达到。做题的目的在于检查学过的知识，方法是否掌握得很好。如果你掌握得不准，甚至有偏差，那么多做题的结果，反而巩固了你的缺欠，因此，要在准确地把握住基本知识和方法的基础上做一定量的练习是必要的。而对于中档题，尢其要讲究做题的效益，即做题后有多大收获，这就需要在做题后进行一定的“反思”，思考一下本题所用的基础知识，主要针对的知识点，选用哪些物理规律，是否还有别的解法，本题的分析方法与解法，在解其它问题时，是否也用到过，把它们联系起来，你就会得到更多的经验和教训，更重要的是养成善于思考的好习惯，这将大大有利于你今后的学习。当然没有一定量（老师布置的作业量）的练习就不能形成技能，也是不行的。另外，就是无论是作业还是测验，都应把准确性放在第一位，方法放在第一位，而不是一味地去追求速度，也是学好物理的重要方面。</w:t>
      </w:r>
    </w:p>
    <w:p>
      <w:pPr>
        <w:ind w:firstLine="420" w:firstLineChars="200"/>
      </w:pPr>
    </w:p>
    <w:p>
      <w:pPr>
        <w:ind w:firstLine="420" w:firstLineChars="200"/>
      </w:pPr>
      <w:r>
        <w:rPr>
          <w:rFonts w:hint="eastAsia"/>
        </w:rPr>
        <w:t>六、还要重视观察和实验</w:t>
      </w:r>
    </w:p>
    <w:p>
      <w:pPr>
        <w:ind w:firstLine="420" w:firstLineChars="200"/>
      </w:pPr>
      <w:r>
        <w:rPr>
          <w:rFonts w:hint="eastAsia"/>
        </w:rPr>
        <w:t>物理知识来源于实践，特别是来源于观察和实验。要认真观察物理现象，分析物理现象产生的条件和原因。要认真做好物理学生实验，学会使用仪器和处理数据，了解用实验研究问题的基本方法。要通过观察和实验，有意识地提高自己的观察能力和实验能力。总之，只要我们虚心好学，积极主动，踏实认真，在对知识的理解上下功夫，要多思考，多研究，讲求科学的学习方法，多联系生活、生产实际，注重知识的应用，是一定能够学好高中物理的。</w:t>
      </w:r>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jODE3NmIyODYzMTJmY2VlNTQ2ZWVlODEwMmY5MWEifQ=="/>
  </w:docVars>
  <w:rsids>
    <w:rsidRoot w:val="008C03F1"/>
    <w:rsid w:val="00001DB9"/>
    <w:rsid w:val="000040DF"/>
    <w:rsid w:val="00005D16"/>
    <w:rsid w:val="00012B23"/>
    <w:rsid w:val="00015671"/>
    <w:rsid w:val="0002111A"/>
    <w:rsid w:val="00022818"/>
    <w:rsid w:val="00027972"/>
    <w:rsid w:val="00031259"/>
    <w:rsid w:val="0003303F"/>
    <w:rsid w:val="000333C0"/>
    <w:rsid w:val="00035C42"/>
    <w:rsid w:val="00046AA7"/>
    <w:rsid w:val="000524D0"/>
    <w:rsid w:val="0005344B"/>
    <w:rsid w:val="000550FA"/>
    <w:rsid w:val="000625BF"/>
    <w:rsid w:val="00062C2A"/>
    <w:rsid w:val="00076E4B"/>
    <w:rsid w:val="0007730D"/>
    <w:rsid w:val="0009440C"/>
    <w:rsid w:val="000B439D"/>
    <w:rsid w:val="000C0409"/>
    <w:rsid w:val="000C2185"/>
    <w:rsid w:val="000E1B43"/>
    <w:rsid w:val="000E46ED"/>
    <w:rsid w:val="000F0A18"/>
    <w:rsid w:val="000F1E72"/>
    <w:rsid w:val="000F2AD4"/>
    <w:rsid w:val="000F2B42"/>
    <w:rsid w:val="000F79A5"/>
    <w:rsid w:val="00100222"/>
    <w:rsid w:val="00100FB2"/>
    <w:rsid w:val="00117308"/>
    <w:rsid w:val="00120E97"/>
    <w:rsid w:val="001219E9"/>
    <w:rsid w:val="00145FBB"/>
    <w:rsid w:val="001477D8"/>
    <w:rsid w:val="001533F2"/>
    <w:rsid w:val="0015406D"/>
    <w:rsid w:val="001565EE"/>
    <w:rsid w:val="0015745E"/>
    <w:rsid w:val="001622E5"/>
    <w:rsid w:val="00173ECD"/>
    <w:rsid w:val="001769FB"/>
    <w:rsid w:val="0019025B"/>
    <w:rsid w:val="00193437"/>
    <w:rsid w:val="0019412D"/>
    <w:rsid w:val="001A1043"/>
    <w:rsid w:val="001A6EA6"/>
    <w:rsid w:val="001A6FE3"/>
    <w:rsid w:val="001B167A"/>
    <w:rsid w:val="001B5882"/>
    <w:rsid w:val="001C031C"/>
    <w:rsid w:val="001C2B16"/>
    <w:rsid w:val="001C7626"/>
    <w:rsid w:val="001D1EA2"/>
    <w:rsid w:val="001D264C"/>
    <w:rsid w:val="001E6296"/>
    <w:rsid w:val="001F1799"/>
    <w:rsid w:val="001F18EC"/>
    <w:rsid w:val="0021023C"/>
    <w:rsid w:val="00214B46"/>
    <w:rsid w:val="00224A41"/>
    <w:rsid w:val="0023662F"/>
    <w:rsid w:val="00241ABE"/>
    <w:rsid w:val="00246A58"/>
    <w:rsid w:val="00263A38"/>
    <w:rsid w:val="00264857"/>
    <w:rsid w:val="00267919"/>
    <w:rsid w:val="00270BF0"/>
    <w:rsid w:val="002754B6"/>
    <w:rsid w:val="00282B4F"/>
    <w:rsid w:val="00285112"/>
    <w:rsid w:val="00291D6B"/>
    <w:rsid w:val="0029704A"/>
    <w:rsid w:val="002972AA"/>
    <w:rsid w:val="002A3980"/>
    <w:rsid w:val="002A68BE"/>
    <w:rsid w:val="002B637E"/>
    <w:rsid w:val="002C4571"/>
    <w:rsid w:val="002C4994"/>
    <w:rsid w:val="002E1E37"/>
    <w:rsid w:val="00302C3E"/>
    <w:rsid w:val="0030734C"/>
    <w:rsid w:val="0031013B"/>
    <w:rsid w:val="00315A7C"/>
    <w:rsid w:val="00322850"/>
    <w:rsid w:val="0032296D"/>
    <w:rsid w:val="00324658"/>
    <w:rsid w:val="0032600E"/>
    <w:rsid w:val="00327810"/>
    <w:rsid w:val="00327CB6"/>
    <w:rsid w:val="00335A25"/>
    <w:rsid w:val="00340B72"/>
    <w:rsid w:val="003436AF"/>
    <w:rsid w:val="003520AE"/>
    <w:rsid w:val="00355D4C"/>
    <w:rsid w:val="0038109E"/>
    <w:rsid w:val="00381A7C"/>
    <w:rsid w:val="003866E4"/>
    <w:rsid w:val="00386BE8"/>
    <w:rsid w:val="0039525F"/>
    <w:rsid w:val="003A7715"/>
    <w:rsid w:val="003A7AFD"/>
    <w:rsid w:val="003B0013"/>
    <w:rsid w:val="003B1FA1"/>
    <w:rsid w:val="003B5A01"/>
    <w:rsid w:val="003D3194"/>
    <w:rsid w:val="003D3CF1"/>
    <w:rsid w:val="003E4F5D"/>
    <w:rsid w:val="003E73A7"/>
    <w:rsid w:val="003F13E8"/>
    <w:rsid w:val="003F4006"/>
    <w:rsid w:val="003F56F0"/>
    <w:rsid w:val="00406E19"/>
    <w:rsid w:val="00407A42"/>
    <w:rsid w:val="00417CD4"/>
    <w:rsid w:val="0042198E"/>
    <w:rsid w:val="0042323D"/>
    <w:rsid w:val="00433EE3"/>
    <w:rsid w:val="00435738"/>
    <w:rsid w:val="0043740F"/>
    <w:rsid w:val="00450124"/>
    <w:rsid w:val="004508E7"/>
    <w:rsid w:val="004558F6"/>
    <w:rsid w:val="00457C78"/>
    <w:rsid w:val="004601D0"/>
    <w:rsid w:val="00460EC4"/>
    <w:rsid w:val="00463491"/>
    <w:rsid w:val="004663AA"/>
    <w:rsid w:val="004751AD"/>
    <w:rsid w:val="00477C18"/>
    <w:rsid w:val="004821D9"/>
    <w:rsid w:val="00493E43"/>
    <w:rsid w:val="004B2EFA"/>
    <w:rsid w:val="004B3317"/>
    <w:rsid w:val="004B668C"/>
    <w:rsid w:val="004C2EE5"/>
    <w:rsid w:val="004C6759"/>
    <w:rsid w:val="004D1CB3"/>
    <w:rsid w:val="004E7E58"/>
    <w:rsid w:val="004F31F8"/>
    <w:rsid w:val="0050244A"/>
    <w:rsid w:val="00502FC8"/>
    <w:rsid w:val="00504C9B"/>
    <w:rsid w:val="00511E92"/>
    <w:rsid w:val="00515FFA"/>
    <w:rsid w:val="00522C64"/>
    <w:rsid w:val="00522FF1"/>
    <w:rsid w:val="0053237A"/>
    <w:rsid w:val="0053495B"/>
    <w:rsid w:val="0053714D"/>
    <w:rsid w:val="00541A61"/>
    <w:rsid w:val="00562978"/>
    <w:rsid w:val="00582378"/>
    <w:rsid w:val="005901ED"/>
    <w:rsid w:val="005A5B14"/>
    <w:rsid w:val="005B117E"/>
    <w:rsid w:val="005B206A"/>
    <w:rsid w:val="005B341E"/>
    <w:rsid w:val="005B48F6"/>
    <w:rsid w:val="005C204D"/>
    <w:rsid w:val="005C2DA3"/>
    <w:rsid w:val="005C70BA"/>
    <w:rsid w:val="005D1669"/>
    <w:rsid w:val="005D6FB8"/>
    <w:rsid w:val="005E72DB"/>
    <w:rsid w:val="005F0B9E"/>
    <w:rsid w:val="00604D9D"/>
    <w:rsid w:val="00605045"/>
    <w:rsid w:val="0061205E"/>
    <w:rsid w:val="00623368"/>
    <w:rsid w:val="0062452C"/>
    <w:rsid w:val="00643B65"/>
    <w:rsid w:val="0064755E"/>
    <w:rsid w:val="00650E77"/>
    <w:rsid w:val="006519B4"/>
    <w:rsid w:val="0065705C"/>
    <w:rsid w:val="00663394"/>
    <w:rsid w:val="00663694"/>
    <w:rsid w:val="00666166"/>
    <w:rsid w:val="00675651"/>
    <w:rsid w:val="00683867"/>
    <w:rsid w:val="006879D3"/>
    <w:rsid w:val="0069487F"/>
    <w:rsid w:val="006960A3"/>
    <w:rsid w:val="00696E8A"/>
    <w:rsid w:val="006A4FF5"/>
    <w:rsid w:val="006A6FD1"/>
    <w:rsid w:val="006B7945"/>
    <w:rsid w:val="006C43DB"/>
    <w:rsid w:val="006D3296"/>
    <w:rsid w:val="006D3EFF"/>
    <w:rsid w:val="006E313E"/>
    <w:rsid w:val="006F47D4"/>
    <w:rsid w:val="006F67E6"/>
    <w:rsid w:val="00703003"/>
    <w:rsid w:val="00706D93"/>
    <w:rsid w:val="00707450"/>
    <w:rsid w:val="00707B98"/>
    <w:rsid w:val="00710ABB"/>
    <w:rsid w:val="007220C2"/>
    <w:rsid w:val="00734F33"/>
    <w:rsid w:val="007356AE"/>
    <w:rsid w:val="007403D5"/>
    <w:rsid w:val="0074178F"/>
    <w:rsid w:val="0074327F"/>
    <w:rsid w:val="0074610D"/>
    <w:rsid w:val="007467D1"/>
    <w:rsid w:val="00747AD6"/>
    <w:rsid w:val="00751420"/>
    <w:rsid w:val="007520F5"/>
    <w:rsid w:val="00752258"/>
    <w:rsid w:val="0075554C"/>
    <w:rsid w:val="00763450"/>
    <w:rsid w:val="007634E9"/>
    <w:rsid w:val="0076536F"/>
    <w:rsid w:val="007668EC"/>
    <w:rsid w:val="00767A13"/>
    <w:rsid w:val="007811D5"/>
    <w:rsid w:val="00782A56"/>
    <w:rsid w:val="00790274"/>
    <w:rsid w:val="00797807"/>
    <w:rsid w:val="007A4CB5"/>
    <w:rsid w:val="007B6F0A"/>
    <w:rsid w:val="007C46F4"/>
    <w:rsid w:val="007C5C40"/>
    <w:rsid w:val="007C630D"/>
    <w:rsid w:val="007D690B"/>
    <w:rsid w:val="007F33B8"/>
    <w:rsid w:val="007F3DE4"/>
    <w:rsid w:val="007F67DD"/>
    <w:rsid w:val="00805788"/>
    <w:rsid w:val="00812150"/>
    <w:rsid w:val="00824BA8"/>
    <w:rsid w:val="00826BCF"/>
    <w:rsid w:val="0083153D"/>
    <w:rsid w:val="008526FC"/>
    <w:rsid w:val="00862A1F"/>
    <w:rsid w:val="00865205"/>
    <w:rsid w:val="00870C03"/>
    <w:rsid w:val="00871019"/>
    <w:rsid w:val="00872B0B"/>
    <w:rsid w:val="0088399F"/>
    <w:rsid w:val="00887A00"/>
    <w:rsid w:val="00891409"/>
    <w:rsid w:val="0089255F"/>
    <w:rsid w:val="008B27AC"/>
    <w:rsid w:val="008B5071"/>
    <w:rsid w:val="008B53E0"/>
    <w:rsid w:val="008C03F1"/>
    <w:rsid w:val="008C2BEA"/>
    <w:rsid w:val="008D5CA4"/>
    <w:rsid w:val="008D63CD"/>
    <w:rsid w:val="008E3186"/>
    <w:rsid w:val="008F1453"/>
    <w:rsid w:val="008F484E"/>
    <w:rsid w:val="00910238"/>
    <w:rsid w:val="009224BF"/>
    <w:rsid w:val="0092736A"/>
    <w:rsid w:val="00930C36"/>
    <w:rsid w:val="00943A82"/>
    <w:rsid w:val="009504CE"/>
    <w:rsid w:val="0095207F"/>
    <w:rsid w:val="00954A5E"/>
    <w:rsid w:val="00962C87"/>
    <w:rsid w:val="0096501E"/>
    <w:rsid w:val="0096592F"/>
    <w:rsid w:val="00970A09"/>
    <w:rsid w:val="0098039F"/>
    <w:rsid w:val="00990319"/>
    <w:rsid w:val="009A32B5"/>
    <w:rsid w:val="009B0BEC"/>
    <w:rsid w:val="009B73FA"/>
    <w:rsid w:val="009C1D12"/>
    <w:rsid w:val="009C62B2"/>
    <w:rsid w:val="009C6FC9"/>
    <w:rsid w:val="009D3C06"/>
    <w:rsid w:val="009E0267"/>
    <w:rsid w:val="009E2318"/>
    <w:rsid w:val="009E2936"/>
    <w:rsid w:val="009E2D43"/>
    <w:rsid w:val="009E5DC9"/>
    <w:rsid w:val="009F4F99"/>
    <w:rsid w:val="009F5C51"/>
    <w:rsid w:val="00A00B40"/>
    <w:rsid w:val="00A03B41"/>
    <w:rsid w:val="00A07097"/>
    <w:rsid w:val="00A1201A"/>
    <w:rsid w:val="00A17D56"/>
    <w:rsid w:val="00A40C50"/>
    <w:rsid w:val="00A4671B"/>
    <w:rsid w:val="00A46D0C"/>
    <w:rsid w:val="00A534F0"/>
    <w:rsid w:val="00A6511D"/>
    <w:rsid w:val="00A77270"/>
    <w:rsid w:val="00A82570"/>
    <w:rsid w:val="00A84BDF"/>
    <w:rsid w:val="00A8520F"/>
    <w:rsid w:val="00A85A57"/>
    <w:rsid w:val="00A973E9"/>
    <w:rsid w:val="00AA1B94"/>
    <w:rsid w:val="00AB085E"/>
    <w:rsid w:val="00AB0B3B"/>
    <w:rsid w:val="00AC4A02"/>
    <w:rsid w:val="00AC632C"/>
    <w:rsid w:val="00AC694A"/>
    <w:rsid w:val="00AD4577"/>
    <w:rsid w:val="00AD4911"/>
    <w:rsid w:val="00AE0688"/>
    <w:rsid w:val="00AE4560"/>
    <w:rsid w:val="00AE7C78"/>
    <w:rsid w:val="00AF0C03"/>
    <w:rsid w:val="00AF1720"/>
    <w:rsid w:val="00AF5FD4"/>
    <w:rsid w:val="00B112F5"/>
    <w:rsid w:val="00B12CD8"/>
    <w:rsid w:val="00B25901"/>
    <w:rsid w:val="00B26CF2"/>
    <w:rsid w:val="00B27854"/>
    <w:rsid w:val="00B4662A"/>
    <w:rsid w:val="00B46F98"/>
    <w:rsid w:val="00B47E80"/>
    <w:rsid w:val="00B56231"/>
    <w:rsid w:val="00B65F09"/>
    <w:rsid w:val="00B818D6"/>
    <w:rsid w:val="00B910B0"/>
    <w:rsid w:val="00B923C2"/>
    <w:rsid w:val="00BA4C29"/>
    <w:rsid w:val="00BB5512"/>
    <w:rsid w:val="00BB64E6"/>
    <w:rsid w:val="00BB75DA"/>
    <w:rsid w:val="00BC4EC0"/>
    <w:rsid w:val="00BD51D0"/>
    <w:rsid w:val="00BE5639"/>
    <w:rsid w:val="00BE736A"/>
    <w:rsid w:val="00BF0A68"/>
    <w:rsid w:val="00BF3843"/>
    <w:rsid w:val="00BF58D3"/>
    <w:rsid w:val="00C0430E"/>
    <w:rsid w:val="00C053A0"/>
    <w:rsid w:val="00C066A8"/>
    <w:rsid w:val="00C1061F"/>
    <w:rsid w:val="00C2740C"/>
    <w:rsid w:val="00C308FD"/>
    <w:rsid w:val="00C33009"/>
    <w:rsid w:val="00C52D33"/>
    <w:rsid w:val="00C63F39"/>
    <w:rsid w:val="00C64936"/>
    <w:rsid w:val="00C64EE6"/>
    <w:rsid w:val="00C7188E"/>
    <w:rsid w:val="00C83182"/>
    <w:rsid w:val="00C85C94"/>
    <w:rsid w:val="00C86C21"/>
    <w:rsid w:val="00C92607"/>
    <w:rsid w:val="00C970FA"/>
    <w:rsid w:val="00CA3E58"/>
    <w:rsid w:val="00CA74D0"/>
    <w:rsid w:val="00CC0BA8"/>
    <w:rsid w:val="00CC0F1C"/>
    <w:rsid w:val="00CD7056"/>
    <w:rsid w:val="00CD705C"/>
    <w:rsid w:val="00CD7743"/>
    <w:rsid w:val="00CE0A16"/>
    <w:rsid w:val="00CE1653"/>
    <w:rsid w:val="00CE286B"/>
    <w:rsid w:val="00CF1C98"/>
    <w:rsid w:val="00CF3A76"/>
    <w:rsid w:val="00CF604A"/>
    <w:rsid w:val="00CF64D3"/>
    <w:rsid w:val="00D02562"/>
    <w:rsid w:val="00D05444"/>
    <w:rsid w:val="00D15D5E"/>
    <w:rsid w:val="00D21202"/>
    <w:rsid w:val="00D220F3"/>
    <w:rsid w:val="00D224B6"/>
    <w:rsid w:val="00D315E8"/>
    <w:rsid w:val="00D52A80"/>
    <w:rsid w:val="00D557FD"/>
    <w:rsid w:val="00D622E1"/>
    <w:rsid w:val="00D62F45"/>
    <w:rsid w:val="00D64A79"/>
    <w:rsid w:val="00D70996"/>
    <w:rsid w:val="00D8333A"/>
    <w:rsid w:val="00D90F4B"/>
    <w:rsid w:val="00D91E32"/>
    <w:rsid w:val="00DA1BE3"/>
    <w:rsid w:val="00DA2C98"/>
    <w:rsid w:val="00DA2F84"/>
    <w:rsid w:val="00DB0228"/>
    <w:rsid w:val="00DB3188"/>
    <w:rsid w:val="00DC135D"/>
    <w:rsid w:val="00DC59CF"/>
    <w:rsid w:val="00DC712D"/>
    <w:rsid w:val="00DC7EFD"/>
    <w:rsid w:val="00DD3F4F"/>
    <w:rsid w:val="00DD44E3"/>
    <w:rsid w:val="00DE5F51"/>
    <w:rsid w:val="00DF1C0F"/>
    <w:rsid w:val="00E029CA"/>
    <w:rsid w:val="00E161C4"/>
    <w:rsid w:val="00E173BA"/>
    <w:rsid w:val="00E21A86"/>
    <w:rsid w:val="00E243B2"/>
    <w:rsid w:val="00E2789A"/>
    <w:rsid w:val="00E340A7"/>
    <w:rsid w:val="00E42F7E"/>
    <w:rsid w:val="00E50463"/>
    <w:rsid w:val="00E64DD6"/>
    <w:rsid w:val="00E66126"/>
    <w:rsid w:val="00E71498"/>
    <w:rsid w:val="00E7190F"/>
    <w:rsid w:val="00E76E06"/>
    <w:rsid w:val="00E81A88"/>
    <w:rsid w:val="00E821BE"/>
    <w:rsid w:val="00E836BA"/>
    <w:rsid w:val="00E85ABB"/>
    <w:rsid w:val="00E86508"/>
    <w:rsid w:val="00E95B76"/>
    <w:rsid w:val="00EA01F6"/>
    <w:rsid w:val="00EA69AA"/>
    <w:rsid w:val="00EB703B"/>
    <w:rsid w:val="00EB7C8B"/>
    <w:rsid w:val="00EB7D97"/>
    <w:rsid w:val="00EC0EF2"/>
    <w:rsid w:val="00EC391D"/>
    <w:rsid w:val="00ED07F4"/>
    <w:rsid w:val="00ED3BFE"/>
    <w:rsid w:val="00ED6A0D"/>
    <w:rsid w:val="00EE6441"/>
    <w:rsid w:val="00EE7804"/>
    <w:rsid w:val="00F07F22"/>
    <w:rsid w:val="00F10AA8"/>
    <w:rsid w:val="00F15DF0"/>
    <w:rsid w:val="00F174AB"/>
    <w:rsid w:val="00F30329"/>
    <w:rsid w:val="00F3295A"/>
    <w:rsid w:val="00F33318"/>
    <w:rsid w:val="00F3425D"/>
    <w:rsid w:val="00F34C7C"/>
    <w:rsid w:val="00F34F00"/>
    <w:rsid w:val="00F56340"/>
    <w:rsid w:val="00F604AE"/>
    <w:rsid w:val="00F67CB4"/>
    <w:rsid w:val="00F70C44"/>
    <w:rsid w:val="00F7679F"/>
    <w:rsid w:val="00F81D60"/>
    <w:rsid w:val="00F87F43"/>
    <w:rsid w:val="00F94E1B"/>
    <w:rsid w:val="00F9647C"/>
    <w:rsid w:val="00FA50F6"/>
    <w:rsid w:val="00FA5479"/>
    <w:rsid w:val="00FB13B6"/>
    <w:rsid w:val="00FB21D6"/>
    <w:rsid w:val="00FB73CE"/>
    <w:rsid w:val="00FC096F"/>
    <w:rsid w:val="00FC1668"/>
    <w:rsid w:val="00FC186B"/>
    <w:rsid w:val="00FD047F"/>
    <w:rsid w:val="00FE1DE5"/>
    <w:rsid w:val="00FF5633"/>
    <w:rsid w:val="5E7E5D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2768</Words>
  <Characters>2774</Characters>
  <Lines>19</Lines>
  <Paragraphs>5</Paragraphs>
  <TotalTime>12</TotalTime>
  <ScaleCrop>false</ScaleCrop>
  <LinksUpToDate>false</LinksUpToDate>
  <CharactersWithSpaces>2775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2017-06-28T02:24:00Z</dcterms:created>
  <dc:creator>Qu Xue-Hua</dc:creator>
  <cp:lastModifiedBy>曲</cp:lastModifiedBy>
  <dcterms:modified xsi:type="dcterms:W3CDTF">2023-01-05T01:24:52Z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44539879B92B4F23BB7367A0428B9A66</vt:lpwstr>
  </property>
</Properties>
</file>