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36"/>
        </w:rPr>
      </w:pPr>
      <w:r>
        <w:rPr>
          <w:rFonts w:hint="eastAsia"/>
          <w:b/>
          <w:bCs/>
          <w:sz w:val="36"/>
          <w:szCs w:val="36"/>
        </w:rPr>
        <w:t>浅说高中物理学习中学生的常见障碍</w:t>
      </w:r>
    </w:p>
    <w:p>
      <w:pPr>
        <w:jc w:val="right"/>
        <w:rPr>
          <w:rFonts w:hint="eastAsia" w:eastAsiaTheme="minorEastAsia"/>
          <w:lang w:eastAsia="zh-CN"/>
        </w:rPr>
      </w:pPr>
      <w:r>
        <w:rPr>
          <w:rFonts w:hint="eastAsia"/>
        </w:rPr>
        <w:t>曲雪华  2</w:t>
      </w:r>
      <w:r>
        <w:rPr>
          <w:rFonts w:hint="eastAsia"/>
          <w:lang w:val="en-US" w:eastAsia="zh-CN"/>
        </w:rPr>
        <w:t>2</w:t>
      </w:r>
      <w:r>
        <w:rPr>
          <w:rFonts w:hint="eastAsia"/>
        </w:rPr>
        <w:t>.</w:t>
      </w:r>
      <w:r>
        <w:rPr>
          <w:rFonts w:hint="eastAsia"/>
          <w:lang w:val="en-US" w:eastAsia="zh-CN"/>
        </w:rPr>
        <w:t>10</w:t>
      </w:r>
      <w:r>
        <w:rPr>
          <w:rFonts w:hint="eastAsia"/>
        </w:rPr>
        <w:t>.</w:t>
      </w:r>
      <w:r>
        <w:rPr>
          <w:rFonts w:hint="eastAsia"/>
          <w:lang w:val="en-US" w:eastAsia="zh-CN"/>
        </w:rPr>
        <w:t>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 xml:space="preserve">高中物理学习中学困生普遍存在以下障碍，分析如下：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存在学习心理障碍。学生从初中升入高中，由于社会舆论，对高中课程充满</w:t>
      </w:r>
      <w:bookmarkStart w:id="0" w:name="_GoBack"/>
      <w:bookmarkEnd w:id="0"/>
      <w:r>
        <w:rPr>
          <w:rFonts w:hint="eastAsia"/>
          <w:sz w:val="24"/>
          <w:szCs w:val="24"/>
        </w:rPr>
        <w:t>神秘感，心理就有一些胆怯阴影的存在；家长、亲人对学生期望很高，这一殷切希望未能从学生实际出发，却变为学生的负担与压力，成为心理发展的阻力。第二，是物理课本身就要求理论联系实际，我们教师若不及时变换教学方式，不研究学情，而一味的讲，一味的练，一味的考试，那么有趣的课程也使学生的兴趣会慢慢变淡；第三，是青少年的心理可塑性极强。因空间想象不到位，因数学推理、计算不熟练，或因其他原因，而他们都会逐渐失去学习兴趣与热情。第四，是现有评价制度。就学生而言，一次次考试、测验，对学生打击很大，分数成为左右学生情绪变化、行为变化的指挥棒。这样使学生对学习产生恐惧与失意。第五，是少数学生吃苦拼博精神差（尤其是独生子女）。由于个性很强，据自己的爱好，有严重的学科倾向性，在学习过程中物理无疑成为个别学生放弃的对象……，诸如这些方面，直接影响学生物理课学习的活动状态、活动方式、活动进程、活动效率与效果。对此我们就要研究，寻找良好的对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存在学习的思维障碍。用错误的生活经验分析具体的物理现象。高中学生已经从生活中和初中的物理课中接触了大量的物理现象，积累了一定的生活经验。有些生活经验是正确的，是我们建立物理概念的基础，有些生活经验是错误的。而错误的生活经验往往会导致他们的思维障碍。如：生活经验告诉学生“摩擦力是阻碍物体运动的”，会使学生产生滑动摩擦力和运动方向始终相反的错误结论。又如：生活经验告诉学生“手握瓶的力越大，瓶越不容易掉下来”，很容易使学生产生“静摩擦力的大小和手的握力有关”的错误观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存在思维定势。所谓思维定势就是人脑受到某种外来信号的刺激作用而形成的一种固定的思维方式。学生极易按照习惯的思考方法处理问题，往往会使人陷入思维功能僵化，处理问题绝对模式化的困境。在高中讲了功的表达式W=FScosθ 后若问“一个人用大小为F的水平力推一物体沿半径为R的圆周走完一周后，推力做了多少功？许多学生马上回答做功为零。因为沿圆周一周位移为零。再联系W=Fscosθ所以做功必为零，忽视了F是变力这一重要因素。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存在以数学关系式代替物理概念现象。学生在思考物理问题时带有一种“数学惯性”，将物理问题数学化，忽视事物的物理事实和物理意义，以数学关系代替物理概念。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存在只重结果，忽视思考过程，不能深入理解物理概念及规律的本质和内在的联系。只要得出正确的结果，不愿多想其他的解决方法。在解决问题时很难展开联想，影响思维的流畅性。例：在电场这章的学习中，问学生带电粒子在电场中运动时动能的变化和什么因素有关？学生会回答和重力做功有关。由于没能真正理解物体做功和功能变化的关系，没有考虑到电场力做功的作用。</w:t>
      </w: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jODE3NmIyODYzMTJmY2VlNTQ2ZWVlODEwMmY5MWEifQ=="/>
  </w:docVars>
  <w:rsids>
    <w:rsidRoot w:val="526E39FD"/>
    <w:rsid w:val="42733236"/>
    <w:rsid w:val="4A1D48B6"/>
    <w:rsid w:val="526E39FD"/>
    <w:rsid w:val="755F30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1157</Words>
  <Characters>1176</Characters>
  <Lines>0</Lines>
  <Paragraphs>0</Paragraphs>
  <TotalTime>9</TotalTime>
  <ScaleCrop>false</ScaleCrop>
  <LinksUpToDate>false</LinksUpToDate>
  <CharactersWithSpaces>1197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2023-01-05T01:37:00Z</dcterms:created>
  <dc:creator>曲</dc:creator>
  <cp:lastModifiedBy>曲</cp:lastModifiedBy>
  <dcterms:modified xsi:type="dcterms:W3CDTF">2023-01-05T02:23:21Z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6F8E7D58B8B740518FBF5E2005A95211</vt:lpwstr>
  </property>
</Properties>
</file>