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评易茜老师讲题</w:t>
      </w: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为了迎接明珠杯，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数学科组专门组织了讲题分享，由参加过讲题比赛的老师进行指导；本次讲题，易老师选了二次函数综合题目，在题目讲解中，易老师能做到深入浅出，并且能较全面地梳理题目所涉及的知识点及数学方法。</w:t>
      </w: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对于综合题目，学生的难点在于较难拆分及分析题目。所以讲题过程中，易老师将重点放在了这部分，首先引导学生如何分析题目；其次，对于有难度的问题，易老师能够将其分解，为学生搭脚手架，让学生能逐步靠近结论；</w:t>
      </w: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整个过程，从讲解到总结，都很顺畅；但综合题往往方法是多样的，并且各种方法有其自己的优势，所以如果易老师在这方面再点播一下，整个讲题过程就更好了.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zMjNhMzk4Y2IxZTg0NzRhZTNlZjc4M2RjMTI2ZDUifQ=="/>
  </w:docVars>
  <w:rsids>
    <w:rsidRoot w:val="00000000"/>
    <w:rsid w:val="7201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</Words>
  <Characters>1</Characters>
  <Lines>0</Lines>
  <Paragraphs>0</Paragraphs>
  <TotalTime>5</TotalTime>
  <ScaleCrop>false</ScaleCrop>
  <LinksUpToDate>false</LinksUpToDate>
  <CharactersWithSpaces>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2023-01-05T11:45:00Z</dcterms:created>
  <dc:creator>Administrator</dc:creator>
  <cp:lastModifiedBy>瑞玲</cp:lastModifiedBy>
  <dcterms:modified xsi:type="dcterms:W3CDTF">2023-01-05T11:50:46Z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999BBF0818FD490D908C14918AFDF2AE</vt:lpwstr>
  </property>
</Properties>
</file>