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10" w:afterAutospacing="0" w:line="21" w:lineRule="atLeast"/>
        <w:ind w:left="0" w:right="0"/>
        <w:jc w:val="center"/>
        <w:rPr>
          <w:sz w:val="33"/>
          <w:szCs w:val="33"/>
        </w:rPr>
      </w:pPr>
      <w:bookmarkStart w:id="0" w:name="_GoBack"/>
      <w:r>
        <w:rPr>
          <w:sz w:val="33"/>
          <w:szCs w:val="33"/>
          <w:bdr w:val="none" w:color="auto" w:sz="0" w:space="0"/>
        </w:rPr>
        <w:t>《道德经》中最经典的6句话，藏着人生的智慧</w:t>
      </w:r>
      <w:bookmarkEnd w:id="0"/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“三十到四十岁时，一系列问题没有答案，我很庆幸在这个阶段遇到了我的生命之书，《道德经》。”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十几年前，他的事业顺风顺水，但名利与痛苦相伴而生。高压之下，他一度患上了抑郁症，后来通过诵读《道德经》，才逐渐走出了阴霾。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它全文只有5162字，却是很多人为人处世、修身养性的行动指南。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你是否因为工作业绩不好，而焦头烂额？你是否因为孩子成绩不好，而忧心忡忡？你是否因为人际关系不好，而郁郁寡欢？不妨看看书中最经典的6句话，许多困惑也许会迎刃而解。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120" w:right="120"/>
        <w:jc w:val="center"/>
        <w:rPr>
          <w:color w:val="auto"/>
          <w:sz w:val="24"/>
          <w:szCs w:val="24"/>
        </w:rPr>
      </w:pPr>
      <w:r>
        <w:rPr>
          <w:rStyle w:val="6"/>
          <w:b/>
          <w:color w:val="auto"/>
          <w:sz w:val="27"/>
          <w:szCs w:val="27"/>
          <w:bdr w:val="none" w:color="auto" w:sz="0" w:space="0"/>
        </w:rPr>
        <w:t>上善若水，水善利万物而不争。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color w:val="auto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释义：</w:t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最高的德行如同水，水不舍昼夜地滋润万物，却不与万物一争高下。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 xml:space="preserve">  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张良与韩信、萧何并称为“汉初三杰”，他曾在鸿门宴上救刘邦于危难之中。天下大定之后，刘邦封赏功臣，萧何被封为酂侯，食邑最多，韩信被封为楚王。刘邦让张良在齐国属地内任选三万户作为食邑，张良却婉言谢绝，并主动请封与刘邦最初相遇的留地。他深知“敌国破，谋臣亡”的道理，此后便谎称身体不适，很少过问政事，过着半隐居的生活。因为不争，他避开了锋芒，得以颐养天年，而韩信最终被杀。不争，看似消极悲观，实际是积极保全自己的智慧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 xml:space="preserve"> 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在这个内卷时代，人们焦虑不安，卷又卷不动，躺又躺不平。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内卷的本质就是“争”，大家争强好胜，攀来比去，永无宁日。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不争，才是治愈内卷的良药。任世界喧闹，坚持自己的节奏，与世无争。</w:t>
      </w: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 老子说：“夫唯不争，故天下莫能与之争。”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不争功名利禄，赢得人品和格局，机会不请自来；不争眼前得失，眼光长远谋大略，未来一片光明；不争口舌之快，得朋友者得天下，获得更多帮助。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做好自己，不争不抢，反而得到更多。</w:t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不争，就是最大的争。</w:t>
      </w: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120" w:right="120"/>
        <w:jc w:val="center"/>
        <w:rPr>
          <w:color w:val="auto"/>
          <w:sz w:val="24"/>
          <w:szCs w:val="24"/>
        </w:rPr>
      </w:pPr>
      <w:r>
        <w:rPr>
          <w:rStyle w:val="6"/>
          <w:b/>
          <w:color w:val="auto"/>
          <w:sz w:val="27"/>
          <w:szCs w:val="27"/>
          <w:bdr w:val="none" w:color="auto" w:sz="0" w:space="0"/>
        </w:rPr>
        <w:t>人法地，地法天，天法道，道法自然。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color w:val="auto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释义：</w:t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人效法地，地效法天，天效法道，道效法自然。</w:t>
      </w: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 xml:space="preserve"> 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有一个段子，三个人坐电梯上行，第一个做俯卧撑，第二个绕着电梯跑圈，第三个站着不动。出电梯后，有人问他们是怎么上来的。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第一个答，做俯卧撑上来的；第二个答，跑步上来的；第三个答，什么都没做就上来了。拼命折腾，不如顺其自然。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 xml:space="preserve"> 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企业家雷军曾说：</w:t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“站在风口上，猪都能飞起来。”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顺风行驶相比逆风行驶，既轻松又有效率。可是生活中，人们却常常违背自然规律，反其道而行之。为了望子成龙，不惜揠苗助长，压榨业余时间，结果牺牲了孩子的身心健康，得不偿失，不如让孩子自然发展。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 xml:space="preserve">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为了迎合他人，卑躬屈膝，自己活得憋屈，还遭别人鄙夷，不如顺其自然，不卑不亢，自己活得舒畅，也赢得他人尊重。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顺其自然，顺势而为，才能事半功倍。</w:t>
      </w: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120" w:right="120"/>
        <w:jc w:val="center"/>
        <w:rPr>
          <w:color w:val="auto"/>
          <w:sz w:val="24"/>
          <w:szCs w:val="24"/>
        </w:rPr>
      </w:pPr>
      <w:r>
        <w:rPr>
          <w:rStyle w:val="6"/>
          <w:b/>
          <w:color w:val="auto"/>
          <w:sz w:val="27"/>
          <w:szCs w:val="27"/>
          <w:bdr w:val="none" w:color="auto" w:sz="0" w:space="0"/>
        </w:rPr>
        <w:t>知人者智，自知者明。胜人者有力，自胜者强。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color w:val="auto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释义：</w:t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认识他人是智慧，认识自己是高明。战胜别人有勇力，战胜自己是强大。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古时候，在一个叫南岐的山谷，几乎与世隔绝。南岐的水缺碘，村民都得了粗脖子病。有一天，山外来了一个人，居民们争相围观，说那人脖子又细又长太难看，准是得了什么病。外地人说：“你们才得了病，叫粗脖子病。”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南岐人说：“我们全村人都是这样的脖子，胖乎乎的，多好看啊。”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 xml:space="preserve"> 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现实生活中，不少人像南岐人一样，自命清高，孤芳自赏。人贵有自知之明，但是人们常常自以为是。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 xml:space="preserve">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歌德曾说：</w:t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“觉察旁人的错误志向并不难，难在觉察自己的错误志向，这需要很大的神志清醒。”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 xml:space="preserve">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许多人对别人吹毛求疵，对自己的问题却视而不见。客观认识自己，才是真正的高明。阻碍我们前进的，常常不是别人，而是自己。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真正的强大，不是战胜别人的阻碍，而是战胜自己的局限。</w:t>
      </w: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120" w:right="120"/>
        <w:jc w:val="center"/>
        <w:rPr>
          <w:color w:val="auto"/>
          <w:sz w:val="24"/>
          <w:szCs w:val="24"/>
        </w:rPr>
      </w:pPr>
      <w:r>
        <w:rPr>
          <w:rStyle w:val="6"/>
          <w:b/>
          <w:color w:val="auto"/>
          <w:sz w:val="27"/>
          <w:szCs w:val="27"/>
          <w:bdr w:val="none" w:color="auto" w:sz="0" w:space="0"/>
        </w:rPr>
        <w:t>天下之至柔，驰骋天下之至坚。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color w:val="auto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释义：</w:t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天下最柔弱的东西，却可以胜过天下至坚之物。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 xml:space="preserve">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水柔若无骨，却能滴水穿石；女人柔情似水，但自古英雄难过美人关。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法国作家拉.封丹有篇寓言。北风和南风打赌，看谁可以把行人的大衣脱掉。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北风先出手，寒风呼啸，威猛无比，行人顿觉寒风刺骨，却将大衣裹得更紧。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接着南风出手，它徐徐地吹动暖风，人们觉得浑身暖和，便开始脱掉大衣。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北风想用蛮力脱掉行人的衣服，却适得其反，南风则用柔弱的暖风，让人们心甘情愿地自己脱下衣服。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 xml:space="preserve">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人生亦是如此，常常柔弱胜刚强。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曾国藩年轻时信奉儒家的“天行健，君子以自强不息”，直来直去，不留情面。因为一句莽言，得罪了皇帝，被打发回家。此时，他才顿悟。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此后，他践行“以柔克刚”的处事原则，人生之路走得越来越稳。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“大柔非柔，至刚无刚”，蛮力易摧毁，巧力更长久。</w:t>
      </w: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在人际关系中，针尖对麦芒，常常两败俱伤；而春风化雷雨，则化干戈为玉帛。为人处世，应当柔和谦让，而不是恃强凌弱。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Style w:val="6"/>
          <w:rFonts w:ascii="宋体" w:hAnsi="宋体" w:eastAsia="宋体" w:cs="宋体"/>
          <w:color w:val="auto"/>
          <w:kern w:val="0"/>
          <w:sz w:val="27"/>
          <w:szCs w:val="27"/>
          <w:bdr w:val="none" w:color="auto" w:sz="0" w:space="0"/>
          <w:lang w:val="en-US" w:eastAsia="zh-CN" w:bidi="ar"/>
        </w:rPr>
        <w:t>故知足不辱，知止不殆，可以长久。</w:t>
      </w: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释义：</w:t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懂得知足就不会受到屈辱，懂得适可而止就不会遇到危险，这样方可长久平安。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 xml:space="preserve">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西汉人严遵做小买卖，每天挣到一百钱就关店读书，因为一百钱是他家一天的开支。当地富人罗冲也是读书人，见他生活清贫，想接济他。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严遵婉言谢绝，说：“我很富足，如果你我之间非要发生接济，那也是我接济你，因为你太贫穷了。”罗冲认为他穷疯了。严遵说：“我曾路过你家，见你深夜还在忙碌赚钱，却从未满足。我虽然每天只挣一百钱，却有时间读书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 xml:space="preserve">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人生短短几十年，天天想着赚钱而没有时间享受别的，那人生有什么意义？你不是穷人是什么？”严遵所谓的穷人，是不懂得适可而止的人。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《大学》云：</w:t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“知止而后有定，定而后能静，静而后能安，安而后能虑，虑而后能得。”</w:t>
      </w: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 xml:space="preserve">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人类的烦恼大多来自贪得无厌，永不知足。我们想要更多的财富、更高的地位、更好的名声，为此孜孜不倦，劳碌终身。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知足不易，知止更难。知足常乐、适可而止，才是人生大智慧。</w:t>
      </w: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120" w:right="120"/>
        <w:jc w:val="center"/>
        <w:rPr>
          <w:color w:val="auto"/>
          <w:sz w:val="24"/>
          <w:szCs w:val="24"/>
        </w:rPr>
      </w:pPr>
      <w:r>
        <w:rPr>
          <w:rStyle w:val="6"/>
          <w:b/>
          <w:color w:val="auto"/>
          <w:sz w:val="27"/>
          <w:szCs w:val="27"/>
          <w:bdr w:val="none" w:color="auto" w:sz="0" w:space="0"/>
        </w:rPr>
        <w:t>勇于敢则杀，勇于不敢则活。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释义：</w:t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勇于坚强易于送命，勇于柔弱易于生存。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 xml:space="preserve">  </w:t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俾斯麦是十九世纪德国著名的“铁血宰相”，以擅长决斗而闻名。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有一次，他与一位科学家因言语不和，向他提出决斗。决斗那天，俾斯麦让科学家优先选择决斗武器。科学家却拿出事先准备好的两根腊肠，说：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“因为我是科学家，所以选择腊肠作为决斗武器。两根腊肠，一根味道可口，另一根灌满了致命的细菌。来吧，你选择你的‘武器’，我们一起吃吧！”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一向以勇敢著称的俾斯麦望着这两根腊肠，愕然不语，转身离去。这是他有生以来第一次选择退出决斗场。科学家如果选择决斗，无异于自寻死路，他选择了不敢，用智谋取胜。俾斯麦如果选择腊肠，就是拿生命冒险，他不打无把握之仗，也选择了不敢，退出决斗。大丈夫能屈能伸，可以勇猛刚强，也可以勇敢示弱。示弱，有时是更大的勇敢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勇敢是油门，不敢是刹车，人生旅途中，油门和刹车缺一不可。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当今社会日新月异，人们压力倍增，浮躁不安。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5"/>
          <w:szCs w:val="25"/>
          <w:bdr w:val="none" w:color="auto" w:sz="0" w:space="0"/>
          <w:lang w:val="en-US" w:eastAsia="zh-CN" w:bidi="ar"/>
        </w:rPr>
        <w:t>《道德经》犹如一股清泉，滋养着我们浮躁的心灵。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一部《道德经》，讲透了人生的智慧，与世无争、顺其自然、自知之明、以柔克刚、适可而止、勇于不敢……</w:t>
      </w:r>
      <w:r>
        <w:rPr>
          <w:rFonts w:ascii="宋体" w:hAnsi="宋体" w:eastAsia="宋体" w:cs="宋体"/>
          <w:color w:val="auto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Style w:val="6"/>
          <w:rFonts w:ascii="宋体" w:hAnsi="宋体" w:eastAsia="宋体" w:cs="宋体"/>
          <w:color w:val="auto"/>
          <w:kern w:val="0"/>
          <w:sz w:val="25"/>
          <w:szCs w:val="25"/>
          <w:bdr w:val="none" w:color="auto" w:sz="0" w:space="0"/>
          <w:lang w:val="en-US" w:eastAsia="zh-CN" w:bidi="ar"/>
        </w:rPr>
        <w:t>你的人生困惑，都能在这本书里找到答案。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0NzQ5YTJjOWQ4NTA3MjQ2ODdhMmE0YWNiOTMwMDAifQ=="/>
  </w:docVars>
  <w:rsids>
    <w:rsidRoot w:val="00000000"/>
    <w:rsid w:val="0BC639A4"/>
    <w:rsid w:val="0D643474"/>
    <w:rsid w:val="1B5B5EB7"/>
    <w:rsid w:val="1EDC730E"/>
    <w:rsid w:val="221C40C8"/>
    <w:rsid w:val="2BFD6B16"/>
    <w:rsid w:val="406B009A"/>
    <w:rsid w:val="53D855EF"/>
    <w:rsid w:val="680E73DA"/>
    <w:rsid w:val="75745D3F"/>
    <w:rsid w:val="77C42B5A"/>
    <w:rsid w:val="7D19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2664</Words>
  <Characters>2667</Characters>
  <Lines>0</Lines>
  <Paragraphs>0</Paragraphs>
  <TotalTime>9</TotalTime>
  <ScaleCrop>false</ScaleCrop>
  <LinksUpToDate>false</LinksUpToDate>
  <CharactersWithSpaces>2702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2023-06-29T08:56:13Z</dcterms:created>
  <dc:creator>Administrator</dc:creator>
  <cp:lastModifiedBy>华润</cp:lastModifiedBy>
  <dcterms:modified xsi:type="dcterms:W3CDTF">2023-06-29T09:05:35Z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13F79DB72D9F4ECDB264AFF747F8BAA4_12</vt:lpwstr>
  </property>
</Properties>
</file>