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9DAC1" w14:textId="473D8B87" w:rsidR="004A2A61" w:rsidRDefault="004A2A61" w:rsidP="00AD430C">
      <w:pPr>
        <w:pStyle w:val="a3"/>
        <w:shd w:val="clear" w:color="auto" w:fill="FFFFFF"/>
        <w:spacing w:before="0" w:beforeAutospacing="0" w:after="75" w:afterAutospacing="0" w:line="360" w:lineRule="auto"/>
        <w:ind w:firstLineChars="100" w:firstLine="241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评黄老师课</w:t>
      </w:r>
      <w:r w:rsidR="00AD430C">
        <w:rPr>
          <w:rFonts w:hint="eastAsia"/>
          <w:b/>
          <w:bCs/>
          <w:color w:val="000000"/>
        </w:rPr>
        <w:t>：</w:t>
      </w:r>
    </w:p>
    <w:p w14:paraId="15AF2DCC" w14:textId="6FDEBB20" w:rsidR="003C09AB" w:rsidRPr="00AD430C" w:rsidRDefault="004A2A61" w:rsidP="00AD430C">
      <w:pPr>
        <w:pStyle w:val="a3"/>
        <w:shd w:val="clear" w:color="auto" w:fill="FFFFFF"/>
        <w:spacing w:before="0" w:beforeAutospacing="0" w:after="75" w:afterAutospacing="0" w:line="360" w:lineRule="auto"/>
        <w:ind w:firstLine="482"/>
        <w:rPr>
          <w:rFonts w:hint="eastAsia"/>
          <w:b/>
          <w:bCs/>
        </w:rPr>
      </w:pPr>
      <w:r>
        <w:rPr>
          <w:rFonts w:hint="eastAsia"/>
          <w:bCs/>
          <w:color w:val="000000"/>
        </w:rPr>
        <w:t>黄老师整节课展现了个人非常扎实的基本功，课前的准备工作很充足，认真敬业，值得钦佩。</w:t>
      </w:r>
      <w:r>
        <w:rPr>
          <w:rFonts w:hint="eastAsia"/>
        </w:rPr>
        <w:t>黄老师教态自然，有亲和力。教师的教学基本功扎实，语言表达能力很好。黄老师能从学生实际和教学要求出发，内化和活化教材。用多种形式使得学生能够参与进来，学生学以致用，达到了预期的教学效果。整个教学过程张弛</w:t>
      </w:r>
      <w:r w:rsidR="00F212EA">
        <w:rPr>
          <w:rFonts w:hint="eastAsia"/>
        </w:rPr>
        <w:t>有度</w:t>
      </w:r>
      <w:r>
        <w:rPr>
          <w:rFonts w:hint="eastAsia"/>
        </w:rPr>
        <w:t>，体现出非常好的课堂调控能力，学生参与度高，配合度也很高。</w:t>
      </w:r>
    </w:p>
    <w:p w14:paraId="31A3DDC6" w14:textId="65AFD649" w:rsidR="004A2A61" w:rsidRDefault="003C09AB" w:rsidP="00F212EA">
      <w:pPr>
        <w:widowControl/>
        <w:spacing w:before="100" w:beforeAutospacing="1" w:after="100" w:afterAutospacing="1" w:line="360" w:lineRule="auto"/>
        <w:ind w:firstLineChars="100" w:firstLine="241"/>
        <w:jc w:val="left"/>
        <w:rPr>
          <w:rFonts w:ascii="Tahoma" w:eastAsia="宋体" w:hAnsi="Tahoma" w:cs="Tahoma"/>
          <w:b/>
          <w:bCs/>
          <w:color w:val="333333"/>
          <w:kern w:val="0"/>
          <w:sz w:val="24"/>
          <w:szCs w:val="24"/>
        </w:rPr>
      </w:pPr>
      <w:r>
        <w:rPr>
          <w:rFonts w:ascii="Tahoma" w:eastAsia="宋体" w:hAnsi="Tahoma" w:cs="Tahoma" w:hint="eastAsia"/>
          <w:b/>
          <w:bCs/>
          <w:color w:val="333333"/>
          <w:kern w:val="0"/>
          <w:sz w:val="24"/>
          <w:szCs w:val="24"/>
        </w:rPr>
        <w:t>评唐老师</w:t>
      </w:r>
      <w:r w:rsidR="00AD430C">
        <w:rPr>
          <w:rFonts w:ascii="Tahoma" w:eastAsia="宋体" w:hAnsi="Tahoma" w:cs="Tahoma" w:hint="eastAsia"/>
          <w:b/>
          <w:bCs/>
          <w:color w:val="333333"/>
          <w:kern w:val="0"/>
          <w:sz w:val="24"/>
          <w:szCs w:val="24"/>
        </w:rPr>
        <w:t>课：</w:t>
      </w:r>
    </w:p>
    <w:p w14:paraId="54D1072C" w14:textId="7A44F6B0" w:rsidR="003C09AB" w:rsidRPr="004A2A61" w:rsidRDefault="003C09AB" w:rsidP="00F212EA">
      <w:pPr>
        <w:widowControl/>
        <w:spacing w:before="100" w:beforeAutospacing="1" w:after="100" w:afterAutospacing="1" w:line="360" w:lineRule="auto"/>
        <w:ind w:firstLineChars="200" w:firstLine="480"/>
        <w:jc w:val="left"/>
        <w:rPr>
          <w:rFonts w:ascii="Tahoma" w:eastAsia="宋体" w:hAnsi="Tahoma" w:cs="Tahoma"/>
          <w:b/>
          <w:bCs/>
          <w:color w:val="333333"/>
          <w:kern w:val="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唐老师整堂课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教学效率高，</w:t>
      </w:r>
      <w:r w:rsidR="00F212E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师生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配合也</w:t>
      </w:r>
      <w:r w:rsidR="00F212E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默契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，思维很活跃。唐老师的教学设计不仅包括知识与技能，还包括解决问题的能力、思考能力和情感、态度、价值观的</w:t>
      </w:r>
      <w:r w:rsidR="00F212E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设计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，有利于学生综合素养的培养。</w:t>
      </w:r>
      <w:r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另外，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学生受益面大，不同程度的学生在原有基础上都有进步。知识、能力、思想情操目标达成。面向了全体学生，实行了因材施教。</w:t>
      </w:r>
      <w:r w:rsidR="00F212E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改进建议：1、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时间安排上</w:t>
      </w:r>
      <w:r w:rsidR="00F212E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可以再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合理一些，</w:t>
      </w:r>
      <w:r w:rsidR="00F212E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2、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给学生更多的口</w:t>
      </w:r>
      <w:r w:rsidR="00F212E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语训练的时间和机会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</w:t>
      </w:r>
    </w:p>
    <w:p w14:paraId="27FDC369" w14:textId="677C2F63" w:rsidR="0068268F" w:rsidRPr="004A2A61" w:rsidRDefault="0068268F" w:rsidP="00AD430C">
      <w:pPr>
        <w:pStyle w:val="a3"/>
        <w:shd w:val="clear" w:color="auto" w:fill="FFFFFF"/>
        <w:spacing w:before="0" w:beforeAutospacing="0" w:after="75" w:afterAutospacing="0" w:line="360" w:lineRule="auto"/>
        <w:ind w:firstLineChars="100" w:firstLine="241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评陈老师课</w:t>
      </w:r>
      <w:r w:rsidR="00AD430C">
        <w:rPr>
          <w:rFonts w:hint="eastAsia"/>
          <w:b/>
          <w:bCs/>
          <w:color w:val="000000"/>
        </w:rPr>
        <w:t>：</w:t>
      </w:r>
    </w:p>
    <w:p w14:paraId="4D3E4F76" w14:textId="24350DD4" w:rsidR="0068268F" w:rsidRDefault="0068268F" w:rsidP="0068268F">
      <w:pPr>
        <w:pStyle w:val="a3"/>
        <w:shd w:val="clear" w:color="auto" w:fill="FFFFFF"/>
        <w:spacing w:before="0" w:beforeAutospacing="0" w:after="75" w:afterAutospacing="0" w:line="360" w:lineRule="auto"/>
        <w:ind w:firstLine="482"/>
        <w:rPr>
          <w:color w:val="000000"/>
        </w:rPr>
      </w:pPr>
      <w:r>
        <w:rPr>
          <w:rFonts w:hint="eastAsia"/>
          <w:bCs/>
          <w:color w:val="000000"/>
        </w:rPr>
        <w:t>陈老师</w:t>
      </w:r>
      <w:r w:rsidR="00F212EA">
        <w:rPr>
          <w:rFonts w:hint="eastAsia"/>
          <w:bCs/>
          <w:color w:val="000000"/>
        </w:rPr>
        <w:t>课堂具</w:t>
      </w:r>
      <w:r>
        <w:rPr>
          <w:rFonts w:ascii="Times New Roman" w:hAnsi="Times New Roman" w:cs="Times New Roman" w:hint="eastAsia"/>
          <w:color w:val="000000"/>
        </w:rPr>
        <w:t>亲和力，</w:t>
      </w:r>
      <w:r w:rsidR="00F212EA">
        <w:rPr>
          <w:rFonts w:ascii="Times New Roman" w:hAnsi="Times New Roman" w:cs="Times New Roman" w:hint="eastAsia"/>
          <w:color w:val="000000"/>
        </w:rPr>
        <w:t>语言的</w:t>
      </w:r>
      <w:r>
        <w:rPr>
          <w:rFonts w:ascii="Times New Roman" w:hAnsi="Times New Roman" w:cs="Times New Roman" w:hint="eastAsia"/>
          <w:color w:val="000000"/>
        </w:rPr>
        <w:t>感染力很强，</w:t>
      </w:r>
      <w:r w:rsidR="00F212EA">
        <w:rPr>
          <w:rFonts w:ascii="Times New Roman" w:hAnsi="Times New Roman" w:cs="Times New Roman" w:hint="eastAsia"/>
          <w:color w:val="000000"/>
        </w:rPr>
        <w:t>善于</w:t>
      </w:r>
      <w:r>
        <w:rPr>
          <w:rFonts w:ascii="Times New Roman" w:hAnsi="Times New Roman" w:cs="Times New Roman" w:hint="eastAsia"/>
          <w:color w:val="000000"/>
        </w:rPr>
        <w:t>调动学生的学习积极性。教学方法灵活。教师风格都是比较新颖</w:t>
      </w:r>
      <w:r w:rsidR="00F212EA">
        <w:rPr>
          <w:rFonts w:ascii="Times New Roman" w:hAnsi="Times New Roman" w:cs="Times New Roman" w:hint="eastAsia"/>
          <w:color w:val="000000"/>
        </w:rPr>
        <w:t>且</w:t>
      </w:r>
      <w:r>
        <w:rPr>
          <w:rFonts w:ascii="Times New Roman" w:hAnsi="Times New Roman" w:cs="Times New Roman" w:hint="eastAsia"/>
          <w:color w:val="000000"/>
        </w:rPr>
        <w:t>自然，具有</w:t>
      </w:r>
      <w:r w:rsidR="00F212EA">
        <w:rPr>
          <w:rFonts w:ascii="Times New Roman" w:hAnsi="Times New Roman" w:cs="Times New Roman" w:hint="eastAsia"/>
          <w:color w:val="000000"/>
        </w:rPr>
        <w:t>浓浓的</w:t>
      </w:r>
      <w:r>
        <w:rPr>
          <w:rFonts w:ascii="Times New Roman" w:hAnsi="Times New Roman" w:cs="Times New Roman" w:hint="eastAsia"/>
          <w:color w:val="000000"/>
        </w:rPr>
        <w:t>生活</w:t>
      </w:r>
      <w:r w:rsidR="00F212EA">
        <w:rPr>
          <w:rFonts w:ascii="Times New Roman" w:hAnsi="Times New Roman" w:cs="Times New Roman" w:hint="eastAsia"/>
          <w:color w:val="000000"/>
        </w:rPr>
        <w:t>气息</w:t>
      </w:r>
      <w:r>
        <w:rPr>
          <w:rFonts w:ascii="Times New Roman" w:hAnsi="Times New Roman" w:cs="Times New Roman" w:hint="eastAsia"/>
          <w:color w:val="000000"/>
        </w:rPr>
        <w:t>。教师还</w:t>
      </w:r>
      <w:r w:rsidR="00F212EA">
        <w:rPr>
          <w:rFonts w:ascii="Times New Roman" w:hAnsi="Times New Roman" w:cs="Times New Roman" w:hint="eastAsia"/>
          <w:color w:val="000000"/>
        </w:rPr>
        <w:t>善于</w:t>
      </w:r>
      <w:r>
        <w:rPr>
          <w:rFonts w:ascii="Times New Roman" w:hAnsi="Times New Roman" w:cs="Times New Roman" w:hint="eastAsia"/>
          <w:color w:val="000000"/>
        </w:rPr>
        <w:t>利用实物，图片，身体语言，表情动作等作为教学资源，创设讲解，操练和运用英语的情景。</w:t>
      </w:r>
      <w:r w:rsidR="00F212EA">
        <w:rPr>
          <w:rFonts w:ascii="Times New Roman" w:hAnsi="Times New Roman" w:cs="Times New Roman" w:hint="eastAsia"/>
          <w:color w:val="000000"/>
        </w:rPr>
        <w:t>这样</w:t>
      </w:r>
      <w:r w:rsidR="00F212EA">
        <w:rPr>
          <w:rFonts w:ascii="Times New Roman" w:hAnsi="Times New Roman" w:cs="Times New Roman" w:hint="eastAsia"/>
          <w:color w:val="000000"/>
        </w:rPr>
        <w:t>的</w:t>
      </w:r>
      <w:r>
        <w:rPr>
          <w:rFonts w:ascii="Times New Roman" w:hAnsi="Times New Roman" w:cs="Times New Roman" w:hint="eastAsia"/>
          <w:color w:val="000000"/>
        </w:rPr>
        <w:t>设计能让学生结合真实的生活体验，语言运用才能真实自如，也更能激发学生的学习兴趣；同时，学生合作</w:t>
      </w:r>
      <w:r w:rsidR="00F212EA">
        <w:rPr>
          <w:rFonts w:ascii="Times New Roman" w:hAnsi="Times New Roman" w:cs="Times New Roman" w:hint="eastAsia"/>
          <w:color w:val="000000"/>
        </w:rPr>
        <w:t>充分</w:t>
      </w:r>
      <w:r>
        <w:rPr>
          <w:rFonts w:ascii="Times New Roman" w:hAnsi="Times New Roman" w:cs="Times New Roman" w:hint="eastAsia"/>
          <w:color w:val="000000"/>
        </w:rPr>
        <w:t>，</w:t>
      </w:r>
      <w:r w:rsidR="00F212EA">
        <w:rPr>
          <w:rFonts w:ascii="Times New Roman" w:hAnsi="Times New Roman" w:cs="Times New Roman" w:hint="eastAsia"/>
          <w:color w:val="000000"/>
        </w:rPr>
        <w:t>清晰</w:t>
      </w:r>
      <w:r>
        <w:rPr>
          <w:rFonts w:ascii="Times New Roman" w:hAnsi="Times New Roman" w:cs="Times New Roman" w:hint="eastAsia"/>
          <w:color w:val="000000"/>
        </w:rPr>
        <w:t>体现了</w:t>
      </w:r>
      <w:r>
        <w:rPr>
          <w:rFonts w:ascii="Times New Roman" w:hAnsi="Times New Roman" w:cs="Times New Roman"/>
          <w:color w:val="000000"/>
        </w:rPr>
        <w:t>“</w:t>
      </w:r>
      <w:r>
        <w:rPr>
          <w:rFonts w:ascii="Times New Roman" w:hAnsi="Times New Roman" w:cs="Times New Roman" w:hint="eastAsia"/>
          <w:color w:val="000000"/>
        </w:rPr>
        <w:t>教师为主导，学生为主体</w:t>
      </w:r>
      <w:r>
        <w:rPr>
          <w:rFonts w:ascii="Times New Roman" w:hAnsi="Times New Roman" w:cs="Times New Roman"/>
          <w:color w:val="000000"/>
        </w:rPr>
        <w:t>”</w:t>
      </w:r>
      <w:r>
        <w:rPr>
          <w:rFonts w:ascii="Times New Roman" w:hAnsi="Times New Roman" w:cs="Times New Roman" w:hint="eastAsia"/>
          <w:color w:val="000000"/>
        </w:rPr>
        <w:t>的教学理念。</w:t>
      </w:r>
    </w:p>
    <w:p w14:paraId="32D36F41" w14:textId="44B5071D" w:rsidR="004A2A61" w:rsidRPr="004A2A61" w:rsidRDefault="0068268F" w:rsidP="00F212EA">
      <w:pPr>
        <w:pStyle w:val="a3"/>
        <w:shd w:val="clear" w:color="auto" w:fill="FFFFFF"/>
        <w:spacing w:before="0" w:beforeAutospacing="0" w:after="75" w:afterAutospacing="0" w:line="360" w:lineRule="auto"/>
        <w:ind w:firstLineChars="200" w:firstLine="480"/>
        <w:rPr>
          <w:color w:val="000000"/>
        </w:rPr>
      </w:pPr>
      <w:r>
        <w:rPr>
          <w:rFonts w:ascii="Times New Roman" w:hAnsi="Times New Roman" w:cs="Times New Roman" w:hint="eastAsia"/>
          <w:color w:val="000000"/>
        </w:rPr>
        <w:t>英语课堂的活动应该以语言运用为</w:t>
      </w:r>
      <w:r w:rsidR="00F212EA">
        <w:rPr>
          <w:rFonts w:ascii="Times New Roman" w:hAnsi="Times New Roman" w:cs="Times New Roman" w:hint="eastAsia"/>
          <w:color w:val="000000"/>
        </w:rPr>
        <w:t>脚手架</w:t>
      </w:r>
      <w:r>
        <w:rPr>
          <w:rFonts w:ascii="Times New Roman" w:hAnsi="Times New Roman" w:cs="Times New Roman" w:hint="eastAsia"/>
          <w:color w:val="000000"/>
        </w:rPr>
        <w:t>，同时体现了以学生为主体，教师为主导的新课程理念</w:t>
      </w:r>
      <w:r w:rsidR="00AD430C">
        <w:rPr>
          <w:rFonts w:ascii="Times New Roman" w:hAnsi="Times New Roman" w:cs="Times New Roman" w:hint="eastAsia"/>
          <w:color w:val="000000"/>
        </w:rPr>
        <w:t>陈</w:t>
      </w:r>
      <w:r>
        <w:rPr>
          <w:rFonts w:ascii="Times New Roman" w:hAnsi="Times New Roman" w:cs="Times New Roman" w:hint="eastAsia"/>
          <w:color w:val="000000"/>
        </w:rPr>
        <w:t>老师的口语表达能力很强，容易抓住学生的注意力，值得学习。</w:t>
      </w:r>
    </w:p>
    <w:sectPr w:rsidR="004A2A61" w:rsidRPr="004A2A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9AB"/>
    <w:rsid w:val="00016AF1"/>
    <w:rsid w:val="00016FE3"/>
    <w:rsid w:val="000207E1"/>
    <w:rsid w:val="00034CE4"/>
    <w:rsid w:val="00075E35"/>
    <w:rsid w:val="00077898"/>
    <w:rsid w:val="000A4694"/>
    <w:rsid w:val="000A7EC8"/>
    <w:rsid w:val="000B68AD"/>
    <w:rsid w:val="000E13D5"/>
    <w:rsid w:val="000F25DB"/>
    <w:rsid w:val="000F3E67"/>
    <w:rsid w:val="001052F8"/>
    <w:rsid w:val="00112AF1"/>
    <w:rsid w:val="001527E9"/>
    <w:rsid w:val="001C03CF"/>
    <w:rsid w:val="001F1F6F"/>
    <w:rsid w:val="0021022C"/>
    <w:rsid w:val="002250E3"/>
    <w:rsid w:val="00231724"/>
    <w:rsid w:val="002363D1"/>
    <w:rsid w:val="00243ECE"/>
    <w:rsid w:val="002663B6"/>
    <w:rsid w:val="00273240"/>
    <w:rsid w:val="0028117E"/>
    <w:rsid w:val="002955A9"/>
    <w:rsid w:val="002A223E"/>
    <w:rsid w:val="002A237D"/>
    <w:rsid w:val="002A5E8F"/>
    <w:rsid w:val="002B16AA"/>
    <w:rsid w:val="002B243F"/>
    <w:rsid w:val="002D43A7"/>
    <w:rsid w:val="002D7454"/>
    <w:rsid w:val="002E56AC"/>
    <w:rsid w:val="0033176F"/>
    <w:rsid w:val="00344472"/>
    <w:rsid w:val="00360733"/>
    <w:rsid w:val="00360D44"/>
    <w:rsid w:val="003906D2"/>
    <w:rsid w:val="00395BFC"/>
    <w:rsid w:val="00396C30"/>
    <w:rsid w:val="003979CE"/>
    <w:rsid w:val="003A47B9"/>
    <w:rsid w:val="003C09AB"/>
    <w:rsid w:val="003C1C41"/>
    <w:rsid w:val="003C68BE"/>
    <w:rsid w:val="003D4452"/>
    <w:rsid w:val="003F3153"/>
    <w:rsid w:val="0042752D"/>
    <w:rsid w:val="00456820"/>
    <w:rsid w:val="004747EF"/>
    <w:rsid w:val="004814B6"/>
    <w:rsid w:val="004A15B8"/>
    <w:rsid w:val="004A2A61"/>
    <w:rsid w:val="004C2EDC"/>
    <w:rsid w:val="004D7715"/>
    <w:rsid w:val="004E74FE"/>
    <w:rsid w:val="004E76FB"/>
    <w:rsid w:val="004F36B5"/>
    <w:rsid w:val="004F537B"/>
    <w:rsid w:val="004F6F44"/>
    <w:rsid w:val="00506A42"/>
    <w:rsid w:val="005134DD"/>
    <w:rsid w:val="00555C7F"/>
    <w:rsid w:val="00565CA6"/>
    <w:rsid w:val="00567F66"/>
    <w:rsid w:val="00585FBD"/>
    <w:rsid w:val="00590A53"/>
    <w:rsid w:val="005A7587"/>
    <w:rsid w:val="005D66A2"/>
    <w:rsid w:val="005E5A22"/>
    <w:rsid w:val="00606AE3"/>
    <w:rsid w:val="00611567"/>
    <w:rsid w:val="0062710F"/>
    <w:rsid w:val="00666BE1"/>
    <w:rsid w:val="0068268F"/>
    <w:rsid w:val="00692993"/>
    <w:rsid w:val="006A5A3A"/>
    <w:rsid w:val="006C2DA3"/>
    <w:rsid w:val="006E07A5"/>
    <w:rsid w:val="006F54A6"/>
    <w:rsid w:val="006F6689"/>
    <w:rsid w:val="00714DDC"/>
    <w:rsid w:val="0072427F"/>
    <w:rsid w:val="00777954"/>
    <w:rsid w:val="0079392F"/>
    <w:rsid w:val="007C043D"/>
    <w:rsid w:val="007E1B5A"/>
    <w:rsid w:val="0083475E"/>
    <w:rsid w:val="008738CA"/>
    <w:rsid w:val="00876C10"/>
    <w:rsid w:val="00877DC4"/>
    <w:rsid w:val="008A4E69"/>
    <w:rsid w:val="008C1583"/>
    <w:rsid w:val="00910119"/>
    <w:rsid w:val="00912A90"/>
    <w:rsid w:val="009401B2"/>
    <w:rsid w:val="0094215C"/>
    <w:rsid w:val="00977816"/>
    <w:rsid w:val="009822A1"/>
    <w:rsid w:val="00997E94"/>
    <w:rsid w:val="009A64DD"/>
    <w:rsid w:val="009E303A"/>
    <w:rsid w:val="00A45483"/>
    <w:rsid w:val="00A52A03"/>
    <w:rsid w:val="00A9198A"/>
    <w:rsid w:val="00AC0CA5"/>
    <w:rsid w:val="00AC7D38"/>
    <w:rsid w:val="00AD430C"/>
    <w:rsid w:val="00B016FC"/>
    <w:rsid w:val="00B416E9"/>
    <w:rsid w:val="00B53BA3"/>
    <w:rsid w:val="00B55961"/>
    <w:rsid w:val="00B64A1D"/>
    <w:rsid w:val="00B765C8"/>
    <w:rsid w:val="00B85F6E"/>
    <w:rsid w:val="00BB5F4E"/>
    <w:rsid w:val="00BF5262"/>
    <w:rsid w:val="00BF7F6C"/>
    <w:rsid w:val="00C041F3"/>
    <w:rsid w:val="00C176C4"/>
    <w:rsid w:val="00C25247"/>
    <w:rsid w:val="00C53A98"/>
    <w:rsid w:val="00C900D0"/>
    <w:rsid w:val="00D20DAA"/>
    <w:rsid w:val="00D324E1"/>
    <w:rsid w:val="00D372EC"/>
    <w:rsid w:val="00D477C3"/>
    <w:rsid w:val="00D56A03"/>
    <w:rsid w:val="00D657DF"/>
    <w:rsid w:val="00D75EC9"/>
    <w:rsid w:val="00E23D97"/>
    <w:rsid w:val="00E577DA"/>
    <w:rsid w:val="00E701BB"/>
    <w:rsid w:val="00E9361A"/>
    <w:rsid w:val="00ED3F7D"/>
    <w:rsid w:val="00EE3525"/>
    <w:rsid w:val="00EF05D4"/>
    <w:rsid w:val="00EF35A6"/>
    <w:rsid w:val="00F12FAF"/>
    <w:rsid w:val="00F212EA"/>
    <w:rsid w:val="00F364E6"/>
    <w:rsid w:val="00F44C1F"/>
    <w:rsid w:val="00F450E9"/>
    <w:rsid w:val="00F571B1"/>
    <w:rsid w:val="00F62993"/>
    <w:rsid w:val="00F739D2"/>
    <w:rsid w:val="00F8705B"/>
    <w:rsid w:val="00F9437C"/>
    <w:rsid w:val="00F94AFC"/>
    <w:rsid w:val="00FB22F3"/>
    <w:rsid w:val="00FB6D2D"/>
    <w:rsid w:val="00FC085A"/>
    <w:rsid w:val="00FC560D"/>
    <w:rsid w:val="00FC6DA3"/>
    <w:rsid w:val="00FD085D"/>
    <w:rsid w:val="00FF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B34BA"/>
  <w15:chartTrackingRefBased/>
  <w15:docId w15:val="{8CC1B2B7-4823-46B1-AD94-F6504E29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09A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09A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9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2023-07-03T02:08:00Z</dcterms:created>
  <dcterms:modified xsi:type="dcterms:W3CDTF">2023-07-04T02:21:00Z</dcterms:modified>
</cp:coreProperties>
</file>