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E9A5F" w14:textId="0FA992E1" w:rsidR="00044BD4" w:rsidRPr="00044BD4" w:rsidRDefault="00044BD4" w:rsidP="00044BD4">
      <w:pPr>
        <w:pStyle w:val="a3"/>
        <w:jc w:val="center"/>
        <w:rPr>
          <w:rFonts w:ascii="楷体" w:eastAsia="楷体" w:hAnsi="楷体"/>
          <w:b/>
          <w:bCs/>
          <w:sz w:val="28"/>
          <w:szCs w:val="28"/>
        </w:rPr>
      </w:pPr>
      <w:r w:rsidRPr="00044BD4">
        <w:rPr>
          <w:rFonts w:ascii="楷体" w:eastAsia="楷体" w:hAnsi="楷体" w:hint="eastAsia"/>
          <w:b/>
          <w:bCs/>
          <w:sz w:val="28"/>
          <w:szCs w:val="28"/>
        </w:rPr>
        <w:t>《活着》读后感</w:t>
      </w:r>
    </w:p>
    <w:p w14:paraId="282D7DAE" w14:textId="10EDCC98" w:rsidR="00044BD4" w:rsidRPr="00044BD4" w:rsidRDefault="00044BD4" w:rsidP="00044BD4">
      <w:pPr>
        <w:pStyle w:val="a3"/>
        <w:ind w:firstLineChars="200" w:firstLine="560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《活着》是作者余华的代表作之一。它记叙了老农徐福贵一生的故事。徐福贵的一生经历了内战，三反五反，大跃进，文化大革命等社会变革。他的人生和家庭经受着不同的苦难,最后他所有的亲人都先后离他而去，仅剩下年老的他和一头年老的牛相依为命。故事虽平淡朴实，但却感人泪下。</w:t>
      </w:r>
    </w:p>
    <w:p w14:paraId="743B3202" w14:textId="77777777" w:rsidR="00044BD4" w:rsidRPr="00044BD4" w:rsidRDefault="00044BD4" w:rsidP="00044BD4">
      <w:pPr>
        <w:pStyle w:val="a3"/>
        <w:ind w:firstLineChars="300" w:firstLine="840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在我眼中，徐福贵是悲惨的活着。他因为沉迷于赌博，从大富大贵沦落到一贫如洗。他父亲变卖家产，为他还债，最后抑郁而终。当他决定洗心革面，重新做人的时候，却不幸被国民党抓去当壮丁。经历了枪林弹雨，生离死别后，重新回到家中，他受到了沉重的打击。母亲因病逝去，女儿因一场大病，失去了说话的能力，成为了残疾人，妻子家珍因过度劳作也病倒了。看到这悲伤的一幕，他自责，他后悔,他痛心。雪上加霜的是，因为自然灾害，粮食失收，全家人靠吃草根过日子。后来因儿子有庆到了上学的年龄，他不得不把女儿凤霞送人换钱。他们一家过着艰难的生话。接着因为儿子有庆与县长夫人的血型相同，为救县长夫人抽血过多而死去，全家陷入悲伤中。后来女儿凤霞与队长介绍的城里</w:t>
      </w:r>
      <w:proofErr w:type="gramStart"/>
      <w:r w:rsidRPr="00044BD4">
        <w:rPr>
          <w:rFonts w:ascii="楷体" w:eastAsia="楷体" w:hAnsi="楷体"/>
          <w:sz w:val="28"/>
          <w:szCs w:val="28"/>
        </w:rPr>
        <w:t>扁头二喜</w:t>
      </w:r>
      <w:proofErr w:type="gramEnd"/>
      <w:r w:rsidRPr="00044BD4">
        <w:rPr>
          <w:rFonts w:ascii="楷体" w:eastAsia="楷体" w:hAnsi="楷体"/>
          <w:sz w:val="28"/>
          <w:szCs w:val="28"/>
        </w:rPr>
        <w:t>喜结良缘。当他以为好日子要来的时候，凤霞在生产一名男婴后大出血死在了手术台上。人家再次陷入悲伤中。三个月后，家珍因忧伤过度也相继去世了。福贵与她女婿二</w:t>
      </w:r>
      <w:proofErr w:type="gramStart"/>
      <w:r w:rsidRPr="00044BD4">
        <w:rPr>
          <w:rFonts w:ascii="楷体" w:eastAsia="楷体" w:hAnsi="楷体"/>
          <w:sz w:val="28"/>
          <w:szCs w:val="28"/>
        </w:rPr>
        <w:t>喜决定</w:t>
      </w:r>
      <w:proofErr w:type="gramEnd"/>
      <w:r w:rsidRPr="00044BD4">
        <w:rPr>
          <w:rFonts w:ascii="楷体" w:eastAsia="楷体" w:hAnsi="楷体"/>
          <w:sz w:val="28"/>
          <w:szCs w:val="28"/>
        </w:rPr>
        <w:t>把孩子苦根抚养成人。但天有不测风云二喜在工地上发生意外而去世了，福贵便把外孙苦根带回乡下生活,两人的生活相当艰难。有一次苦根生病了，福贵心疼他,便把平时视为美味佳肴的豆子煮给他吃。不料苦根因吃豆子活活撑死了。最后，迟暮之年的他花尽毕生积蓄买了一头老牛，彼此相依为命。</w:t>
      </w:r>
    </w:p>
    <w:p w14:paraId="1DFA609A" w14:textId="77777777" w:rsidR="00044BD4" w:rsidRPr="00044BD4" w:rsidRDefault="00044BD4" w:rsidP="00044BD4">
      <w:pPr>
        <w:pStyle w:val="a3"/>
        <w:ind w:firstLineChars="200" w:firstLine="560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福贵这一生是何其悲惨啊！老天竟未曾对他仁慈过，他亲眼目睹至亲之人一个个从自己身边死去。从父母到妻儿再到女婿外孙，从老到少，没有一个能留下来陪伴他走完他的后半生。一生中经历了七次至亲之生离死别，最后仅留下他一个人孤</w:t>
      </w:r>
      <w:r w:rsidRPr="00044BD4">
        <w:rPr>
          <w:rFonts w:ascii="楷体" w:eastAsia="楷体" w:hAnsi="楷体"/>
          <w:sz w:val="28"/>
          <w:szCs w:val="28"/>
        </w:rPr>
        <w:lastRenderedPageBreak/>
        <w:t>苦伶仃地活着，悲惨的活着。他经历了常人难以承受的痛苦，白发送黑发人，他亲手埋葬了自己的儿子，女儿，妻子，女婿和年仅七岁的外孙。他的遭遇诠释了“悲剧就是把美好的东西</w:t>
      </w:r>
      <w:proofErr w:type="gramStart"/>
      <w:r w:rsidRPr="00044BD4">
        <w:rPr>
          <w:rFonts w:ascii="楷体" w:eastAsia="楷体" w:hAnsi="楷体"/>
          <w:sz w:val="28"/>
          <w:szCs w:val="28"/>
        </w:rPr>
        <w:t>毁</w:t>
      </w:r>
      <w:proofErr w:type="gramEnd"/>
      <w:r w:rsidRPr="00044BD4">
        <w:rPr>
          <w:rFonts w:ascii="楷体" w:eastAsia="楷体" w:hAnsi="楷体"/>
          <w:sz w:val="28"/>
          <w:szCs w:val="28"/>
        </w:rPr>
        <w:t>给人看”这句话。</w:t>
      </w:r>
    </w:p>
    <w:p w14:paraId="2958C0C0" w14:textId="77777777" w:rsidR="00044BD4" w:rsidRPr="00044BD4" w:rsidRDefault="00044BD4" w:rsidP="00044BD4">
      <w:pPr>
        <w:pStyle w:val="a3"/>
        <w:ind w:firstLineChars="200" w:firstLine="560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在我眼中，徐福</w:t>
      </w:r>
      <w:proofErr w:type="gramStart"/>
      <w:r w:rsidRPr="00044BD4">
        <w:rPr>
          <w:rFonts w:ascii="楷体" w:eastAsia="楷体" w:hAnsi="楷体"/>
          <w:sz w:val="28"/>
          <w:szCs w:val="28"/>
        </w:rPr>
        <w:t>贵同时</w:t>
      </w:r>
      <w:proofErr w:type="gramEnd"/>
      <w:r w:rsidRPr="00044BD4">
        <w:rPr>
          <w:rFonts w:ascii="楷体" w:eastAsia="楷体" w:hAnsi="楷体"/>
          <w:sz w:val="28"/>
          <w:szCs w:val="28"/>
        </w:rPr>
        <w:t>也是幸福的活着，虽然福贵苦难不断，但一家四代的亲情贯穿始终。要忍受生活的苦难却不孤独。在福贵败光家产后，他父亲虽气却没有埋怨他，只要求他将钱票换成铜钱去还钱。目的是让他知道财富得来千辛万苦。他父亲相信重振家业，能把</w:t>
      </w:r>
      <w:proofErr w:type="gramStart"/>
      <w:r w:rsidRPr="00044BD4">
        <w:rPr>
          <w:rFonts w:ascii="楷体" w:eastAsia="楷体" w:hAnsi="楷体"/>
          <w:sz w:val="28"/>
          <w:szCs w:val="28"/>
        </w:rPr>
        <w:t>鸡变成鹅</w:t>
      </w:r>
      <w:proofErr w:type="gramEnd"/>
      <w:r w:rsidRPr="00044BD4">
        <w:rPr>
          <w:rFonts w:ascii="楷体" w:eastAsia="楷体" w:hAnsi="楷体"/>
          <w:sz w:val="28"/>
          <w:szCs w:val="28"/>
        </w:rPr>
        <w:t>，鹅变成羊，</w:t>
      </w:r>
      <w:proofErr w:type="gramStart"/>
      <w:r w:rsidRPr="00044BD4">
        <w:rPr>
          <w:rFonts w:ascii="楷体" w:eastAsia="楷体" w:hAnsi="楷体"/>
          <w:sz w:val="28"/>
          <w:szCs w:val="28"/>
        </w:rPr>
        <w:t>羊变成</w:t>
      </w:r>
      <w:proofErr w:type="gramEnd"/>
      <w:r w:rsidRPr="00044BD4">
        <w:rPr>
          <w:rFonts w:ascii="楷体" w:eastAsia="楷体" w:hAnsi="楷体"/>
          <w:sz w:val="28"/>
          <w:szCs w:val="28"/>
        </w:rPr>
        <w:t>牛。这样用心良苦，这样深沉的爱的确珍贵。他母亲即使行动不便，也坚持下田劳作。母亲还鼓励他说：“只要一家人天天在一起，穷也不怕”。这句话不知道温暖了多少人的心。更可贵的是他妻子家珍对他的情义。当福贵把妓院当家，把赌博当事业时，已怀七月身孕的妻子家珍跪着求她回家。但最后换来的只是富贵的责骂与嫌弃。当福贵把家产败光后，家珍只说:“只要以后不要再赌就好了，不怪你”。这句话使多少人热泪盈眶啊！家珍是城里富商的女儿，当福贵家道中落衰败后，她愿意放弃荣华富贵，与丈夫富贵同甘共苦，相互扶持，相濡以沫，无怨无悔，共同走完坎坷的一生。在当今生活中，有几人能像他俩一样真正做到“执子之手，与子偕老”的呢？这份情义真是难得。最令人羡慕的是他有一对乖巧懂事的子女。女儿凤霞并没有因为她被送人换钱而生气，大哭大闹。她理解父母，体谅父母，她经常</w:t>
      </w:r>
      <w:proofErr w:type="gramStart"/>
      <w:r w:rsidRPr="00044BD4">
        <w:rPr>
          <w:rFonts w:ascii="楷体" w:eastAsia="楷体" w:hAnsi="楷体"/>
          <w:sz w:val="28"/>
          <w:szCs w:val="28"/>
        </w:rPr>
        <w:t>连夜跑</w:t>
      </w:r>
      <w:proofErr w:type="gramEnd"/>
      <w:r w:rsidRPr="00044BD4">
        <w:rPr>
          <w:rFonts w:ascii="楷体" w:eastAsia="楷体" w:hAnsi="楷体"/>
          <w:sz w:val="28"/>
          <w:szCs w:val="28"/>
        </w:rPr>
        <w:t>十几里路赶回家，只为看家人们一眼。哪怕就是一眼，她也心满意足了。儿子有庆从小就下田劳作，放学后还割草喂羊。为了减少草鞋的磨损，他经</w:t>
      </w:r>
      <w:proofErr w:type="gramStart"/>
      <w:r w:rsidRPr="00044BD4">
        <w:rPr>
          <w:rFonts w:ascii="楷体" w:eastAsia="楷体" w:hAnsi="楷体"/>
          <w:sz w:val="28"/>
          <w:szCs w:val="28"/>
        </w:rPr>
        <w:t>常光着</w:t>
      </w:r>
      <w:proofErr w:type="gramEnd"/>
      <w:r w:rsidRPr="00044BD4">
        <w:rPr>
          <w:rFonts w:ascii="楷体" w:eastAsia="楷体" w:hAnsi="楷体"/>
          <w:sz w:val="28"/>
          <w:szCs w:val="28"/>
        </w:rPr>
        <w:t>脚板走路，直到回到学校才穿上鞋子。这些看着凄凉，可心里却又道不出的甜蜜。最令人欣慰的是他有一个孝顺的女婿和一个伶俐的外孙。女婿二喜虽不富裕，但却因为他一句话而倾家荡产也在所不辞。外孙苦跟虽小，但却时常跟随他劳作，陪伴他，逗他乐。</w:t>
      </w:r>
    </w:p>
    <w:p w14:paraId="4CE74032" w14:textId="77777777" w:rsidR="00044BD4" w:rsidRPr="00044BD4" w:rsidRDefault="00044BD4" w:rsidP="00044BD4">
      <w:pPr>
        <w:pStyle w:val="a3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lastRenderedPageBreak/>
        <w:t>这点点滴滴，这一幕幕都是那么美好，那么温暖，那么可贵。如今不知道有多少人羡慕他，苦难中的亲情，苦难中的快乐。</w:t>
      </w:r>
      <w:proofErr w:type="gramStart"/>
      <w:r w:rsidRPr="00044BD4">
        <w:rPr>
          <w:rFonts w:ascii="楷体" w:eastAsia="楷体" w:hAnsi="楷体"/>
          <w:sz w:val="28"/>
          <w:szCs w:val="28"/>
        </w:rPr>
        <w:t>福贵他拥有</w:t>
      </w:r>
      <w:proofErr w:type="gramEnd"/>
      <w:r w:rsidRPr="00044BD4">
        <w:rPr>
          <w:rFonts w:ascii="楷体" w:eastAsia="楷体" w:hAnsi="楷体"/>
          <w:sz w:val="28"/>
          <w:szCs w:val="28"/>
        </w:rPr>
        <w:t>别人渴望而不可求的幸福。</w:t>
      </w:r>
    </w:p>
    <w:p w14:paraId="5E968BB7" w14:textId="77777777" w:rsidR="00044BD4" w:rsidRPr="00044BD4" w:rsidRDefault="00044BD4" w:rsidP="00044BD4">
      <w:pPr>
        <w:pStyle w:val="a3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在我眼里，徐福贵是坚强的活着，他没有因为家道中落而一蹶不振；他没有因为被拉壮丁去充军而怨天尤人；他也没有因为至亲一个个离他而去，而失去了活下去的勇气。再又冷又饿的恶劣环境下，他自己一个人坚强地活着。即使肉体和精神上饱受折磨，他也选择坚强地活着，他坚强地忍受着现实给他的苦难与幸福。生活虽一次又一次的点燃了他的希望，但</w:t>
      </w:r>
      <w:proofErr w:type="gramStart"/>
      <w:r w:rsidRPr="00044BD4">
        <w:rPr>
          <w:rFonts w:ascii="楷体" w:eastAsia="楷体" w:hAnsi="楷体"/>
          <w:sz w:val="28"/>
          <w:szCs w:val="28"/>
        </w:rPr>
        <w:t>又一次又一次</w:t>
      </w:r>
      <w:proofErr w:type="gramEnd"/>
      <w:r w:rsidRPr="00044BD4">
        <w:rPr>
          <w:rFonts w:ascii="楷体" w:eastAsia="楷体" w:hAnsi="楷体"/>
          <w:sz w:val="28"/>
          <w:szCs w:val="28"/>
        </w:rPr>
        <w:t>将他的希望浇灭，一次又一次把他打入绝望的深渊。尽管如此，他还是坚强的站了起来，坚强地活着，扪心自问这又有多少人能够做到呢？</w:t>
      </w:r>
    </w:p>
    <w:p w14:paraId="507AC53E" w14:textId="77777777" w:rsidR="00044BD4" w:rsidRPr="00044BD4" w:rsidRDefault="00044BD4" w:rsidP="00044BD4">
      <w:pPr>
        <w:pStyle w:val="a3"/>
        <w:ind w:firstLineChars="200" w:firstLine="560"/>
        <w:rPr>
          <w:rFonts w:ascii="楷体" w:eastAsia="楷体" w:hAnsi="楷体"/>
          <w:sz w:val="28"/>
          <w:szCs w:val="28"/>
        </w:rPr>
      </w:pPr>
      <w:r w:rsidRPr="00044BD4">
        <w:rPr>
          <w:rFonts w:ascii="楷体" w:eastAsia="楷体" w:hAnsi="楷体"/>
          <w:sz w:val="28"/>
          <w:szCs w:val="28"/>
        </w:rPr>
        <w:t>福贵的一生不正是告诉我们：人是痛并</w:t>
      </w:r>
      <w:proofErr w:type="gramStart"/>
      <w:r w:rsidRPr="00044BD4">
        <w:rPr>
          <w:rFonts w:ascii="楷体" w:eastAsia="楷体" w:hAnsi="楷体"/>
          <w:sz w:val="28"/>
          <w:szCs w:val="28"/>
        </w:rPr>
        <w:t>快乐着</w:t>
      </w:r>
      <w:proofErr w:type="gramEnd"/>
      <w:r w:rsidRPr="00044BD4">
        <w:rPr>
          <w:rFonts w:ascii="楷体" w:eastAsia="楷体" w:hAnsi="楷体"/>
          <w:sz w:val="28"/>
          <w:szCs w:val="28"/>
        </w:rPr>
        <w:t>活着。人活着是悲惨与幸福是相交的。虽然人生不可能一帆风顺，会有许多挫折与坎坷，但是一定要坚强的活着。哪怕是像野草般卑微艰辛，我们也要坚强的活着。因为只有活着，我们才会有希望；因为只有活着，我们才不会辜负自己，不会辜负亲人；因为只有活着，我们才能把荆棘丛生的人生道路走出万丈光芒。</w:t>
      </w:r>
    </w:p>
    <w:p w14:paraId="7893D1E5" w14:textId="77777777" w:rsidR="004A338F" w:rsidRPr="00044BD4" w:rsidRDefault="004A338F">
      <w:pPr>
        <w:rPr>
          <w:rFonts w:ascii="楷体" w:eastAsia="楷体" w:hAnsi="楷体"/>
          <w:sz w:val="22"/>
          <w:szCs w:val="24"/>
        </w:rPr>
      </w:pPr>
    </w:p>
    <w:sectPr w:rsidR="004A338F" w:rsidRPr="00044BD4" w:rsidSect="00044BD4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D4"/>
    <w:rsid w:val="00044BD4"/>
    <w:rsid w:val="004A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5E5F"/>
  <w15:chartTrackingRefBased/>
  <w15:docId w15:val="{46C264C7-0EEC-42CF-B5C3-E3CB2136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4B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0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7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2023-07-02T13:45:00Z</dcterms:created>
  <dcterms:modified xsi:type="dcterms:W3CDTF">2023-07-02T13:47:00Z</dcterms:modified>
</cp:coreProperties>
</file>