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11E03" w14:textId="77777777" w:rsidR="004E1227" w:rsidRPr="004E1227" w:rsidRDefault="0061271C" w:rsidP="004E1227">
      <w:pPr>
        <w:pStyle w:val="a8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bookmarkStart w:id="0" w:name="_Hlk46134843"/>
      <w:r w:rsidRPr="00586D98">
        <w:rPr>
          <w:rFonts w:hint="eastAsia"/>
          <w:color w:val="000000" w:themeColor="text1"/>
          <w:sz w:val="28"/>
          <w:szCs w:val="28"/>
        </w:rPr>
        <w:t>课评一：</w:t>
      </w:r>
      <w:bookmarkStart w:id="1" w:name="_Hlk123922657"/>
      <w:r w:rsidR="004E1227" w:rsidRPr="009178A0">
        <w:rPr>
          <w:rFonts w:hint="eastAsia"/>
          <w:color w:val="000000" w:themeColor="text1"/>
          <w:sz w:val="28"/>
          <w:szCs w:val="28"/>
        </w:rPr>
        <w:t>《用声音和语言绘画—情感的投入与表达技巧》</w:t>
      </w:r>
    </w:p>
    <w:p w14:paraId="54F91E53" w14:textId="77777777" w:rsidR="004E1227" w:rsidRPr="004E1227" w:rsidRDefault="004E1227" w:rsidP="004E1227">
      <w:pPr>
        <w:pStyle w:val="a8"/>
        <w:spacing w:before="0" w:beforeAutospacing="0" w:after="0" w:afterAutospacing="0"/>
        <w:jc w:val="center"/>
        <w:rPr>
          <w:rFonts w:hint="eastAsia"/>
          <w:color w:val="000000" w:themeColor="text1"/>
          <w:sz w:val="28"/>
          <w:szCs w:val="28"/>
        </w:rPr>
      </w:pPr>
      <w:r w:rsidRPr="009178A0">
        <w:rPr>
          <w:rFonts w:hint="eastAsia"/>
          <w:color w:val="000000" w:themeColor="text1"/>
          <w:sz w:val="28"/>
          <w:szCs w:val="28"/>
        </w:rPr>
        <w:t>荔湾区真光中学 范雅妮老师</w:t>
      </w:r>
    </w:p>
    <w:p w14:paraId="68606CB0" w14:textId="6B2B66FC" w:rsidR="00157239" w:rsidRPr="004E1227" w:rsidRDefault="00577AF5" w:rsidP="00157239">
      <w:pPr>
        <w:widowControl/>
        <w:jc w:val="left"/>
        <w:rPr>
          <w:rFonts w:ascii="宋体" w:eastAsia="宋体" w:hAnsi="宋体" w:cs="宋体"/>
          <w:color w:val="000000" w:themeColor="text1"/>
          <w:kern w:val="0"/>
          <w:sz w:val="28"/>
          <w:szCs w:val="28"/>
        </w:rPr>
      </w:pPr>
      <w:r w:rsidRPr="004E1227"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2</w:t>
      </w:r>
      <w:r w:rsidRPr="004E1227">
        <w:rPr>
          <w:rFonts w:ascii="宋体" w:eastAsia="宋体" w:hAnsi="宋体" w:cs="宋体"/>
          <w:color w:val="000000" w:themeColor="text1"/>
          <w:kern w:val="0"/>
          <w:sz w:val="28"/>
          <w:szCs w:val="28"/>
        </w:rPr>
        <w:t>0</w:t>
      </w:r>
      <w:r w:rsidR="005C5913" w:rsidRPr="004E1227">
        <w:rPr>
          <w:rFonts w:ascii="宋体" w:eastAsia="宋体" w:hAnsi="宋体" w:cs="宋体"/>
          <w:color w:val="000000" w:themeColor="text1"/>
          <w:kern w:val="0"/>
          <w:sz w:val="28"/>
          <w:szCs w:val="28"/>
        </w:rPr>
        <w:t>23</w:t>
      </w:r>
      <w:r w:rsidR="004E1227" w:rsidRPr="004E1227">
        <w:rPr>
          <w:rFonts w:ascii="宋体" w:eastAsia="宋体" w:hAnsi="宋体" w:cs="宋体"/>
          <w:color w:val="000000" w:themeColor="text1"/>
          <w:kern w:val="0"/>
          <w:sz w:val="28"/>
          <w:szCs w:val="28"/>
        </w:rPr>
        <w:t>.4.28</w:t>
      </w:r>
    </w:p>
    <w:bookmarkEnd w:id="1"/>
    <w:p w14:paraId="376F401E" w14:textId="23B61A78" w:rsidR="00B93B09" w:rsidRDefault="00C542F9" w:rsidP="00157239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4E1227">
        <w:rPr>
          <w:color w:val="000000" w:themeColor="text1"/>
          <w:sz w:val="28"/>
          <w:szCs w:val="28"/>
        </w:rPr>
        <w:t xml:space="preserve">    </w:t>
      </w:r>
      <w:bookmarkEnd w:id="0"/>
      <w:r w:rsidR="004E1227" w:rsidRPr="004E1227">
        <w:rPr>
          <w:rFonts w:hint="eastAsia"/>
          <w:color w:val="000000" w:themeColor="text1"/>
          <w:sz w:val="28"/>
          <w:szCs w:val="28"/>
        </w:rPr>
        <w:t>荔湾区真光中学范雅妮老师展示的课例为高中戏剧模块课，</w:t>
      </w:r>
      <w:r w:rsidR="00B93B09" w:rsidRPr="00B93B09">
        <w:rPr>
          <w:rFonts w:hint="eastAsia"/>
          <w:color w:val="000000" w:themeColor="text1"/>
          <w:sz w:val="28"/>
          <w:szCs w:val="28"/>
        </w:rPr>
        <w:t>本次课程的所选单元紧密围绕着朗诵艺术，讲授最基本的语言表达方法和技巧，目的就在于提高学生朗诵的艺术水平。基于大单元教学模式，在前期关注学生的朗读问题，经过简短的诗词散文基础的铺垫，再进入情感表达的教学。</w:t>
      </w:r>
      <w:r w:rsidR="004E1227" w:rsidRPr="004E1227">
        <w:rPr>
          <w:rFonts w:hint="eastAsia"/>
          <w:color w:val="000000" w:themeColor="text1"/>
          <w:sz w:val="28"/>
          <w:szCs w:val="28"/>
        </w:rPr>
        <w:t>她以贴近生活的语言表达作为导入，逐步引导学生在不同的情境中学习并实践语言表达的四大基本技能，通过多重体验与感受品味语言表达的魅力。</w:t>
      </w:r>
      <w:r w:rsidR="00B93B09" w:rsidRPr="00B93B09">
        <w:rPr>
          <w:rFonts w:hint="eastAsia"/>
          <w:color w:val="000000" w:themeColor="text1"/>
          <w:sz w:val="28"/>
          <w:szCs w:val="28"/>
        </w:rPr>
        <w:t>学生能够从教师的启发中，理性分析有难度的作品中的思想内涵。</w:t>
      </w:r>
      <w:r w:rsidR="004E1227" w:rsidRPr="004E1227">
        <w:rPr>
          <w:rFonts w:hint="eastAsia"/>
          <w:color w:val="000000" w:themeColor="text1"/>
          <w:sz w:val="28"/>
          <w:szCs w:val="28"/>
        </w:rPr>
        <w:t>范老师的教学语言亲切，具有扎实的朗诵基本功，示范到位，善于激发学生在学习过</w:t>
      </w:r>
    </w:p>
    <w:p w14:paraId="53A63736" w14:textId="164A094C" w:rsidR="00CE27A9" w:rsidRDefault="004E1227" w:rsidP="004E1227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E1227">
        <w:rPr>
          <w:rFonts w:hint="eastAsia"/>
          <w:color w:val="000000" w:themeColor="text1"/>
          <w:sz w:val="28"/>
          <w:szCs w:val="28"/>
        </w:rPr>
        <w:t>程中的想象力与表现力，从而激发学生对戏剧学习的兴趣。</w:t>
      </w:r>
    </w:p>
    <w:p w14:paraId="7ED965AA" w14:textId="4F67AE42" w:rsidR="00B93B09" w:rsidRDefault="00B93B09" w:rsidP="00B93B09">
      <w:pPr>
        <w:pStyle w:val="a8"/>
        <w:shd w:val="clear" w:color="auto" w:fill="FFFFFF"/>
        <w:spacing w:before="0" w:beforeAutospacing="0" w:after="0" w:afterAutospacing="0"/>
        <w:ind w:firstLineChars="300" w:firstLine="840"/>
        <w:rPr>
          <w:rFonts w:hint="eastAsia"/>
          <w:color w:val="000000" w:themeColor="text1"/>
          <w:sz w:val="28"/>
          <w:szCs w:val="28"/>
        </w:rPr>
      </w:pPr>
      <w:r w:rsidRPr="00B93B09">
        <w:rPr>
          <w:rFonts w:hint="eastAsia"/>
          <w:color w:val="000000" w:themeColor="text1"/>
          <w:sz w:val="28"/>
          <w:szCs w:val="28"/>
        </w:rPr>
        <w:t>本课注重以艺术实践为核心目标，通过“生活实践—鉴赏—表现—再表现—升华”的过程，着力在“有情、有趣”的基础上培养学生的审美感知、艺术表现和文化理解三个方面的核心素养。通过单元的学习，学生不仅能够从表面认知层面上升到敢于用语言表达文章画面，更重要的是能够掌握基础分析文本、处理文本和处理语言表达技巧的方法。</w:t>
      </w:r>
    </w:p>
    <w:p w14:paraId="7EAF873A" w14:textId="77777777" w:rsidR="00CE27A9" w:rsidRDefault="00CE27A9" w:rsidP="00157239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57A04FD2" w14:textId="77777777" w:rsidR="00121CDE" w:rsidRPr="009178A0" w:rsidRDefault="0061271C" w:rsidP="00121CDE">
      <w:pPr>
        <w:pStyle w:val="a8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86D98">
        <w:rPr>
          <w:rFonts w:hint="eastAsia"/>
          <w:color w:val="000000" w:themeColor="text1"/>
          <w:sz w:val="28"/>
          <w:szCs w:val="28"/>
        </w:rPr>
        <w:t>课评二：</w:t>
      </w:r>
      <w:r w:rsidR="00121CDE" w:rsidRPr="009178A0">
        <w:rPr>
          <w:color w:val="000000" w:themeColor="text1"/>
          <w:sz w:val="28"/>
          <w:szCs w:val="28"/>
        </w:rPr>
        <w:t>《纯四、纯五度音程的听辨与构唱》</w:t>
      </w:r>
    </w:p>
    <w:p w14:paraId="3C231BC2" w14:textId="77777777" w:rsidR="00121CDE" w:rsidRPr="009178A0" w:rsidRDefault="00121CDE" w:rsidP="009178A0">
      <w:pPr>
        <w:pStyle w:val="a8"/>
        <w:spacing w:before="0" w:beforeAutospacing="0" w:after="0" w:afterAutospacing="0"/>
        <w:ind w:firstLineChars="600" w:firstLine="1680"/>
        <w:rPr>
          <w:color w:val="000000" w:themeColor="text1"/>
          <w:sz w:val="28"/>
          <w:szCs w:val="28"/>
        </w:rPr>
      </w:pPr>
      <w:r w:rsidRPr="009178A0">
        <w:rPr>
          <w:color w:val="000000" w:themeColor="text1"/>
          <w:sz w:val="28"/>
          <w:szCs w:val="28"/>
        </w:rPr>
        <w:t>从化区从化中学 董光婷老师</w:t>
      </w:r>
    </w:p>
    <w:p w14:paraId="1303CCA7" w14:textId="29ECAD9B" w:rsidR="00C542F9" w:rsidRPr="009178A0" w:rsidRDefault="00C542F9" w:rsidP="00121CDE">
      <w:pPr>
        <w:widowControl/>
        <w:jc w:val="left"/>
        <w:rPr>
          <w:rFonts w:ascii="宋体" w:eastAsia="宋体" w:hAnsi="宋体" w:cs="宋体"/>
          <w:color w:val="000000" w:themeColor="text1"/>
          <w:kern w:val="0"/>
          <w:sz w:val="28"/>
          <w:szCs w:val="28"/>
        </w:rPr>
      </w:pPr>
    </w:p>
    <w:p w14:paraId="5FAFA363" w14:textId="77777777" w:rsidR="00121CDE" w:rsidRDefault="00121CDE" w:rsidP="00121CDE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  </w:t>
      </w:r>
      <w:r w:rsidRPr="00121CDE">
        <w:rPr>
          <w:color w:val="000000" w:themeColor="text1"/>
          <w:sz w:val="28"/>
          <w:szCs w:val="28"/>
        </w:rPr>
        <w:t>从化区从化中学的董光婷老师展示的课例为视唱练耳课，作为一门技能训练课程，其教学形式容易趋向传统化、机械化。而董老师利用多元化的教学资源，结合丰富的教学手段与多媒体技术，从音程概念、音程构唱到音程性质、色彩的听辨，循序渐进，使视唱练耳这一技能训练课程变得生动有趣。学生始终保持着高度的学习</w:t>
      </w:r>
    </w:p>
    <w:p w14:paraId="5AF44CE0" w14:textId="701BF616" w:rsidR="00121CDE" w:rsidRDefault="00121CDE" w:rsidP="00121CDE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21CDE">
        <w:rPr>
          <w:color w:val="000000" w:themeColor="text1"/>
          <w:sz w:val="28"/>
          <w:szCs w:val="28"/>
        </w:rPr>
        <w:t>积极性和参与性。</w:t>
      </w:r>
    </w:p>
    <w:p w14:paraId="1E0759ED" w14:textId="77777777" w:rsidR="009178A0" w:rsidRDefault="00B93B09" w:rsidP="00B93B09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rFonts w:ascii="Microsoft YaHei UI" w:eastAsia="Microsoft YaHei UI" w:hAnsi="Microsoft YaHei UI" w:hint="eastAsia"/>
          <w:color w:val="000000"/>
          <w:spacing w:val="30"/>
          <w:sz w:val="21"/>
          <w:szCs w:val="21"/>
        </w:rPr>
        <w:t> </w:t>
      </w:r>
      <w:r w:rsidRPr="00B93B09">
        <w:rPr>
          <w:rFonts w:hint="eastAsia"/>
          <w:color w:val="000000" w:themeColor="text1"/>
          <w:sz w:val="28"/>
          <w:szCs w:val="28"/>
        </w:rPr>
        <w:t>董光婷老师的视唱练耳课程教学，通过分析学生能力，在解决音准、节奏问题后，逐步渗透旋律、调式、听写、和声、乐理等内容。同时，在教学中结合大量的音乐鉴赏中的作品主题进行授课，在提升学生视唱和听辨能力的同时，为音乐鉴赏的教学做准备。但在课程中，音准问题的解决、技能训练的趣味性以及文化理解的渗</w:t>
      </w:r>
    </w:p>
    <w:p w14:paraId="5E735876" w14:textId="1B11ABE5" w:rsidR="00B93B09" w:rsidRPr="00121CDE" w:rsidRDefault="00B93B09" w:rsidP="009178A0">
      <w:pPr>
        <w:pStyle w:val="a8"/>
        <w:shd w:val="clear" w:color="auto" w:fill="FFFFFF"/>
        <w:spacing w:before="0" w:beforeAutospacing="0" w:after="0" w:afterAutospacing="0"/>
        <w:rPr>
          <w:rFonts w:hint="eastAsia"/>
          <w:color w:val="000000" w:themeColor="text1"/>
          <w:sz w:val="28"/>
          <w:szCs w:val="28"/>
        </w:rPr>
      </w:pPr>
      <w:r w:rsidRPr="00B93B09">
        <w:rPr>
          <w:rFonts w:hint="eastAsia"/>
          <w:color w:val="000000" w:themeColor="text1"/>
          <w:sz w:val="28"/>
          <w:szCs w:val="28"/>
        </w:rPr>
        <w:t>透，都是需要进一步思考的难题。</w:t>
      </w:r>
    </w:p>
    <w:p w14:paraId="4989C620" w14:textId="77777777" w:rsidR="000F1635" w:rsidRDefault="000F1635" w:rsidP="00E90DE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3D600DE7" w14:textId="77777777" w:rsidR="000F1635" w:rsidRDefault="000F1635" w:rsidP="00E90DE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25F49F1F" w14:textId="5A866CC9" w:rsidR="009178A0" w:rsidRPr="009178A0" w:rsidRDefault="0061271C" w:rsidP="009178A0">
      <w:pPr>
        <w:pStyle w:val="a8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86D98">
        <w:rPr>
          <w:rFonts w:hint="eastAsia"/>
          <w:color w:val="000000" w:themeColor="text1"/>
          <w:sz w:val="28"/>
          <w:szCs w:val="28"/>
        </w:rPr>
        <w:t>课评三：</w:t>
      </w:r>
      <w:r w:rsidR="009178A0" w:rsidRPr="009178A0">
        <w:rPr>
          <w:color w:val="000000" w:themeColor="text1"/>
          <w:sz w:val="28"/>
          <w:szCs w:val="28"/>
        </w:rPr>
        <w:t>白榄芙蓉 《小花猫》</w:t>
      </w:r>
      <w:r w:rsidR="009178A0">
        <w:rPr>
          <w:color w:val="000000" w:themeColor="text1"/>
          <w:sz w:val="28"/>
          <w:szCs w:val="28"/>
        </w:rPr>
        <w:t xml:space="preserve"> </w:t>
      </w:r>
      <w:r w:rsidR="009178A0" w:rsidRPr="009178A0">
        <w:rPr>
          <w:rFonts w:hint="eastAsia"/>
          <w:color w:val="000000" w:themeColor="text1"/>
          <w:sz w:val="28"/>
          <w:szCs w:val="28"/>
        </w:rPr>
        <w:t>广州市越秀区农林下路小学黄佩斯老师</w:t>
      </w:r>
      <w:r w:rsidR="009178A0">
        <w:rPr>
          <w:rFonts w:hint="eastAsia"/>
          <w:color w:val="000000" w:themeColor="text1"/>
          <w:sz w:val="28"/>
          <w:szCs w:val="28"/>
        </w:rPr>
        <w:t xml:space="preserve"> 2</w:t>
      </w:r>
      <w:r w:rsidR="009178A0">
        <w:rPr>
          <w:color w:val="000000" w:themeColor="text1"/>
          <w:sz w:val="28"/>
          <w:szCs w:val="28"/>
        </w:rPr>
        <w:t>3.</w:t>
      </w:r>
      <w:r w:rsidR="009178A0">
        <w:rPr>
          <w:rFonts w:hint="eastAsia"/>
          <w:color w:val="000000" w:themeColor="text1"/>
          <w:sz w:val="28"/>
          <w:szCs w:val="28"/>
        </w:rPr>
        <w:t>3</w:t>
      </w:r>
      <w:r w:rsidR="009178A0">
        <w:rPr>
          <w:color w:val="000000" w:themeColor="text1"/>
          <w:sz w:val="28"/>
          <w:szCs w:val="28"/>
        </w:rPr>
        <w:t>.28</w:t>
      </w:r>
    </w:p>
    <w:p w14:paraId="7C26564F" w14:textId="42341E2A" w:rsidR="009178A0" w:rsidRDefault="009178A0" w:rsidP="009178A0">
      <w:pPr>
        <w:pStyle w:val="a8"/>
        <w:spacing w:before="0" w:beforeAutospacing="0" w:after="0" w:afterAutospacing="0"/>
        <w:ind w:firstLineChars="300" w:firstLine="840"/>
        <w:rPr>
          <w:color w:val="000000" w:themeColor="text1"/>
          <w:sz w:val="28"/>
          <w:szCs w:val="28"/>
        </w:rPr>
      </w:pPr>
      <w:r w:rsidRPr="009178A0">
        <w:rPr>
          <w:rFonts w:hint="eastAsia"/>
          <w:color w:val="000000" w:themeColor="text1"/>
          <w:sz w:val="28"/>
          <w:szCs w:val="28"/>
        </w:rPr>
        <w:t>课例</w:t>
      </w:r>
      <w:r w:rsidRPr="009178A0">
        <w:rPr>
          <w:rFonts w:hint="eastAsia"/>
          <w:color w:val="000000" w:themeColor="text1"/>
          <w:sz w:val="28"/>
          <w:szCs w:val="28"/>
        </w:rPr>
        <w:t>在喜庆的广东音乐《赛龙夺锦》中拉开序幕</w:t>
      </w:r>
      <w:r w:rsidRPr="009178A0">
        <w:rPr>
          <w:rFonts w:hint="eastAsia"/>
          <w:color w:val="000000" w:themeColor="text1"/>
          <w:sz w:val="28"/>
          <w:szCs w:val="28"/>
        </w:rPr>
        <w:t>，</w:t>
      </w:r>
      <w:r w:rsidRPr="009178A0">
        <w:rPr>
          <w:rFonts w:hint="eastAsia"/>
          <w:color w:val="000000" w:themeColor="text1"/>
          <w:sz w:val="28"/>
          <w:szCs w:val="28"/>
        </w:rPr>
        <w:t>黄佩斯老师的粤曲表演基本功扎实，她细腻到位的粤曲范唱和眼神表情，生动优美的身段示范都深深吸引着学生们。在“数白榄”“身段动作”“脸谱”“卜鱼”等教学环节的体验活动中，学生们一直保持着高涨的学习热情，很快就从最初的陌生到后来能饶有趣味、有模</w:t>
      </w:r>
      <w:r w:rsidRPr="009178A0">
        <w:rPr>
          <w:rFonts w:hint="eastAsia"/>
          <w:color w:val="000000" w:themeColor="text1"/>
          <w:sz w:val="28"/>
          <w:szCs w:val="28"/>
        </w:rPr>
        <w:lastRenderedPageBreak/>
        <w:t>有样地进行粤曲《小花猫》的表演了。观摩的老师们也情不自禁地跟着学唱入戏，现场洋溢着浓浓的粤音粤情。</w:t>
      </w:r>
    </w:p>
    <w:p w14:paraId="65C9FF3F" w14:textId="01B22D0B" w:rsidR="009178A0" w:rsidRPr="009178A0" w:rsidRDefault="00655D59" w:rsidP="00655D59">
      <w:pPr>
        <w:pStyle w:val="a8"/>
        <w:spacing w:before="0" w:beforeAutospacing="0" w:after="0" w:afterAutospacing="0"/>
        <w:ind w:firstLineChars="300" w:firstLine="840"/>
        <w:rPr>
          <w:color w:val="000000" w:themeColor="text1"/>
          <w:sz w:val="28"/>
          <w:szCs w:val="28"/>
        </w:rPr>
      </w:pPr>
      <w:r w:rsidRPr="00655D59">
        <w:rPr>
          <w:rFonts w:hint="eastAsia"/>
          <w:color w:val="000000" w:themeColor="text1"/>
          <w:sz w:val="28"/>
          <w:szCs w:val="28"/>
        </w:rPr>
        <w:t>粤韵课生意盎然、精彩纷呈，让人看了还想看，意犹未尽。</w:t>
      </w:r>
      <w:r>
        <w:rPr>
          <w:rFonts w:hint="eastAsia"/>
          <w:color w:val="000000" w:themeColor="text1"/>
          <w:sz w:val="28"/>
          <w:szCs w:val="28"/>
        </w:rPr>
        <w:t>课程目标</w:t>
      </w:r>
      <w:r w:rsidRPr="00655D59">
        <w:rPr>
          <w:rFonts w:hint="eastAsia"/>
          <w:color w:val="000000" w:themeColor="text1"/>
          <w:sz w:val="28"/>
          <w:szCs w:val="28"/>
        </w:rPr>
        <w:t>立足核心素养，融合多元实践，给我们带来以粤韵传承，核心素养导向下艺术融合教学的示范与引领。粤韵课程要讲好中国故事，吸收借鉴中国优秀传统文化成果，做追求精神高度、文化内涵、艺术价值相统一的时代引领课。</w:t>
      </w:r>
    </w:p>
    <w:p w14:paraId="28D62CA7" w14:textId="1151F91E" w:rsidR="00E90DE7" w:rsidRPr="009178A0" w:rsidRDefault="00E90DE7" w:rsidP="00E90DE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7F80893F" w14:textId="77777777" w:rsidR="00C542F9" w:rsidRPr="00C925F6" w:rsidRDefault="00C542F9" w:rsidP="00C542F9">
      <w:pPr>
        <w:spacing w:line="360" w:lineRule="auto"/>
        <w:ind w:firstLineChars="300" w:firstLine="840"/>
        <w:rPr>
          <w:rFonts w:ascii="宋体" w:eastAsia="宋体" w:hAnsi="宋体" w:cs="宋体"/>
          <w:color w:val="000000" w:themeColor="text1"/>
          <w:kern w:val="0"/>
          <w:sz w:val="28"/>
          <w:szCs w:val="28"/>
        </w:rPr>
      </w:pPr>
    </w:p>
    <w:p w14:paraId="4AAB3946" w14:textId="7E4A1FB5" w:rsidR="00F36F5B" w:rsidRPr="00C925F6" w:rsidRDefault="00F36F5B" w:rsidP="00C925F6">
      <w:pPr>
        <w:spacing w:line="360" w:lineRule="auto"/>
        <w:ind w:firstLineChars="300" w:firstLine="840"/>
        <w:rPr>
          <w:rFonts w:ascii="宋体" w:eastAsia="宋体" w:hAnsi="宋体" w:cs="宋体"/>
          <w:color w:val="000000" w:themeColor="text1"/>
          <w:kern w:val="0"/>
          <w:sz w:val="28"/>
          <w:szCs w:val="28"/>
        </w:rPr>
      </w:pPr>
    </w:p>
    <w:sectPr w:rsidR="00F36F5B" w:rsidRPr="00C925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98B6F" w14:textId="77777777" w:rsidR="00AF0763" w:rsidRDefault="00AF0763" w:rsidP="0061271C">
      <w:r>
        <w:separator/>
      </w:r>
    </w:p>
  </w:endnote>
  <w:endnote w:type="continuationSeparator" w:id="0">
    <w:p w14:paraId="02B05E8F" w14:textId="77777777" w:rsidR="00AF0763" w:rsidRDefault="00AF0763" w:rsidP="0061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97149" w14:textId="77777777" w:rsidR="00AF0763" w:rsidRDefault="00AF0763" w:rsidP="0061271C">
      <w:r>
        <w:separator/>
      </w:r>
    </w:p>
  </w:footnote>
  <w:footnote w:type="continuationSeparator" w:id="0">
    <w:p w14:paraId="0105AE02" w14:textId="77777777" w:rsidR="00AF0763" w:rsidRDefault="00AF0763" w:rsidP="006127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2D"/>
    <w:rsid w:val="00067927"/>
    <w:rsid w:val="000A4402"/>
    <w:rsid w:val="000C6A43"/>
    <w:rsid w:val="000F1635"/>
    <w:rsid w:val="000F70AE"/>
    <w:rsid w:val="00121CDE"/>
    <w:rsid w:val="00157239"/>
    <w:rsid w:val="00186BD6"/>
    <w:rsid w:val="001912CE"/>
    <w:rsid w:val="001A033B"/>
    <w:rsid w:val="001B5EBC"/>
    <w:rsid w:val="00247E7D"/>
    <w:rsid w:val="00264452"/>
    <w:rsid w:val="00275EB5"/>
    <w:rsid w:val="00442C0F"/>
    <w:rsid w:val="0047656C"/>
    <w:rsid w:val="00490349"/>
    <w:rsid w:val="004A6EBF"/>
    <w:rsid w:val="004E1227"/>
    <w:rsid w:val="00515958"/>
    <w:rsid w:val="00577AF5"/>
    <w:rsid w:val="005C5913"/>
    <w:rsid w:val="0061271C"/>
    <w:rsid w:val="00655D59"/>
    <w:rsid w:val="00735873"/>
    <w:rsid w:val="00761A09"/>
    <w:rsid w:val="00780EA5"/>
    <w:rsid w:val="007938BC"/>
    <w:rsid w:val="007D7966"/>
    <w:rsid w:val="00841D3A"/>
    <w:rsid w:val="00841FBC"/>
    <w:rsid w:val="00885CC9"/>
    <w:rsid w:val="008C2283"/>
    <w:rsid w:val="009178A0"/>
    <w:rsid w:val="009760B6"/>
    <w:rsid w:val="009761DE"/>
    <w:rsid w:val="009A0B24"/>
    <w:rsid w:val="00AF0763"/>
    <w:rsid w:val="00B93B09"/>
    <w:rsid w:val="00B95ECF"/>
    <w:rsid w:val="00BA79BB"/>
    <w:rsid w:val="00C0782D"/>
    <w:rsid w:val="00C13D44"/>
    <w:rsid w:val="00C31524"/>
    <w:rsid w:val="00C542F9"/>
    <w:rsid w:val="00C925F6"/>
    <w:rsid w:val="00CE27A9"/>
    <w:rsid w:val="00CF271C"/>
    <w:rsid w:val="00CF4A1F"/>
    <w:rsid w:val="00D42DCD"/>
    <w:rsid w:val="00D82E47"/>
    <w:rsid w:val="00DC1CE1"/>
    <w:rsid w:val="00E86A09"/>
    <w:rsid w:val="00E90DE7"/>
    <w:rsid w:val="00E94229"/>
    <w:rsid w:val="00F36F5B"/>
    <w:rsid w:val="00F51ED8"/>
    <w:rsid w:val="00F72E15"/>
    <w:rsid w:val="00F9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19ED1"/>
  <w15:chartTrackingRefBased/>
  <w15:docId w15:val="{5631366B-D712-4571-9457-8BDF7562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7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7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127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127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1271C"/>
    <w:rPr>
      <w:sz w:val="18"/>
      <w:szCs w:val="18"/>
    </w:rPr>
  </w:style>
  <w:style w:type="character" w:styleId="a7">
    <w:name w:val="Strong"/>
    <w:basedOn w:val="a0"/>
    <w:uiPriority w:val="22"/>
    <w:qFormat/>
    <w:rsid w:val="00CF4A1F"/>
    <w:rPr>
      <w:b/>
      <w:bCs/>
    </w:rPr>
  </w:style>
  <w:style w:type="paragraph" w:styleId="a8">
    <w:name w:val="Normal (Web)"/>
    <w:basedOn w:val="a"/>
    <w:uiPriority w:val="99"/>
    <w:unhideWhenUsed/>
    <w:rsid w:val="00E90D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2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16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88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64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62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61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6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44</cp:revision>
  <dcterms:created xsi:type="dcterms:W3CDTF">2022-01-13T07:46:00Z</dcterms:created>
  <dcterms:modified xsi:type="dcterms:W3CDTF">2023-07-01T16:25:00Z</dcterms:modified>
</cp:coreProperties>
</file>