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博文1：导师制活动</w:t>
      </w:r>
    </w:p>
    <w:p>
      <w:pPr>
        <w:jc w:val="center"/>
        <w:rPr>
          <w:rFonts w:hint="eastAsia"/>
          <w:sz w:val="24"/>
          <w:szCs w:val="24"/>
        </w:rPr>
      </w:pPr>
    </w:p>
    <w:p>
      <w:pPr>
        <w:numPr>
          <w:ilvl w:val="0"/>
          <w:numId w:val="1"/>
        </w:numPr>
        <w:spacing w:line="360" w:lineRule="auto"/>
        <w:ind w:left="480" w:leftChars="0" w:firstLine="0" w:firstLineChars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活动目的</w:t>
      </w:r>
    </w:p>
    <w:p>
      <w:pPr>
        <w:numPr>
          <w:ilvl w:val="0"/>
          <w:numId w:val="0"/>
        </w:numPr>
        <w:spacing w:line="360" w:lineRule="auto"/>
        <w:ind w:left="480" w:leftChars="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 xml:space="preserve">   根据学生的基础和意愿，对于基础好的同学，各科老师都做努力，争取使这部分学生总分更稳定，或有更大突破；对于基础较好，对于某些科目的学习存在困难，需要在正常的学习之余，对这些科目做更多的努力和提升。</w:t>
      </w:r>
    </w:p>
    <w:p>
      <w:pPr>
        <w:numPr>
          <w:ilvl w:val="0"/>
          <w:numId w:val="1"/>
        </w:numPr>
        <w:spacing w:line="360" w:lineRule="auto"/>
        <w:ind w:left="480" w:leftChars="0" w:firstLine="0" w:firstLineChars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活动方式</w:t>
      </w:r>
    </w:p>
    <w:p>
      <w:pPr>
        <w:spacing w:line="360" w:lineRule="auto"/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第一阶段主要针对中层学生，让学生两人结合，对于平时的作业和试卷中有问题的，利用课间时间找我讲解思路，有积极的同学较多次在课间时间来找我问问题，说明自己的困难</w:t>
      </w:r>
    </w:p>
    <w:p>
      <w:pPr>
        <w:spacing w:line="360" w:lineRule="auto"/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第二阶段基础好和有意愿的两个层次学生兼顾，有计划地对期末要考试的内容，精选试题，上层学生练习讲评每一章节的难度从中等偏上到难题；中层学生练习讲评每一章节的难度从中等到中等偏上。时间固定，上层学生需要完成的任务多，活动一周一次，练习的时间在周一至周五，讲评时间是周五晚上；中层学生活动一周两次，第一次练习时间周一至周三，周三晚上讲，第二次练习时间是周四至周五，周五晚上讲。从本次导师制活动的两个阶段对比，发现两种活动方式对学生数学成绩提升均取得了想要的成效。</w:t>
      </w:r>
    </w:p>
    <w:p>
      <w:pPr>
        <w:numPr>
          <w:ilvl w:val="0"/>
          <w:numId w:val="1"/>
        </w:numPr>
        <w:spacing w:line="360" w:lineRule="auto"/>
        <w:ind w:left="480" w:leftChars="0" w:firstLine="0" w:firstLineChars="0"/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活动结果</w:t>
      </w:r>
    </w:p>
    <w:p>
      <w:pPr>
        <w:spacing w:line="360" w:lineRule="auto"/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通过讲解思路并结合对应的知识，学生对于从知识到方法应用的理解更深刻，这个方式在临近考试，梳理知识方法效果很好。</w:t>
      </w:r>
    </w:p>
    <w:p>
      <w:pPr>
        <w:spacing w:line="360" w:lineRule="auto"/>
        <w:ind w:firstLine="480" w:firstLineChars="20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从实施的效果上看，认真执行的学生成绩提升很明显，比如：钟天睿、叶芊、林子琪、杨倩茹。</w:t>
      </w:r>
    </w:p>
    <w:p>
      <w:pPr>
        <w:spacing w:line="360" w:lineRule="auto"/>
        <w:ind w:firstLine="480" w:firstLineChars="20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后面这种形式会继续开展，有较多的同学看到导师制活动对学习成绩提升效果明显，都有想法加入。</w:t>
      </w:r>
    </w:p>
    <w:p>
      <w:pPr>
        <w:jc w:val="center"/>
        <w:rPr>
          <w:rFonts w:hint="eastAsia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D19E9D"/>
    <w:multiLevelType w:val="singleLevel"/>
    <w:tmpl w:val="02D19E9D"/>
    <w:lvl w:ilvl="0" w:tentative="0">
      <w:start w:val="1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cwYmY3YjBiMmFlNDkwMWQyMGE2MzUxNzEzZjYifQ=="/>
  </w:docVars>
  <w:rsids>
    <w:rsidRoot w:val="00000000"/>
    <w:rsid w:val="7C60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2023-07-07T10:02:01Z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9DF3D8A4551F4648910A52118521ABF7_12</vt:lpwstr>
  </property>
</Properties>
</file>