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2023年</w:t>
      </w:r>
      <w:r>
        <w:rPr>
          <w:rFonts w:hint="eastAsia"/>
          <w:sz w:val="24"/>
          <w:szCs w:val="24"/>
          <w:lang w:val="en-US" w:eastAsia="zh-CN"/>
        </w:rPr>
        <w:t>第</w:t>
      </w:r>
      <w:r>
        <w:rPr>
          <w:rFonts w:hint="default"/>
          <w:sz w:val="24"/>
          <w:szCs w:val="24"/>
          <w:vertAlign w:val="baseline"/>
          <w:lang w:val="en-US" w:eastAsia="zh-CN"/>
        </w:rPr>
        <w:t>9月2</w:t>
      </w:r>
      <w:r>
        <w:rPr>
          <w:rFonts w:hint="eastAsia"/>
          <w:sz w:val="24"/>
          <w:szCs w:val="24"/>
          <w:vertAlign w:val="baseline"/>
          <w:lang w:val="en-US" w:eastAsia="zh-CN"/>
        </w:rPr>
        <w:t>6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lang w:val="en-US" w:eastAsia="zh-CN"/>
        </w:rPr>
        <w:t>5周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二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6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</w:t>
      </w:r>
      <w:r>
        <w:rPr>
          <w:rFonts w:hint="default"/>
          <w:sz w:val="24"/>
          <w:szCs w:val="24"/>
          <w:vertAlign w:val="baseline"/>
          <w:lang w:val="en-US" w:eastAsia="zh-CN"/>
        </w:rPr>
        <w:t>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陈晓铭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给</w:t>
      </w:r>
      <w:r>
        <w:rPr>
          <w:rFonts w:hint="eastAsia"/>
          <w:sz w:val="24"/>
          <w:szCs w:val="24"/>
          <w:vertAlign w:val="baseline"/>
          <w:lang w:val="en-US" w:eastAsia="zh-CN"/>
        </w:rPr>
        <w:t>初一英拓A2上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的亮相课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/>
          <w:sz w:val="24"/>
          <w:szCs w:val="24"/>
          <w:vertAlign w:val="baseline"/>
          <w:lang w:val="en-US" w:eastAsia="zh-CN"/>
        </w:rPr>
        <w:t>新视野U3 Leaning Tower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感想，主要从亮点、不足以及思考引发三个层面来进行：</w:t>
      </w:r>
    </w:p>
    <w:p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亮点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1语音语调优美流畅，亲和力十分强，学生如沐春风。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2幻灯片制作精心，清晰生动。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>3</w:t>
      </w:r>
      <w:r>
        <w:rPr>
          <w:rFonts w:hint="default"/>
          <w:sz w:val="21"/>
          <w:szCs w:val="21"/>
          <w:vertAlign w:val="baseline"/>
          <w:lang w:val="en-US" w:eastAsia="zh-CN"/>
        </w:rPr>
        <w:t>教师授课的内容选自《阅读新视野》，在几乎没有任何教师用书等辅助材料的情况下，教师能对教材进行较为深入的解读，以比萨斜塔的“倾斜”为抓手，使“倾斜”从一个“错误”升华到其最大的特点，并能进行相应的德育升华：Imperfection is the shadow of beauty</w:t>
      </w:r>
      <w:r>
        <w:rPr>
          <w:rFonts w:hint="eastAsia"/>
          <w:sz w:val="21"/>
          <w:szCs w:val="21"/>
          <w:vertAlign w:val="baseline"/>
          <w:lang w:val="en-US" w:eastAsia="zh-CN"/>
        </w:rPr>
        <w:t>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4 </w:t>
      </w:r>
      <w:r>
        <w:rPr>
          <w:rFonts w:hint="default"/>
          <w:sz w:val="21"/>
          <w:szCs w:val="21"/>
          <w:vertAlign w:val="baseline"/>
          <w:lang w:val="en-US" w:eastAsia="zh-CN"/>
        </w:rPr>
        <w:t>语篇分析层次清楚，能力培养全面，引导学生归纳、使用不同阅读策略，以问题链及各类深挖文本、超越文本的活动慢慢掀开比萨斜塔的神秘面纱，引领学生深度思考。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5 </w:t>
      </w:r>
      <w:r>
        <w:rPr>
          <w:rFonts w:hint="default"/>
          <w:sz w:val="21"/>
          <w:szCs w:val="21"/>
          <w:vertAlign w:val="baseline"/>
          <w:lang w:val="en-US" w:eastAsia="zh-CN"/>
        </w:rPr>
        <w:t>始终坚持“教学评”一体化的课堂，针对学生的回答会有阐释、追问、补充和评价，最后能对小组表现进行较全面的评价与鼓励，促进学生进步。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eastAsia"/>
          <w:sz w:val="21"/>
          <w:szCs w:val="21"/>
          <w:vertAlign w:val="baseline"/>
          <w:lang w:val="en-US" w:eastAsia="zh-CN"/>
        </w:rPr>
        <w:t xml:space="preserve">6 </w:t>
      </w:r>
      <w:r>
        <w:rPr>
          <w:rFonts w:hint="default"/>
          <w:sz w:val="21"/>
          <w:szCs w:val="21"/>
          <w:vertAlign w:val="baseline"/>
          <w:lang w:val="en-US" w:eastAsia="zh-CN"/>
        </w:rPr>
        <w:t>课堂环节流畅、紧凑，问题链设计精妙，体现梯度，能引发学生深度思考，对课文暗线寓意的深挖很出彩。</w:t>
      </w: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不足：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1 热身环节气氛调动还不够。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2 时间线索和真正的美究竟是什么，可否让学生自己去发掘总结，教师不要包揽太多。</w:t>
      </w: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</w:p>
    <w:p>
      <w:pPr>
        <w:rPr>
          <w:rFonts w:hint="default"/>
          <w:b/>
          <w:bCs/>
          <w:sz w:val="24"/>
          <w:szCs w:val="24"/>
          <w:vertAlign w:val="baseline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24"/>
          <w:vertAlign w:val="baseline"/>
          <w:lang w:val="en-US" w:eastAsia="zh-CN"/>
        </w:rPr>
        <w:t>思考</w:t>
      </w:r>
      <w:r>
        <w:rPr>
          <w:rFonts w:hint="default"/>
          <w:b/>
          <w:bCs/>
          <w:sz w:val="24"/>
          <w:szCs w:val="24"/>
          <w:vertAlign w:val="baseline"/>
          <w:lang w:val="en-US" w:eastAsia="zh-CN"/>
        </w:rPr>
        <w:t>：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 xml:space="preserve">1在文章篇幅不长的情况下，可以适当补充拓展文本，给与更多的语言输入，才能使开放性任务的输出更加顺畅 </w:t>
      </w:r>
    </w:p>
    <w:p>
      <w:pPr>
        <w:rPr>
          <w:rFonts w:hint="default"/>
          <w:sz w:val="21"/>
          <w:szCs w:val="21"/>
          <w:vertAlign w:val="baseline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2女生展示声音很小，要给麦克风或者适当重复。</w:t>
      </w:r>
    </w:p>
    <w:p>
      <w:pPr>
        <w:spacing w:line="340" w:lineRule="exact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vertAlign w:val="baseline"/>
          <w:lang w:val="en-US" w:eastAsia="zh-CN"/>
        </w:rPr>
        <w:t>3要把更多的时间留给学生去思索，教师可以将指令过渡语更加精简化。</w:t>
      </w:r>
    </w:p>
    <w:p>
      <w:pPr>
        <w:wordWrap w:val="0"/>
        <w:spacing w:line="360" w:lineRule="exact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65564A8"/>
    <w:rsid w:val="09395688"/>
    <w:rsid w:val="0ED56BB3"/>
    <w:rsid w:val="16664AD6"/>
    <w:rsid w:val="192B48B9"/>
    <w:rsid w:val="1D55740D"/>
    <w:rsid w:val="260333D3"/>
    <w:rsid w:val="29A547A1"/>
    <w:rsid w:val="2B006133"/>
    <w:rsid w:val="382A2A41"/>
    <w:rsid w:val="3E917263"/>
    <w:rsid w:val="56737851"/>
    <w:rsid w:val="60477A6E"/>
    <w:rsid w:val="6B714433"/>
    <w:rsid w:val="6BE4226B"/>
    <w:rsid w:val="6ED96F17"/>
    <w:rsid w:val="71106292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paragraph" w:customStyle="1" w:styleId="42">
    <w:name w:val="无间隔1"/>
    <w:autoRedefine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248</Words>
  <Characters>1419</Characters>
  <Lines>11</Lines>
  <Paragraphs>3</Paragraphs>
  <TotalTime>1</TotalTime>
  <ScaleCrop>false</ScaleCrop>
  <LinksUpToDate>false</LinksUpToDate>
  <CharactersWithSpaces>1664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2024-01-09T02:29:21Z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7909C9BFE4134B20B20A0E2310081291</vt:lpwstr>
  </property>
</Properties>
</file>