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222222"/>
          <w:sz w:val="24"/>
          <w:szCs w:val="24"/>
          <w:shd w:val="clear" w:color="auto" w:fill="FFFFFF"/>
        </w:rPr>
        <w:t>2023年</w:t>
      </w:r>
      <w:r>
        <w:rPr>
          <w:rFonts w:hint="default"/>
          <w:sz w:val="24"/>
          <w:szCs w:val="24"/>
          <w:vertAlign w:val="baseline"/>
          <w:lang w:val="en-US" w:eastAsia="zh-CN"/>
        </w:rPr>
        <w:t>9月2</w:t>
      </w:r>
      <w:r>
        <w:rPr>
          <w:rFonts w:hint="eastAsia"/>
          <w:sz w:val="24"/>
          <w:szCs w:val="24"/>
          <w:vertAlign w:val="baseline"/>
          <w:lang w:val="en-US" w:eastAsia="zh-CN"/>
        </w:rPr>
        <w:t>8</w:t>
      </w:r>
      <w:r>
        <w:rPr>
          <w:rFonts w:hint="default"/>
          <w:sz w:val="24"/>
          <w:szCs w:val="24"/>
          <w:vertAlign w:val="baseline"/>
          <w:lang w:val="en-US" w:eastAsia="zh-CN"/>
        </w:rPr>
        <w:t>日</w:t>
      </w:r>
      <w:r>
        <w:rPr>
          <w:rFonts w:hint="eastAsia"/>
          <w:sz w:val="24"/>
          <w:szCs w:val="24"/>
          <w:vertAlign w:val="baseline"/>
          <w:lang w:val="en-US" w:eastAsia="zh-CN"/>
        </w:rPr>
        <w:t>第5周</w:t>
      </w:r>
      <w:r>
        <w:rPr>
          <w:rFonts w:hint="default"/>
          <w:sz w:val="24"/>
          <w:szCs w:val="24"/>
          <w:vertAlign w:val="baseline"/>
          <w:lang w:val="en-US" w:eastAsia="zh-CN"/>
        </w:rPr>
        <w:t>周</w:t>
      </w:r>
      <w:r>
        <w:rPr>
          <w:rFonts w:hint="eastAsia"/>
          <w:sz w:val="24"/>
          <w:szCs w:val="24"/>
          <w:vertAlign w:val="baseline"/>
          <w:lang w:val="en-US" w:eastAsia="zh-CN"/>
        </w:rPr>
        <w:t>四</w:t>
      </w:r>
      <w:r>
        <w:rPr>
          <w:rFonts w:hint="default"/>
          <w:sz w:val="24"/>
          <w:szCs w:val="24"/>
          <w:vertAlign w:val="baseline"/>
          <w:lang w:val="en-US" w:eastAsia="zh-CN"/>
        </w:rPr>
        <w:t>第</w:t>
      </w:r>
      <w:r>
        <w:rPr>
          <w:rFonts w:hint="eastAsia"/>
          <w:sz w:val="24"/>
          <w:szCs w:val="24"/>
          <w:vertAlign w:val="baseline"/>
          <w:lang w:val="en-US" w:eastAsia="zh-CN"/>
        </w:rPr>
        <w:t>4</w:t>
      </w:r>
      <w:r>
        <w:rPr>
          <w:rFonts w:hint="default"/>
          <w:sz w:val="24"/>
          <w:szCs w:val="24"/>
          <w:vertAlign w:val="baseline"/>
          <w:lang w:val="en-US" w:eastAsia="zh-CN"/>
        </w:rPr>
        <w:t>节</w:t>
      </w:r>
      <w:r>
        <w:rPr>
          <w:rFonts w:hint="eastAsia" w:ascii="宋体" w:hAnsi="宋体" w:eastAsia="宋体" w:cs="宋体"/>
          <w:color w:val="222222"/>
          <w:sz w:val="24"/>
          <w:szCs w:val="24"/>
          <w:shd w:val="clear" w:color="auto" w:fill="FFFFFF"/>
          <w:lang w:val="en-US" w:eastAsia="zh-CN"/>
        </w:rPr>
        <w:t>在录播室</w:t>
      </w:r>
      <w:r>
        <w:rPr>
          <w:rFonts w:hint="eastAsia" w:ascii="宋体" w:hAnsi="宋体" w:eastAsia="宋体" w:cs="宋体"/>
          <w:sz w:val="24"/>
          <w:szCs w:val="24"/>
        </w:rPr>
        <w:t>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了</w:t>
      </w:r>
      <w:r>
        <w:rPr>
          <w:rFonts w:hint="eastAsia"/>
          <w:sz w:val="24"/>
          <w:szCs w:val="24"/>
          <w:vertAlign w:val="baseline"/>
          <w:lang w:val="en-US" w:eastAsia="zh-CN"/>
        </w:rPr>
        <w:t>林亚洁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老师为初一</w:t>
      </w:r>
      <w:r>
        <w:rPr>
          <w:rFonts w:hint="eastAsia" w:ascii="宋体" w:hAnsi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班上的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亮相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课，</w:t>
      </w:r>
      <w:r>
        <w:rPr>
          <w:rFonts w:hint="eastAsia" w:ascii="宋体" w:hAnsi="宋体" w:cs="宋体"/>
          <w:sz w:val="24"/>
          <w:szCs w:val="24"/>
          <w:lang w:val="en-US" w:eastAsia="zh-CN"/>
        </w:rPr>
        <w:t>课题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为</w:t>
      </w:r>
      <w:r>
        <w:rPr>
          <w:rFonts w:hint="eastAsia" w:ascii="宋体" w:hAnsi="宋体" w:eastAsia="宋体" w:cs="宋体"/>
          <w:color w:val="222222"/>
          <w:sz w:val="24"/>
          <w:szCs w:val="24"/>
          <w:shd w:val="clear" w:color="auto" w:fill="FFFFFF"/>
        </w:rPr>
        <w:t>：</w:t>
      </w:r>
      <w:r>
        <w:rPr>
          <w:rFonts w:hint="eastAsia"/>
          <w:sz w:val="24"/>
          <w:szCs w:val="24"/>
          <w:vertAlign w:val="baseline"/>
          <w:lang w:val="en-US" w:eastAsia="zh-CN"/>
        </w:rPr>
        <w:t xml:space="preserve">Unit2 Daily Life </w:t>
      </w:r>
      <w:r>
        <w:rPr>
          <w:rFonts w:hint="default"/>
          <w:sz w:val="24"/>
          <w:szCs w:val="24"/>
          <w:vertAlign w:val="baseline"/>
          <w:lang w:val="en-US" w:eastAsia="zh-CN"/>
        </w:rPr>
        <w:t>Writing</w:t>
      </w:r>
      <w:r>
        <w:rPr>
          <w:rFonts w:hint="eastAsia" w:ascii="宋体" w:hAnsi="宋体" w:cs="宋体"/>
          <w:color w:val="222222"/>
          <w:sz w:val="24"/>
          <w:szCs w:val="24"/>
          <w:shd w:val="clear" w:color="auto" w:fill="FFFFFF"/>
          <w:lang w:eastAsia="zh-CN"/>
        </w:rPr>
        <w:t>，</w:t>
      </w:r>
      <w:r>
        <w:rPr>
          <w:rFonts w:hint="eastAsia" w:ascii="宋体" w:hAnsi="宋体" w:cs="宋体"/>
          <w:color w:val="222222"/>
          <w:sz w:val="24"/>
          <w:szCs w:val="24"/>
          <w:shd w:val="clear" w:color="auto" w:fill="FFFFFF"/>
          <w:lang w:val="en-US" w:eastAsia="zh-CN"/>
        </w:rPr>
        <w:t>有所</w:t>
      </w:r>
      <w:r>
        <w:rPr>
          <w:rFonts w:hint="eastAsia" w:ascii="宋体" w:hAnsi="宋体" w:eastAsia="宋体" w:cs="宋体"/>
          <w:sz w:val="24"/>
          <w:szCs w:val="24"/>
        </w:rPr>
        <w:t>感想，主要从亮点、不足以及思考引发三个层面来进行：</w:t>
      </w:r>
    </w:p>
    <w:p>
      <w:pPr>
        <w:tabs>
          <w:tab w:val="left" w:pos="360"/>
        </w:tabs>
        <w:spacing w:line="300" w:lineRule="auto"/>
        <w:rPr>
          <w:rFonts w:hint="eastAsia" w:ascii="宋体" w:hAnsi="宋体" w:eastAsia="宋体" w:cs="宋体"/>
          <w:b/>
          <w:bCs/>
          <w:sz w:val="24"/>
          <w:szCs w:val="24"/>
        </w:rPr>
      </w:pPr>
    </w:p>
    <w:p>
      <w:pPr>
        <w:tabs>
          <w:tab w:val="left" w:pos="360"/>
        </w:tabs>
        <w:spacing w:line="300" w:lineRule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亮点：</w:t>
      </w:r>
    </w:p>
    <w:p>
      <w:pPr>
        <w:rPr>
          <w:rFonts w:hint="default"/>
          <w:vertAlign w:val="baseline"/>
          <w:lang w:val="en-US" w:eastAsia="zh-CN"/>
        </w:rPr>
      </w:pPr>
      <w:r>
        <w:rPr>
          <w:rFonts w:hint="default"/>
          <w:vertAlign w:val="baseline"/>
          <w:lang w:val="en-US" w:eastAsia="zh-CN"/>
        </w:rPr>
        <w:t>1 上课有激情，语言表达流畅自信。</w:t>
      </w:r>
    </w:p>
    <w:p>
      <w:pPr>
        <w:rPr>
          <w:rFonts w:hint="default"/>
          <w:vertAlign w:val="baseline"/>
          <w:lang w:val="en-US" w:eastAsia="zh-CN"/>
        </w:rPr>
      </w:pPr>
      <w:r>
        <w:rPr>
          <w:rFonts w:hint="default"/>
          <w:vertAlign w:val="baseline"/>
          <w:lang w:val="en-US" w:eastAsia="zh-CN"/>
        </w:rPr>
        <w:t>2 视频后有图片的分解，脚手架搭建得十分有效。</w:t>
      </w:r>
    </w:p>
    <w:p>
      <w:pPr>
        <w:rPr>
          <w:rFonts w:hint="default"/>
          <w:vertAlign w:val="baseline"/>
          <w:lang w:val="en-US" w:eastAsia="zh-CN"/>
        </w:rPr>
      </w:pPr>
      <w:r>
        <w:rPr>
          <w:rFonts w:hint="default"/>
          <w:vertAlign w:val="baseline"/>
          <w:lang w:val="en-US" w:eastAsia="zh-CN"/>
        </w:rPr>
        <w:t>3 评价标准清晰，而且能够提供实例，让学生去理解如何评价。</w:t>
      </w:r>
    </w:p>
    <w:p>
      <w:pPr>
        <w:rPr>
          <w:rFonts w:hint="eastAsia"/>
          <w:vertAlign w:val="baseline"/>
          <w:lang w:val="en-US" w:eastAsia="zh-CN"/>
        </w:rPr>
      </w:pPr>
      <w:r>
        <w:rPr>
          <w:rFonts w:hint="default"/>
          <w:vertAlign w:val="baseline"/>
          <w:lang w:val="en-US" w:eastAsia="zh-CN"/>
        </w:rPr>
        <w:t>4 写作文运用小程序，有时间限制</w:t>
      </w:r>
      <w:r>
        <w:rPr>
          <w:rFonts w:hint="eastAsia"/>
          <w:vertAlign w:val="baseline"/>
          <w:lang w:val="en-US" w:eastAsia="zh-CN"/>
        </w:rPr>
        <w:t>，无形中促成了学生的全力以赴。</w:t>
      </w:r>
    </w:p>
    <w:p>
      <w:pPr>
        <w:rPr>
          <w:rFonts w:hint="default"/>
          <w:vertAlign w:val="baseline"/>
          <w:lang w:val="en-US" w:eastAsia="zh-CN"/>
        </w:rPr>
      </w:pPr>
      <w:r>
        <w:rPr>
          <w:rFonts w:hint="eastAsia"/>
          <w:vertAlign w:val="baseline"/>
          <w:lang w:val="en-US" w:eastAsia="zh-CN"/>
        </w:rPr>
        <w:t xml:space="preserve">5 </w:t>
      </w:r>
      <w:r>
        <w:rPr>
          <w:rFonts w:hint="default"/>
          <w:vertAlign w:val="baseline"/>
          <w:lang w:val="en-US" w:eastAsia="zh-CN"/>
        </w:rPr>
        <w:t>老师对作文标准的把握十分到位，层层递进，让学生学会从老师的角度审视自己作文，并通过相互鉴赏和点评让学生加深对作文评分标准的理解。惊叹于学生能用英文点评其他同学的作文，可见对标准理解很深刻。</w:t>
      </w:r>
    </w:p>
    <w:p>
      <w:pPr>
        <w:tabs>
          <w:tab w:val="left" w:pos="360"/>
        </w:tabs>
        <w:spacing w:line="300" w:lineRule="auto"/>
        <w:rPr>
          <w:rFonts w:hint="eastAsia" w:hAnsi="宋体"/>
          <w:sz w:val="24"/>
          <w:szCs w:val="24"/>
        </w:rPr>
      </w:pPr>
      <w:r>
        <w:rPr>
          <w:rFonts w:hint="eastAsia"/>
          <w:vertAlign w:val="baseline"/>
          <w:lang w:val="en-US" w:eastAsia="zh-CN"/>
        </w:rPr>
        <w:t xml:space="preserve">6 </w:t>
      </w:r>
      <w:r>
        <w:rPr>
          <w:rFonts w:hint="default"/>
          <w:vertAlign w:val="baseline"/>
          <w:lang w:val="en-US" w:eastAsia="zh-CN"/>
        </w:rPr>
        <w:t>对学生能进行及时的纠错评价，帮助学生内化语言重点。同时不吝啬表扬，总是使用excellent，bravo等表赞扬的词汇，有助于学生提高学习语言的自信心。</w:t>
      </w:r>
    </w:p>
    <w:p>
      <w:pPr>
        <w:tabs>
          <w:tab w:val="left" w:pos="360"/>
        </w:tabs>
        <w:spacing w:line="300" w:lineRule="auto"/>
        <w:rPr>
          <w:rFonts w:hint="eastAsia" w:hAnsi="宋体"/>
          <w:b/>
          <w:bCs/>
          <w:sz w:val="24"/>
          <w:szCs w:val="24"/>
        </w:rPr>
      </w:pPr>
    </w:p>
    <w:p>
      <w:pPr>
        <w:tabs>
          <w:tab w:val="left" w:pos="360"/>
        </w:tabs>
        <w:spacing w:line="300" w:lineRule="auto"/>
        <w:rPr>
          <w:rFonts w:hint="eastAsia" w:hAnsi="宋体"/>
          <w:sz w:val="24"/>
          <w:szCs w:val="24"/>
        </w:rPr>
      </w:pPr>
      <w:r>
        <w:rPr>
          <w:rFonts w:hint="eastAsia" w:hAnsi="宋体"/>
          <w:b/>
          <w:bCs/>
          <w:sz w:val="24"/>
          <w:szCs w:val="24"/>
        </w:rPr>
        <w:t>不足：</w:t>
      </w:r>
    </w:p>
    <w:p>
      <w:pPr>
        <w:rPr>
          <w:rFonts w:hint="default"/>
          <w:vertAlign w:val="baseline"/>
          <w:lang w:val="en-US" w:eastAsia="zh-CN"/>
        </w:rPr>
      </w:pPr>
      <w:r>
        <w:rPr>
          <w:rFonts w:hint="eastAsia"/>
          <w:vertAlign w:val="baseline"/>
          <w:lang w:val="en-US" w:eastAsia="zh-CN"/>
        </w:rPr>
        <w:t xml:space="preserve">1 </w:t>
      </w:r>
      <w:r>
        <w:rPr>
          <w:rFonts w:hint="default"/>
          <w:vertAlign w:val="baseline"/>
          <w:lang w:val="en-US" w:eastAsia="zh-CN"/>
        </w:rPr>
        <w:t>课前有2一3分钟的沉默，气氛有点微妙。</w:t>
      </w:r>
    </w:p>
    <w:p>
      <w:pPr>
        <w:rPr>
          <w:rFonts w:hint="default"/>
          <w:vertAlign w:val="baseline"/>
          <w:lang w:val="en-US" w:eastAsia="zh-CN"/>
        </w:rPr>
      </w:pPr>
      <w:r>
        <w:rPr>
          <w:rFonts w:hint="default"/>
          <w:vertAlign w:val="baseline"/>
          <w:lang w:val="en-US" w:eastAsia="zh-CN"/>
        </w:rPr>
        <w:t>2 放视频之前让学生要关注的点，说的比较笼统。</w:t>
      </w:r>
    </w:p>
    <w:p>
      <w:pPr>
        <w:rPr>
          <w:rFonts w:hint="default"/>
          <w:vertAlign w:val="baseline"/>
          <w:lang w:val="en-US" w:eastAsia="zh-CN"/>
        </w:rPr>
      </w:pPr>
      <w:r>
        <w:rPr>
          <w:rFonts w:hint="eastAsia"/>
          <w:vertAlign w:val="baseline"/>
          <w:lang w:val="en-US" w:eastAsia="zh-CN"/>
        </w:rPr>
        <w:t xml:space="preserve">3 </w:t>
      </w:r>
      <w:r>
        <w:rPr>
          <w:rFonts w:hint="default"/>
          <w:vertAlign w:val="baseline"/>
          <w:lang w:val="en-US" w:eastAsia="zh-CN"/>
        </w:rPr>
        <w:t xml:space="preserve">最后的评价表，评价标准是否可以再细化。比如“语法是否使用正确”可以改为“谓语动词是否注意到单数第三人称”。 </w:t>
      </w:r>
    </w:p>
    <w:p>
      <w:pPr>
        <w:tabs>
          <w:tab w:val="left" w:pos="360"/>
        </w:tabs>
        <w:spacing w:line="300" w:lineRule="auto"/>
        <w:rPr>
          <w:rFonts w:hint="eastAsia" w:hAnsi="宋体"/>
          <w:sz w:val="24"/>
          <w:szCs w:val="24"/>
        </w:rPr>
      </w:pPr>
      <w:bookmarkStart w:id="0" w:name="_GoBack"/>
      <w:bookmarkEnd w:id="0"/>
    </w:p>
    <w:p>
      <w:pPr>
        <w:tabs>
          <w:tab w:val="left" w:pos="360"/>
        </w:tabs>
        <w:spacing w:line="300" w:lineRule="auto"/>
        <w:rPr>
          <w:rFonts w:hint="eastAsia" w:hAnsi="宋体"/>
          <w:b/>
          <w:bCs/>
          <w:sz w:val="24"/>
          <w:szCs w:val="24"/>
        </w:rPr>
      </w:pPr>
      <w:r>
        <w:rPr>
          <w:rFonts w:hint="eastAsia" w:hAnsi="宋体"/>
          <w:b/>
          <w:bCs/>
          <w:sz w:val="24"/>
          <w:szCs w:val="24"/>
          <w:lang w:val="en-US" w:eastAsia="zh-CN"/>
        </w:rPr>
        <w:t>思考</w:t>
      </w:r>
      <w:r>
        <w:rPr>
          <w:rFonts w:hint="eastAsia" w:hAnsi="宋体"/>
          <w:b/>
          <w:bCs/>
          <w:sz w:val="24"/>
          <w:szCs w:val="24"/>
        </w:rPr>
        <w:t>：</w:t>
      </w:r>
    </w:p>
    <w:p>
      <w:pPr>
        <w:rPr>
          <w:rFonts w:hint="default"/>
          <w:vertAlign w:val="baseline"/>
          <w:lang w:val="en-US" w:eastAsia="zh-CN"/>
        </w:rPr>
      </w:pPr>
      <w:r>
        <w:rPr>
          <w:rFonts w:hint="default"/>
          <w:vertAlign w:val="baseline"/>
          <w:lang w:val="en-US" w:eastAsia="zh-CN"/>
        </w:rPr>
        <w:t>1 课前有空余时间，可以适当的设计一些热身的活动或寒暄。</w:t>
      </w:r>
    </w:p>
    <w:p>
      <w:pPr>
        <w:rPr>
          <w:rFonts w:hint="default"/>
          <w:vertAlign w:val="baseline"/>
          <w:lang w:val="en-US" w:eastAsia="zh-CN"/>
        </w:rPr>
      </w:pPr>
      <w:r>
        <w:rPr>
          <w:rFonts w:hint="default"/>
          <w:vertAlign w:val="baseline"/>
          <w:lang w:val="en-US" w:eastAsia="zh-CN"/>
        </w:rPr>
        <w:t>2 为了避免人称She／He单一的流水账，可以再拓展一些表连接过渡的句型，帮助学生尝试</w:t>
      </w:r>
      <w:r>
        <w:rPr>
          <w:rFonts w:hint="eastAsia"/>
          <w:vertAlign w:val="baseline"/>
          <w:lang w:val="en-US" w:eastAsia="zh-CN"/>
        </w:rPr>
        <w:t>更丰富的</w:t>
      </w:r>
      <w:r>
        <w:rPr>
          <w:rFonts w:hint="default"/>
          <w:vertAlign w:val="baseline"/>
          <w:lang w:val="en-US" w:eastAsia="zh-CN"/>
        </w:rPr>
        <w:t>时间表</w:t>
      </w:r>
      <w:r>
        <w:rPr>
          <w:rFonts w:hint="eastAsia"/>
          <w:vertAlign w:val="baseline"/>
          <w:lang w:val="en-US" w:eastAsia="zh-CN"/>
        </w:rPr>
        <w:t>表达</w:t>
      </w:r>
      <w:r>
        <w:rPr>
          <w:rFonts w:hint="default"/>
          <w:vertAlign w:val="baseline"/>
          <w:lang w:val="en-US" w:eastAsia="zh-CN"/>
        </w:rPr>
        <w:t>。</w:t>
      </w:r>
    </w:p>
    <w:p>
      <w:pPr>
        <w:rPr>
          <w:rFonts w:hint="default"/>
          <w:vertAlign w:val="baseline"/>
          <w:lang w:val="en-US" w:eastAsia="zh-CN"/>
        </w:rPr>
      </w:pPr>
      <w:r>
        <w:rPr>
          <w:rFonts w:hint="default"/>
          <w:vertAlign w:val="baseline"/>
          <w:lang w:val="en-US" w:eastAsia="zh-CN"/>
        </w:rPr>
        <w:t>3 指导学生</w:t>
      </w:r>
      <w:r>
        <w:rPr>
          <w:rFonts w:hint="eastAsia"/>
          <w:vertAlign w:val="baseline"/>
          <w:lang w:val="en-US" w:eastAsia="zh-CN"/>
        </w:rPr>
        <w:t>要</w:t>
      </w:r>
      <w:r>
        <w:rPr>
          <w:rFonts w:hint="default"/>
          <w:vertAlign w:val="baseline"/>
          <w:lang w:val="en-US" w:eastAsia="zh-CN"/>
        </w:rPr>
        <w:t>面向全体学生去发表观点</w:t>
      </w:r>
      <w:r>
        <w:rPr>
          <w:rFonts w:hint="eastAsia"/>
          <w:vertAlign w:val="baseline"/>
          <w:lang w:val="en-US" w:eastAsia="zh-CN"/>
        </w:rPr>
        <w:t>，尤其注意</w:t>
      </w:r>
      <w:r>
        <w:rPr>
          <w:rFonts w:hint="default"/>
          <w:vertAlign w:val="baseline"/>
          <w:lang w:val="en-US" w:eastAsia="zh-CN"/>
        </w:rPr>
        <w:t>站姿</w:t>
      </w:r>
      <w:r>
        <w:rPr>
          <w:rFonts w:hint="eastAsia"/>
          <w:vertAlign w:val="baseline"/>
          <w:lang w:val="en-US" w:eastAsia="zh-CN"/>
        </w:rPr>
        <w:t>。</w:t>
      </w:r>
    </w:p>
    <w:p>
      <w:pPr>
        <w:numPr>
          <w:numId w:val="0"/>
        </w:numPr>
        <w:tabs>
          <w:tab w:val="left" w:pos="360"/>
        </w:tabs>
        <w:spacing w:line="300" w:lineRule="auto"/>
        <w:ind w:leftChars="0"/>
        <w:rPr>
          <w:rFonts w:hint="default" w:hAnsi="宋体" w:eastAsia="宋体"/>
          <w:sz w:val="24"/>
          <w:szCs w:val="24"/>
          <w:lang w:val="en-US" w:eastAsia="zh-CN"/>
        </w:rPr>
      </w:pPr>
      <w:r>
        <w:rPr>
          <w:rFonts w:hint="default"/>
          <w:vertAlign w:val="baseline"/>
          <w:lang w:val="en-US" w:eastAsia="zh-CN"/>
        </w:rPr>
        <w:t>4 评价表的语言可以更加精炼，书写最好不要放在流畅性中。</w:t>
      </w:r>
    </w:p>
    <w:sectPr>
      <w:pgSz w:w="11906" w:h="16838"/>
      <w:pgMar w:top="1133" w:right="1133" w:bottom="1133" w:left="1133" w:header="850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$([{£¥·‘“〈《「『【〔〖〝﹙﹛﹝＄（．［｛￡￥"/>
  <w:compat>
    <w:balanceSingleByteDoubleByteWidth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c2ZGZiNzZiNDVlOGViOWVmM2JhOTY0NGJkNjUyYzgifQ=="/>
  </w:docVars>
  <w:rsids>
    <w:rsidRoot w:val="00476F47"/>
    <w:rsid w:val="003934C4"/>
    <w:rsid w:val="00476F47"/>
    <w:rsid w:val="00481026"/>
    <w:rsid w:val="00924541"/>
    <w:rsid w:val="00B813BC"/>
    <w:rsid w:val="00C2672E"/>
    <w:rsid w:val="00CD1788"/>
    <w:rsid w:val="00D210AC"/>
    <w:rsid w:val="00D765EE"/>
    <w:rsid w:val="00E97C7A"/>
    <w:rsid w:val="035C6DF3"/>
    <w:rsid w:val="06432B68"/>
    <w:rsid w:val="0844602C"/>
    <w:rsid w:val="12EB0A29"/>
    <w:rsid w:val="154C2440"/>
    <w:rsid w:val="15CF2B16"/>
    <w:rsid w:val="3F5D22B2"/>
    <w:rsid w:val="40177E5E"/>
    <w:rsid w:val="41012449"/>
    <w:rsid w:val="4D55610D"/>
    <w:rsid w:val="6AC10733"/>
    <w:rsid w:val="6F871F4B"/>
    <w:rsid w:val="6FF13869"/>
    <w:rsid w:val="75AE48F0"/>
    <w:rsid w:val="7650322F"/>
  </w:rsids>
  <m:mathPr>
    <m:mathFont m:val="Cambria Math"/>
    <m:brkBin m:val="before"/>
    <m:brkBinSub m:val="--"/>
    <m:smallFrac m:val="1"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宋体" w:hAnsi="宋体" w:eastAsia="宋体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7" w:semiHidden="0" w:name="heading 1"/>
    <w:lsdException w:qFormat="1" w:unhideWhenUsed="0" w:uiPriority="8" w:semiHidden="0" w:name="heading 2"/>
    <w:lsdException w:qFormat="1" w:unhideWhenUsed="0" w:uiPriority="9" w:semiHidden="0" w:name="heading 3"/>
    <w:lsdException w:qFormat="1" w:unhideWhenUsed="0" w:uiPriority="10" w:semiHidden="0" w:name="heading 4"/>
    <w:lsdException w:qFormat="1" w:unhideWhenUsed="0" w:uiPriority="11" w:semiHidden="0" w:name="heading 5"/>
    <w:lsdException w:qFormat="1" w:unhideWhenUsed="0" w:uiPriority="12" w:semiHidden="0" w:name="heading 6"/>
    <w:lsdException w:qFormat="1" w:unhideWhenUsed="0" w:uiPriority="13" w:semiHidden="0" w:name="heading 7"/>
    <w:lsdException w:qFormat="1" w:unhideWhenUsed="0" w:uiPriority="14" w:semiHidden="0" w:name="heading 8"/>
    <w:lsdException w:qFormat="1" w:unhideWhenUsed="0" w:uiPriority="15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28" w:semiHidden="0" w:name="toc 1"/>
    <w:lsdException w:qFormat="1" w:uiPriority="29" w:semiHidden="0" w:name="toc 2"/>
    <w:lsdException w:qFormat="1" w:uiPriority="30" w:semiHidden="0" w:name="toc 3"/>
    <w:lsdException w:qFormat="1" w:uiPriority="31" w:semiHidden="0" w:name="toc 4"/>
    <w:lsdException w:qFormat="1" w:uiPriority="32" w:semiHidden="0" w:name="toc 5"/>
    <w:lsdException w:qFormat="1" w:uiPriority="33" w:semiHidden="0" w:name="toc 6"/>
    <w:lsdException w:qFormat="1" w:uiPriority="34" w:semiHidden="0" w:name="toc 7"/>
    <w:lsdException w:qFormat="1" w:uiPriority="35" w:semiHidden="0" w:name="toc 8"/>
    <w:lsdException w:qFormat="1" w:uiPriority="36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6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6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0" w:semiHidden="0" w:name="Strong"/>
    <w:lsdException w:qFormat="1" w:unhideWhenUsed="0" w:uiPriority="18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5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26" w:semiHidden="0" w:name="List Paragraph"/>
    <w:lsdException w:qFormat="1" w:unhideWhenUsed="0" w:uiPriority="21" w:semiHidden="0" w:name="Quote"/>
    <w:lsdException w:qFormat="1" w:unhideWhenUsed="0" w:uiPriority="22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1"/>
    <w:pPr>
      <w:jc w:val="both"/>
    </w:pPr>
    <w:rPr>
      <w:rFonts w:ascii="Times New Roman" w:hAnsi="Times New Roman" w:eastAsia="宋体" w:cs="宋体"/>
      <w:lang w:val="en-US" w:eastAsia="zh-CN" w:bidi="ar-SA"/>
    </w:rPr>
  </w:style>
  <w:style w:type="paragraph" w:styleId="2">
    <w:name w:val="heading 1"/>
    <w:next w:val="1"/>
    <w:qFormat/>
    <w:uiPriority w:val="7"/>
    <w:pPr>
      <w:jc w:val="both"/>
      <w:outlineLvl w:val="0"/>
    </w:pPr>
    <w:rPr>
      <w:rFonts w:ascii="等线" w:hAnsi="等线" w:eastAsia="Times New Roman" w:cs="宋体"/>
      <w:sz w:val="28"/>
      <w:szCs w:val="28"/>
      <w:lang w:val="en-US" w:eastAsia="zh-CN" w:bidi="ar-SA"/>
    </w:rPr>
  </w:style>
  <w:style w:type="paragraph" w:styleId="3">
    <w:name w:val="heading 2"/>
    <w:next w:val="1"/>
    <w:qFormat/>
    <w:uiPriority w:val="8"/>
    <w:pPr>
      <w:jc w:val="both"/>
      <w:outlineLvl w:val="1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4">
    <w:name w:val="heading 3"/>
    <w:next w:val="1"/>
    <w:qFormat/>
    <w:uiPriority w:val="9"/>
    <w:pPr>
      <w:ind w:left="1000" w:hanging="400"/>
      <w:jc w:val="both"/>
      <w:outlineLvl w:val="2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5">
    <w:name w:val="heading 4"/>
    <w:next w:val="1"/>
    <w:qFormat/>
    <w:uiPriority w:val="10"/>
    <w:pPr>
      <w:ind w:left="1200" w:hanging="400"/>
      <w:jc w:val="both"/>
      <w:outlineLvl w:val="3"/>
    </w:pPr>
    <w:rPr>
      <w:rFonts w:ascii="等线" w:hAnsi="等线" w:eastAsia="Times New Roman" w:cs="宋体"/>
      <w:b/>
      <w:sz w:val="21"/>
      <w:szCs w:val="21"/>
      <w:lang w:val="en-US" w:eastAsia="zh-CN" w:bidi="ar-SA"/>
    </w:rPr>
  </w:style>
  <w:style w:type="paragraph" w:styleId="6">
    <w:name w:val="heading 5"/>
    <w:next w:val="1"/>
    <w:qFormat/>
    <w:uiPriority w:val="11"/>
    <w:pPr>
      <w:ind w:left="1400" w:hanging="400"/>
      <w:jc w:val="both"/>
      <w:outlineLvl w:val="4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7">
    <w:name w:val="heading 6"/>
    <w:next w:val="1"/>
    <w:qFormat/>
    <w:uiPriority w:val="12"/>
    <w:pPr>
      <w:ind w:left="1600" w:hanging="400"/>
      <w:jc w:val="both"/>
      <w:outlineLvl w:val="5"/>
    </w:pPr>
    <w:rPr>
      <w:rFonts w:ascii="等线" w:hAnsi="等线" w:eastAsia="Times New Roman" w:cs="宋体"/>
      <w:b/>
      <w:sz w:val="21"/>
      <w:szCs w:val="21"/>
      <w:lang w:val="en-US" w:eastAsia="zh-CN" w:bidi="ar-SA"/>
    </w:rPr>
  </w:style>
  <w:style w:type="paragraph" w:styleId="8">
    <w:name w:val="heading 7"/>
    <w:next w:val="1"/>
    <w:qFormat/>
    <w:uiPriority w:val="13"/>
    <w:pPr>
      <w:ind w:left="1800" w:hanging="400"/>
      <w:jc w:val="both"/>
      <w:outlineLvl w:val="6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9">
    <w:name w:val="heading 8"/>
    <w:next w:val="1"/>
    <w:qFormat/>
    <w:uiPriority w:val="14"/>
    <w:pPr>
      <w:ind w:left="2000" w:hanging="400"/>
      <w:jc w:val="both"/>
      <w:outlineLvl w:val="7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0">
    <w:name w:val="heading 9"/>
    <w:next w:val="1"/>
    <w:autoRedefine/>
    <w:qFormat/>
    <w:uiPriority w:val="15"/>
    <w:pPr>
      <w:ind w:left="2200" w:hanging="400"/>
      <w:jc w:val="both"/>
      <w:outlineLvl w:val="8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character" w:default="1" w:styleId="27">
    <w:name w:val="Default Paragraph Font"/>
    <w:semiHidden/>
    <w:unhideWhenUsed/>
    <w:uiPriority w:val="1"/>
  </w:style>
  <w:style w:type="table" w:default="1" w:styleId="2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next w:val="1"/>
    <w:unhideWhenUsed/>
    <w:qFormat/>
    <w:uiPriority w:val="34"/>
    <w:pPr>
      <w:ind w:left="2550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2">
    <w:name w:val="toc 5"/>
    <w:next w:val="1"/>
    <w:unhideWhenUsed/>
    <w:qFormat/>
    <w:uiPriority w:val="32"/>
    <w:pPr>
      <w:ind w:left="1700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3">
    <w:name w:val="toc 3"/>
    <w:next w:val="1"/>
    <w:unhideWhenUsed/>
    <w:qFormat/>
    <w:uiPriority w:val="30"/>
    <w:pPr>
      <w:ind w:left="850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4">
    <w:name w:val="toc 8"/>
    <w:next w:val="1"/>
    <w:autoRedefine/>
    <w:unhideWhenUsed/>
    <w:qFormat/>
    <w:uiPriority w:val="35"/>
    <w:pPr>
      <w:ind w:left="2975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5">
    <w:name w:val="footer"/>
    <w:basedOn w:val="1"/>
    <w:link w:val="41"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16">
    <w:name w:val="header"/>
    <w:basedOn w:val="1"/>
    <w:link w:val="40"/>
    <w:qFormat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7">
    <w:name w:val="toc 1"/>
    <w:next w:val="1"/>
    <w:unhideWhenUsed/>
    <w:qFormat/>
    <w:uiPriority w:val="28"/>
    <w:pPr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8">
    <w:name w:val="toc 4"/>
    <w:next w:val="1"/>
    <w:autoRedefine/>
    <w:unhideWhenUsed/>
    <w:qFormat/>
    <w:uiPriority w:val="31"/>
    <w:pPr>
      <w:ind w:left="1275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9">
    <w:name w:val="Subtitle"/>
    <w:autoRedefine/>
    <w:qFormat/>
    <w:uiPriority w:val="16"/>
    <w:pPr>
      <w:jc w:val="center"/>
    </w:pPr>
    <w:rPr>
      <w:rFonts w:ascii="等线" w:hAnsi="等线" w:eastAsia="Times New Roman" w:cs="宋体"/>
      <w:sz w:val="24"/>
      <w:szCs w:val="24"/>
      <w:lang w:val="en-US" w:eastAsia="zh-CN" w:bidi="ar-SA"/>
    </w:rPr>
  </w:style>
  <w:style w:type="paragraph" w:styleId="20">
    <w:name w:val="toc 6"/>
    <w:next w:val="1"/>
    <w:autoRedefine/>
    <w:unhideWhenUsed/>
    <w:qFormat/>
    <w:uiPriority w:val="33"/>
    <w:pPr>
      <w:ind w:left="2125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21">
    <w:name w:val="toc 2"/>
    <w:next w:val="1"/>
    <w:autoRedefine/>
    <w:unhideWhenUsed/>
    <w:qFormat/>
    <w:uiPriority w:val="29"/>
    <w:pPr>
      <w:ind w:left="425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22">
    <w:name w:val="toc 9"/>
    <w:next w:val="1"/>
    <w:autoRedefine/>
    <w:unhideWhenUsed/>
    <w:qFormat/>
    <w:uiPriority w:val="36"/>
    <w:pPr>
      <w:ind w:left="3400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23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24">
    <w:name w:val="Title"/>
    <w:autoRedefine/>
    <w:qFormat/>
    <w:uiPriority w:val="6"/>
    <w:pPr>
      <w:jc w:val="center"/>
    </w:pPr>
    <w:rPr>
      <w:rFonts w:ascii="等线" w:hAnsi="等线" w:eastAsia="Times New Roman" w:cs="宋体"/>
      <w:b/>
      <w:sz w:val="32"/>
      <w:szCs w:val="32"/>
      <w:lang w:val="en-US" w:eastAsia="zh-CN" w:bidi="ar-SA"/>
    </w:rPr>
  </w:style>
  <w:style w:type="table" w:styleId="26">
    <w:name w:val="Table Grid"/>
    <w:basedOn w:val="2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8">
    <w:name w:val="Strong"/>
    <w:autoRedefine/>
    <w:qFormat/>
    <w:uiPriority w:val="20"/>
    <w:rPr>
      <w:b/>
      <w:w w:val="100"/>
      <w:sz w:val="21"/>
      <w:szCs w:val="21"/>
      <w:shd w:val="clear" w:color="auto" w:fill="auto"/>
    </w:rPr>
  </w:style>
  <w:style w:type="character" w:styleId="29">
    <w:name w:val="Emphasis"/>
    <w:autoRedefine/>
    <w:qFormat/>
    <w:uiPriority w:val="18"/>
    <w:rPr>
      <w:i/>
      <w:w w:val="100"/>
      <w:sz w:val="21"/>
      <w:szCs w:val="21"/>
      <w:shd w:val="clear" w:color="auto" w:fill="auto"/>
    </w:rPr>
  </w:style>
  <w:style w:type="paragraph" w:styleId="30">
    <w:name w:val="No Spacing"/>
    <w:autoRedefine/>
    <w:qFormat/>
    <w:uiPriority w:val="5"/>
    <w:pPr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character" w:customStyle="1" w:styleId="31">
    <w:name w:val="不明显强调1"/>
    <w:autoRedefine/>
    <w:qFormat/>
    <w:uiPriority w:val="17"/>
    <w:rPr>
      <w:i/>
      <w:color w:val="404040"/>
      <w:w w:val="100"/>
      <w:sz w:val="21"/>
      <w:szCs w:val="21"/>
      <w:shd w:val="clear" w:color="auto" w:fill="auto"/>
    </w:rPr>
  </w:style>
  <w:style w:type="character" w:customStyle="1" w:styleId="32">
    <w:name w:val="明显强调1"/>
    <w:autoRedefine/>
    <w:qFormat/>
    <w:uiPriority w:val="19"/>
    <w:rPr>
      <w:i/>
      <w:color w:val="5B9BD5"/>
      <w:w w:val="100"/>
      <w:sz w:val="21"/>
      <w:szCs w:val="21"/>
      <w:shd w:val="clear" w:color="auto" w:fill="auto"/>
    </w:rPr>
  </w:style>
  <w:style w:type="paragraph" w:styleId="33">
    <w:name w:val="Quote"/>
    <w:autoRedefine/>
    <w:qFormat/>
    <w:uiPriority w:val="21"/>
    <w:pPr>
      <w:ind w:left="864" w:right="864"/>
      <w:jc w:val="center"/>
    </w:pPr>
    <w:rPr>
      <w:rFonts w:ascii="等线" w:hAnsi="等线" w:eastAsia="Times New Roman" w:cs="宋体"/>
      <w:i/>
      <w:color w:val="404040"/>
      <w:sz w:val="21"/>
      <w:szCs w:val="21"/>
      <w:lang w:val="en-US" w:eastAsia="zh-CN" w:bidi="ar-SA"/>
    </w:rPr>
  </w:style>
  <w:style w:type="paragraph" w:styleId="34">
    <w:name w:val="Intense Quote"/>
    <w:autoRedefine/>
    <w:qFormat/>
    <w:uiPriority w:val="22"/>
    <w:pPr>
      <w:ind w:left="950" w:right="950"/>
      <w:jc w:val="center"/>
    </w:pPr>
    <w:rPr>
      <w:rFonts w:ascii="等线" w:hAnsi="等线" w:eastAsia="Times New Roman" w:cs="宋体"/>
      <w:i/>
      <w:color w:val="5B9BD5"/>
      <w:sz w:val="21"/>
      <w:szCs w:val="21"/>
      <w:lang w:val="en-US" w:eastAsia="zh-CN" w:bidi="ar-SA"/>
    </w:rPr>
  </w:style>
  <w:style w:type="character" w:customStyle="1" w:styleId="35">
    <w:name w:val="不明显参考1"/>
    <w:autoRedefine/>
    <w:qFormat/>
    <w:uiPriority w:val="23"/>
    <w:rPr>
      <w:smallCaps/>
      <w:color w:val="5A5A5A"/>
      <w:w w:val="100"/>
      <w:sz w:val="21"/>
      <w:szCs w:val="21"/>
      <w:shd w:val="clear" w:color="auto" w:fill="auto"/>
    </w:rPr>
  </w:style>
  <w:style w:type="character" w:customStyle="1" w:styleId="36">
    <w:name w:val="明显参考1"/>
    <w:autoRedefine/>
    <w:qFormat/>
    <w:uiPriority w:val="24"/>
    <w:rPr>
      <w:b/>
      <w:smallCaps/>
      <w:color w:val="5B9BD5"/>
      <w:w w:val="100"/>
      <w:sz w:val="21"/>
      <w:szCs w:val="21"/>
      <w:shd w:val="clear" w:color="auto" w:fill="auto"/>
    </w:rPr>
  </w:style>
  <w:style w:type="character" w:customStyle="1" w:styleId="37">
    <w:name w:val="书籍标题1"/>
    <w:autoRedefine/>
    <w:qFormat/>
    <w:uiPriority w:val="25"/>
    <w:rPr>
      <w:b/>
      <w:i/>
      <w:w w:val="100"/>
      <w:sz w:val="21"/>
      <w:szCs w:val="21"/>
      <w:shd w:val="clear" w:color="auto" w:fill="auto"/>
    </w:rPr>
  </w:style>
  <w:style w:type="paragraph" w:styleId="38">
    <w:name w:val="List Paragraph"/>
    <w:basedOn w:val="1"/>
    <w:autoRedefine/>
    <w:qFormat/>
    <w:uiPriority w:val="26"/>
    <w:pPr>
      <w:ind w:firstLine="420"/>
    </w:pPr>
  </w:style>
  <w:style w:type="paragraph" w:customStyle="1" w:styleId="39">
    <w:name w:val="TOC 标题1"/>
    <w:autoRedefine/>
    <w:unhideWhenUsed/>
    <w:qFormat/>
    <w:uiPriority w:val="27"/>
    <w:rPr>
      <w:rFonts w:ascii="等线" w:hAnsi="等线" w:eastAsia="Times New Roman" w:cs="宋体"/>
      <w:color w:val="2E74B5"/>
      <w:sz w:val="32"/>
      <w:szCs w:val="32"/>
      <w:lang w:val="en-US" w:eastAsia="zh-CN" w:bidi="ar-SA"/>
    </w:rPr>
  </w:style>
  <w:style w:type="character" w:customStyle="1" w:styleId="40">
    <w:name w:val="页眉 字符"/>
    <w:basedOn w:val="27"/>
    <w:link w:val="16"/>
    <w:autoRedefine/>
    <w:qFormat/>
    <w:uiPriority w:val="0"/>
    <w:rPr>
      <w:rFonts w:ascii="宋体" w:hAnsi="宋体" w:eastAsia="Times New Roman"/>
      <w:w w:val="100"/>
      <w:sz w:val="18"/>
      <w:szCs w:val="18"/>
      <w:shd w:val="clear" w:color="auto" w:fill="auto"/>
    </w:rPr>
  </w:style>
  <w:style w:type="character" w:customStyle="1" w:styleId="41">
    <w:name w:val="页脚 字符"/>
    <w:basedOn w:val="27"/>
    <w:link w:val="15"/>
    <w:autoRedefine/>
    <w:qFormat/>
    <w:uiPriority w:val="0"/>
    <w:rPr>
      <w:rFonts w:ascii="宋体" w:hAnsi="宋体" w:eastAsia="Times New Roman"/>
      <w:w w:val="100"/>
      <w:sz w:val="18"/>
      <w:szCs w:val="18"/>
      <w:shd w:val="clear" w:color="auto" w:fill="auto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AB8E77-38E0-4F7F-A526-B8B5B926E71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104</Words>
  <Characters>598</Characters>
  <Lines>4</Lines>
  <Paragraphs>1</Paragraphs>
  <TotalTime>0</TotalTime>
  <ScaleCrop>false</ScaleCrop>
  <LinksUpToDate>false</LinksUpToDate>
  <CharactersWithSpaces>701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2020-07-01T07:37:00Z</dcterms:created>
  <dc:creator>313136018@qq.com</dc:creator>
  <cp:lastModifiedBy>痞子</cp:lastModifiedBy>
  <dcterms:modified xsi:type="dcterms:W3CDTF">2024-01-09T02:28:42Z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B1766AFBCDA64BE0AFF27E6410194C24</vt:lpwstr>
  </property>
</Properties>
</file>