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F38" w:rsidRDefault="00437F38" w:rsidP="00437F38">
      <w:pPr>
        <w:ind w:firstLineChars="1500" w:firstLine="3150"/>
        <w:rPr>
          <w:rFonts w:hint="eastAsia"/>
        </w:rPr>
      </w:pPr>
      <w:bookmarkStart w:id="0" w:name="_GoBack"/>
      <w:bookmarkEnd w:id="0"/>
      <w:r>
        <w:rPr>
          <w:rFonts w:hint="eastAsia"/>
        </w:rPr>
        <w:t>评</w:t>
      </w:r>
      <w:r>
        <w:rPr>
          <w:rFonts w:hint="eastAsia"/>
        </w:rPr>
        <w:t>《尘埃落定》</w:t>
      </w:r>
    </w:p>
    <w:p w:rsidR="00437F38" w:rsidRDefault="00437F38" w:rsidP="00437F38">
      <w:pPr>
        <w:rPr>
          <w:rFonts w:hint="eastAsia"/>
        </w:rPr>
      </w:pPr>
    </w:p>
    <w:p w:rsidR="00437F38" w:rsidRDefault="00437F38" w:rsidP="00437F38">
      <w:pPr>
        <w:rPr>
          <w:rFonts w:hint="eastAsia"/>
        </w:rPr>
      </w:pPr>
      <w:r>
        <w:rPr>
          <w:rFonts w:hint="eastAsia"/>
        </w:rPr>
        <w:t>雪域高原上，共受封了十六个土司，麦其土司家是最普通的一个。在书中的土司制度下，作为麦琪土司的二儿子，傻子的身边其实是危机四伏的。</w:t>
      </w:r>
    </w:p>
    <w:p w:rsidR="00437F38" w:rsidRDefault="00437F38" w:rsidP="00437F38">
      <w:pPr>
        <w:rPr>
          <w:rFonts w:hint="eastAsia"/>
        </w:rPr>
      </w:pPr>
      <w:r>
        <w:rPr>
          <w:rFonts w:hint="eastAsia"/>
        </w:rPr>
        <w:t>书中作者写道：“傻子有傻子的好处”。因为傻子傻得很，他理所当然地招来了父母的怜爱；因为傻子傻得很，他说奇怪的话、做出格的事，都不会引起别人怀疑；因为傻子傻得很，他让大儿子不用担心继承权旁落，可以把傻子当亲弟弟来疼；因为傻子傻得很，他一直处于被人忽视的位置，别人对他不设防，他就可以真实地观察这个世界。</w:t>
      </w:r>
    </w:p>
    <w:p w:rsidR="00437F38" w:rsidRDefault="00437F38" w:rsidP="00437F38">
      <w:pPr>
        <w:rPr>
          <w:rFonts w:hint="eastAsia"/>
        </w:rPr>
      </w:pPr>
      <w:r>
        <w:rPr>
          <w:rFonts w:hint="eastAsia"/>
        </w:rPr>
        <w:t>试想，如果傻子不是傻子，而是个聪明人，开玩笑地说，也许他“真的活不过第二集”。其实，傻子的这种傻，是大智若愚，是韬光养晦。这种傻，看似让步，却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招人记恨；看似愚蠢，却保护了自我；看似认输，却争取了更大的主动权；看似迷糊，却真真实实地看清了这个世界。还记得在傻子生命的最后一刻，他透彻地领悟了一切：“我当了一辈子傻子，现在，我知道自己不是傻子，也不是聪明人，不过是在土司制度将要结束的时候到这片神奇的土地上来走一遭。”</w:t>
      </w:r>
    </w:p>
    <w:p w:rsidR="00437F38" w:rsidRDefault="00437F38" w:rsidP="00437F38">
      <w:pPr>
        <w:rPr>
          <w:rFonts w:hint="eastAsia"/>
        </w:rPr>
      </w:pPr>
      <w:r>
        <w:rPr>
          <w:rFonts w:hint="eastAsia"/>
        </w:rPr>
        <w:t>每日自省，让傻子更加坦然</w:t>
      </w:r>
    </w:p>
    <w:p w:rsidR="00437F38" w:rsidRDefault="00437F38" w:rsidP="00437F38">
      <w:pPr>
        <w:rPr>
          <w:rFonts w:hint="eastAsia"/>
        </w:rPr>
      </w:pPr>
      <w:r>
        <w:rPr>
          <w:rFonts w:hint="eastAsia"/>
        </w:rPr>
        <w:t>在翻阅本书的过程中，有一件简单的事情深深吸引着我，傻子每日醒来都会自问两个问题，“我是谁”“我在哪”。我想，每一个人在小时候，都会试图这样问自己，那时候的我们对这个世界充满了好奇与未知，思绪总是很丰富，想一些有的没的事儿，傻得纯粹，傻得快乐。可是，随着年龄的增长，这种自省，似乎已经少了很多，为了生活和工作，忙忙碌碌，渐渐忘掉了那份纯粹，抬起头来，总是感叹沧海桑田，物是人非。</w:t>
      </w:r>
    </w:p>
    <w:p w:rsidR="00437F38" w:rsidRDefault="00437F38" w:rsidP="00437F38">
      <w:pPr>
        <w:rPr>
          <w:rFonts w:hint="eastAsia"/>
        </w:rPr>
      </w:pPr>
      <w:r>
        <w:rPr>
          <w:rFonts w:hint="eastAsia"/>
        </w:rPr>
        <w:t>《尘埃落定》这本书，读的时候，有一种越读越明白的感觉，再读一遍，却感觉自己已经看不懂了，那充满着暗示与寓意的语调让人越看越上瘾，这是个迷人又费解的故事。傻子似乎在接受神的指引，但其实是傻子看得透彻，每日的自省，让他对所处的世界，看得清透；对于喜怒哀乐的理解，与众不同。对权贵，他不像身边的人那样，充满着无尽的渴望与畏惧；对生活，他随性而为，体味着生命的味道；对受苦，他坦然面对，即使有饥荒，即使有背叛，即使迎来最后的覆灭，他也不曾压抑，而是一种命定，一种宿命。</w:t>
      </w:r>
    </w:p>
    <w:p w:rsidR="00437F38" w:rsidRDefault="00437F38" w:rsidP="00437F38">
      <w:pPr>
        <w:rPr>
          <w:rFonts w:hint="eastAsia"/>
        </w:rPr>
      </w:pPr>
      <w:r>
        <w:rPr>
          <w:rFonts w:hint="eastAsia"/>
        </w:rPr>
        <w:t>傻子的情，也是尘埃落定</w:t>
      </w:r>
    </w:p>
    <w:p w:rsidR="00437F38" w:rsidRDefault="00437F38" w:rsidP="00437F38">
      <w:pPr>
        <w:rPr>
          <w:rFonts w:hint="eastAsia"/>
        </w:rPr>
      </w:pP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开篇，本书就描绘了傻子和卓玛之间的“情”，我认为，这确实也只是“情”，不能上升为“爱情”。卓玛的出现，让这个傻子有点像个正常人，卓玛的离开，让傻子觉得熟悉的香味荡然无存，可以说，是卓玛把傻子从单纯引向成熟。</w:t>
      </w:r>
    </w:p>
    <w:p w:rsidR="00437F38" w:rsidRDefault="00437F38" w:rsidP="00437F38">
      <w:pPr>
        <w:rPr>
          <w:rFonts w:hint="eastAsia"/>
        </w:rPr>
      </w:pPr>
      <w:r>
        <w:rPr>
          <w:rFonts w:hint="eastAsia"/>
        </w:rPr>
        <w:t>随后的章节，在北方边界，傻子遇到了另一个“卓玛”。在我看来，这个“卓玛”撩动的只是傻子的情愫，甚至有一种替代感觉，因此当傻子遇到卓玛时，说了一句：“当年，她就像你。”</w:t>
      </w:r>
    </w:p>
    <w:p w:rsidR="00437F38" w:rsidRDefault="00437F38" w:rsidP="00437F38">
      <w:pPr>
        <w:rPr>
          <w:rFonts w:hint="eastAsia"/>
        </w:rPr>
      </w:pPr>
      <w:r>
        <w:rPr>
          <w:rFonts w:hint="eastAsia"/>
        </w:rPr>
        <w:t>傻子与</w:t>
      </w:r>
      <w:proofErr w:type="gramStart"/>
      <w:r>
        <w:rPr>
          <w:rFonts w:hint="eastAsia"/>
        </w:rPr>
        <w:t>茸</w:t>
      </w:r>
      <w:proofErr w:type="gramEnd"/>
      <w:r>
        <w:rPr>
          <w:rFonts w:hint="eastAsia"/>
        </w:rPr>
        <w:t>贡土司之女塔</w:t>
      </w:r>
      <w:proofErr w:type="gramStart"/>
      <w:r>
        <w:rPr>
          <w:rFonts w:hint="eastAsia"/>
        </w:rPr>
        <w:t>娜</w:t>
      </w:r>
      <w:proofErr w:type="gramEnd"/>
      <w:r>
        <w:rPr>
          <w:rFonts w:hint="eastAsia"/>
        </w:rPr>
        <w:t>的“情”，可以称之为“爱情”了。这是傻子主动选择的爱，是刻骨铭心的，是无比炽热的。爱得越深，伤得越深，傻子与塔</w:t>
      </w:r>
      <w:proofErr w:type="gramStart"/>
      <w:r>
        <w:rPr>
          <w:rFonts w:hint="eastAsia"/>
        </w:rPr>
        <w:t>娜</w:t>
      </w:r>
      <w:proofErr w:type="gramEnd"/>
      <w:r>
        <w:rPr>
          <w:rFonts w:hint="eastAsia"/>
        </w:rPr>
        <w:t>的结合并非两厢情愿，最初塔</w:t>
      </w:r>
      <w:proofErr w:type="gramStart"/>
      <w:r>
        <w:rPr>
          <w:rFonts w:hint="eastAsia"/>
        </w:rPr>
        <w:t>娜</w:t>
      </w:r>
      <w:proofErr w:type="gramEnd"/>
      <w:r>
        <w:rPr>
          <w:rFonts w:hint="eastAsia"/>
        </w:rPr>
        <w:t>的爱是纯粹的，有着青春少女美好的幻想，但塔</w:t>
      </w:r>
      <w:proofErr w:type="gramStart"/>
      <w:r>
        <w:rPr>
          <w:rFonts w:hint="eastAsia"/>
        </w:rPr>
        <w:t>娜</w:t>
      </w:r>
      <w:proofErr w:type="gramEnd"/>
      <w:r>
        <w:rPr>
          <w:rFonts w:hint="eastAsia"/>
        </w:rPr>
        <w:t>的爱却成了权力和政治的牺牲。</w:t>
      </w:r>
    </w:p>
    <w:p w:rsidR="00437F38" w:rsidRDefault="00437F38" w:rsidP="00437F38">
      <w:pPr>
        <w:rPr>
          <w:rFonts w:hint="eastAsia"/>
        </w:rPr>
      </w:pPr>
      <w:r>
        <w:rPr>
          <w:rFonts w:hint="eastAsia"/>
        </w:rPr>
        <w:t>随着傻子在边境的成功，他突然间就成为麦其土司的有力争夺者，此时的塔</w:t>
      </w:r>
      <w:proofErr w:type="gramStart"/>
      <w:r>
        <w:rPr>
          <w:rFonts w:hint="eastAsia"/>
        </w:rPr>
        <w:t>娜</w:t>
      </w:r>
      <w:proofErr w:type="gramEnd"/>
      <w:r>
        <w:rPr>
          <w:rFonts w:hint="eastAsia"/>
        </w:rPr>
        <w:t>对强者傻子产生了感情。随后的故事，撕心裂肺，傻子在麦琪土司的竞争中退出，让塔</w:t>
      </w:r>
      <w:proofErr w:type="gramStart"/>
      <w:r>
        <w:rPr>
          <w:rFonts w:hint="eastAsia"/>
        </w:rPr>
        <w:t>娜</w:t>
      </w:r>
      <w:proofErr w:type="gramEnd"/>
      <w:r>
        <w:rPr>
          <w:rFonts w:hint="eastAsia"/>
        </w:rPr>
        <w:t>背叛了爱。回观整个过程，塔</w:t>
      </w:r>
      <w:proofErr w:type="gramStart"/>
      <w:r>
        <w:rPr>
          <w:rFonts w:hint="eastAsia"/>
        </w:rPr>
        <w:t>娜</w:t>
      </w:r>
      <w:proofErr w:type="gramEnd"/>
      <w:r>
        <w:rPr>
          <w:rFonts w:hint="eastAsia"/>
        </w:rPr>
        <w:t>因不爱而背叛，到希望得到傻子的爱而背叛，再到彻底的心灰意冷，在爱中绝望，对比着傻子的始终如一，形成了强烈反差，入木三分地刻画，让《尘埃落定》赋予了爱情动人心魄的力量。</w:t>
      </w:r>
    </w:p>
    <w:p w:rsidR="007E0C86" w:rsidRDefault="00437F38" w:rsidP="00437F38">
      <w:r>
        <w:rPr>
          <w:rFonts w:hint="eastAsia"/>
        </w:rPr>
        <w:t>腐烂代表着新生。尘埃扬得再高，终究是要掉落的。书的最后，汉人之争结束了，土司制度结束了，象征着爱情的塔</w:t>
      </w:r>
      <w:proofErr w:type="gramStart"/>
      <w:r>
        <w:rPr>
          <w:rFonts w:hint="eastAsia"/>
        </w:rPr>
        <w:t>娜</w:t>
      </w:r>
      <w:proofErr w:type="gramEnd"/>
      <w:r>
        <w:rPr>
          <w:rFonts w:hint="eastAsia"/>
        </w:rPr>
        <w:t>来了，象征着仇恨的仇家也来了，但傻子却死了，蓝色天空，麦浪涌起，一切尘埃落定，一切却又重新开始。</w:t>
      </w:r>
    </w:p>
    <w:sectPr w:rsidR="007E0C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63"/>
    <w:rsid w:val="000A1F16"/>
    <w:rsid w:val="00437F38"/>
    <w:rsid w:val="007E0C86"/>
    <w:rsid w:val="0093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密</dc:creator>
  <cp:keywords/>
  <dc:description/>
  <cp:lastModifiedBy>密</cp:lastModifiedBy>
  <cp:revision>2</cp:revision>
  <dcterms:created xsi:type="dcterms:W3CDTF">2024-01-15T12:40:00Z</dcterms:created>
  <dcterms:modified xsi:type="dcterms:W3CDTF">2024-01-15T12:41:00Z</dcterms:modified>
</cp:coreProperties>
</file>