
<file path=[Content_Types].xml><?xml version="1.0" encoding="utf-8"?>
<Types xmlns="http://schemas.openxmlformats.org/package/2006/content-types">
  <Default Extension="xml" ContentType="application/xml"/>
  <Default Extension="wmf" ContentType="image/x-wmf"/>
  <Default Extension="xlsx" ContentType="application/vnd.openxmlformats-officedocument.spreadsheetml.sheet"/>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黑体" w:hAnsi="黑体" w:eastAsia="黑体"/>
          <w:b/>
          <w:sz w:val="40"/>
          <w:szCs w:val="40"/>
          <w:lang w:eastAsia="zh-CN"/>
        </w:rPr>
        <w:sectPr>
          <w:pgSz w:w="11906" w:h="16838"/>
          <w:pgMar w:top="1440" w:right="1800" w:bottom="1440" w:left="1576" w:header="851" w:footer="992" w:gutter="0"/>
          <w:cols w:space="425" w:num="1"/>
          <w:docGrid w:type="lines" w:linePitch="312" w:charSpace="0"/>
        </w:sectPr>
      </w:pPr>
      <w:r>
        <w:rPr>
          <w:rFonts w:hint="eastAsia" w:ascii="黑体" w:hAnsi="黑体" w:eastAsia="黑体"/>
          <w:b/>
          <w:sz w:val="40"/>
          <w:szCs w:val="40"/>
          <w:lang w:eastAsia="zh-CN"/>
        </w:rPr>
        <w:drawing>
          <wp:anchor distT="0" distB="0" distL="114300" distR="114300" simplePos="0" relativeHeight="251664384" behindDoc="0" locked="0" layoutInCell="1" allowOverlap="1">
            <wp:simplePos x="0" y="0"/>
            <wp:positionH relativeFrom="column">
              <wp:posOffset>-968375</wp:posOffset>
            </wp:positionH>
            <wp:positionV relativeFrom="paragraph">
              <wp:posOffset>-861695</wp:posOffset>
            </wp:positionV>
            <wp:extent cx="7500620" cy="10607040"/>
            <wp:effectExtent l="0" t="0" r="5080" b="10160"/>
            <wp:wrapSquare wrapText="bothSides"/>
            <wp:docPr id="4" name="图片 4"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6"/>
                    <pic:cNvPicPr>
                      <a:picLocks noChangeAspect="1"/>
                    </pic:cNvPicPr>
                  </pic:nvPicPr>
                  <pic:blipFill>
                    <a:blip r:embed="rId5"/>
                    <a:stretch>
                      <a:fillRect/>
                    </a:stretch>
                  </pic:blipFill>
                  <pic:spPr>
                    <a:xfrm>
                      <a:off x="0" y="0"/>
                      <a:ext cx="7500620" cy="10607040"/>
                    </a:xfrm>
                    <a:prstGeom prst="rect">
                      <a:avLst/>
                    </a:prstGeom>
                  </pic:spPr>
                </pic:pic>
              </a:graphicData>
            </a:graphic>
          </wp:anchor>
        </w:drawing>
      </w:r>
    </w:p>
    <w:p>
      <w:pPr>
        <w:spacing w:before="0" w:beforeLines="0" w:after="0" w:afterLines="0" w:line="240" w:lineRule="auto"/>
        <w:ind w:left="0" w:leftChars="0" w:right="0" w:rightChars="0" w:firstLine="0" w:firstLineChars="0"/>
        <w:jc w:val="both"/>
        <w:outlineLvl w:val="9"/>
        <w:rPr>
          <w:rFonts w:hint="eastAsia" w:ascii="宋体" w:hAnsi="宋体" w:cs="宋体"/>
          <w:b/>
          <w:bCs/>
          <w:sz w:val="52"/>
          <w:szCs w:val="52"/>
          <w:lang w:val="en-US" w:eastAsia="zh-CN"/>
        </w:rPr>
      </w:pPr>
    </w:p>
    <w:p>
      <w:pPr>
        <w:spacing w:before="0" w:beforeLines="0" w:after="0" w:afterLines="0" w:line="240" w:lineRule="auto"/>
        <w:ind w:left="0" w:leftChars="0" w:right="0" w:rightChars="0" w:firstLine="0" w:firstLineChars="0"/>
        <w:jc w:val="center"/>
        <w:outlineLvl w:val="9"/>
        <w:rPr>
          <w:rFonts w:hint="eastAsia" w:ascii="宋体" w:hAnsi="宋体" w:cs="宋体"/>
          <w:b/>
          <w:bCs/>
          <w:sz w:val="52"/>
          <w:szCs w:val="52"/>
          <w:lang w:val="en-US" w:eastAsia="zh-CN"/>
        </w:rPr>
      </w:pPr>
      <w:r>
        <w:rPr>
          <w:rFonts w:hint="eastAsia" w:ascii="宋体" w:hAnsi="宋体" w:cs="宋体"/>
          <w:b/>
          <w:bCs/>
          <w:sz w:val="52"/>
          <w:szCs w:val="52"/>
          <w:lang w:val="en-US" w:eastAsia="zh-CN"/>
        </w:rPr>
        <w:t>目录</w:t>
      </w:r>
    </w:p>
    <w:p>
      <w:pPr>
        <w:spacing w:before="0" w:beforeLines="0" w:after="0" w:afterLines="0" w:line="240" w:lineRule="auto"/>
        <w:ind w:left="0" w:leftChars="0" w:right="0" w:rightChars="0" w:firstLine="0" w:firstLineChars="0"/>
        <w:jc w:val="center"/>
        <w:outlineLvl w:val="9"/>
        <w:rPr>
          <w:rFonts w:hint="eastAsia" w:ascii="宋体" w:hAnsi="宋体" w:cs="宋体"/>
          <w:b/>
          <w:bCs/>
          <w:sz w:val="52"/>
          <w:szCs w:val="5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auto"/>
        <w:ind w:leftChars="0" w:right="0" w:rightChars="0" w:firstLine="643" w:firstLineChars="200"/>
        <w:jc w:val="both"/>
        <w:textAlignment w:val="auto"/>
        <w:outlineLvl w:val="9"/>
        <w:rPr>
          <w:rFonts w:hint="default" w:ascii="宋体" w:hAnsi="宋体" w:cs="宋体"/>
          <w:b/>
          <w:bCs/>
          <w:sz w:val="32"/>
          <w:szCs w:val="32"/>
          <w:lang w:val="en-US" w:eastAsia="zh-CN"/>
        </w:rPr>
      </w:pPr>
      <w:r>
        <w:rPr>
          <w:rFonts w:hint="eastAsia" w:ascii="宋体" w:hAnsi="宋体" w:cs="宋体"/>
          <w:b/>
          <w:bCs/>
          <w:sz w:val="32"/>
          <w:szCs w:val="32"/>
          <w:lang w:val="en-US" w:eastAsia="zh-CN"/>
        </w:rPr>
        <w:t>1.目录...........................................1</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auto"/>
        <w:ind w:leftChars="0" w:right="0" w:rightChars="0" w:firstLine="643" w:firstLineChars="200"/>
        <w:jc w:val="both"/>
        <w:textAlignment w:val="auto"/>
        <w:outlineLvl w:val="9"/>
        <w:rPr>
          <w:rFonts w:hint="default" w:ascii="宋体" w:hAnsi="宋体" w:cs="宋体"/>
          <w:b/>
          <w:bCs/>
          <w:sz w:val="32"/>
          <w:szCs w:val="32"/>
          <w:lang w:val="en-US" w:eastAsia="zh-CN"/>
        </w:rPr>
      </w:pPr>
      <w:r>
        <w:rPr>
          <w:rFonts w:hint="eastAsia" w:ascii="宋体" w:hAnsi="宋体" w:cs="宋体"/>
          <w:b/>
          <w:bCs/>
          <w:sz w:val="32"/>
          <w:szCs w:val="32"/>
          <w:lang w:val="en-US" w:eastAsia="zh-CN"/>
        </w:rPr>
        <w:t>2.授课教师及指导教师简介.........................2</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auto"/>
        <w:ind w:leftChars="0" w:right="0" w:rightChars="0" w:firstLine="643" w:firstLineChars="200"/>
        <w:jc w:val="both"/>
        <w:textAlignment w:val="auto"/>
        <w:outlineLvl w:val="9"/>
        <w:rPr>
          <w:rFonts w:hint="default" w:ascii="宋体" w:hAnsi="宋体" w:cs="宋体"/>
          <w:b/>
          <w:bCs/>
          <w:sz w:val="32"/>
          <w:szCs w:val="32"/>
          <w:lang w:val="en-US" w:eastAsia="zh-CN"/>
        </w:rPr>
      </w:pPr>
      <w:r>
        <w:rPr>
          <w:rFonts w:hint="eastAsia" w:ascii="宋体" w:hAnsi="宋体" w:cs="宋体"/>
          <w:b/>
          <w:bCs/>
          <w:sz w:val="32"/>
          <w:szCs w:val="32"/>
          <w:lang w:val="en-US" w:eastAsia="zh-CN"/>
        </w:rPr>
        <w:t>3.体能单元计划...................................4</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auto"/>
        <w:ind w:right="0" w:rightChars="0" w:firstLine="643" w:firstLineChars="200"/>
        <w:jc w:val="both"/>
        <w:textAlignment w:val="auto"/>
        <w:outlineLvl w:val="9"/>
        <w:rPr>
          <w:rFonts w:hint="default" w:ascii="宋体" w:hAnsi="宋体" w:cs="宋体"/>
          <w:b/>
          <w:bCs/>
          <w:sz w:val="32"/>
          <w:szCs w:val="32"/>
          <w:lang w:val="en-US" w:eastAsia="zh-CN"/>
        </w:rPr>
      </w:pPr>
      <w:r>
        <w:rPr>
          <w:rFonts w:hint="eastAsia" w:ascii="宋体" w:hAnsi="宋体" w:cs="宋体"/>
          <w:b/>
          <w:bCs/>
          <w:sz w:val="32"/>
          <w:szCs w:val="32"/>
          <w:lang w:val="en-US" w:eastAsia="zh-CN"/>
        </w:rPr>
        <w:t>4.教学设计.......................................6</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auto"/>
        <w:ind w:leftChars="0" w:right="0" w:rightChars="0" w:firstLine="643" w:firstLineChars="200"/>
        <w:jc w:val="both"/>
        <w:textAlignment w:val="auto"/>
        <w:outlineLvl w:val="9"/>
        <w:rPr>
          <w:rFonts w:hint="default" w:ascii="宋体" w:hAnsi="宋体" w:cs="宋体"/>
          <w:b/>
          <w:bCs/>
          <w:sz w:val="32"/>
          <w:szCs w:val="32"/>
          <w:lang w:val="en-US" w:eastAsia="zh-CN"/>
        </w:rPr>
      </w:pPr>
      <w:r>
        <w:rPr>
          <w:rFonts w:hint="eastAsia" w:ascii="宋体" w:hAnsi="宋体" w:cs="宋体"/>
          <w:b/>
          <w:bCs/>
          <w:sz w:val="32"/>
          <w:szCs w:val="32"/>
          <w:lang w:val="en-US" w:eastAsia="zh-CN"/>
        </w:rPr>
        <w:t>5.课时教学计划...................................9</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auto"/>
        <w:ind w:leftChars="0" w:right="0" w:rightChars="0" w:firstLine="643" w:firstLineChars="200"/>
        <w:jc w:val="both"/>
        <w:textAlignment w:val="auto"/>
        <w:outlineLvl w:val="9"/>
        <w:rPr>
          <w:rFonts w:hint="default" w:ascii="宋体" w:hAnsi="宋体" w:cs="宋体"/>
          <w:b/>
          <w:bCs/>
          <w:sz w:val="32"/>
          <w:szCs w:val="32"/>
          <w:lang w:val="en-US" w:eastAsia="zh-CN"/>
        </w:rPr>
      </w:pPr>
      <w:r>
        <w:rPr>
          <w:rFonts w:hint="eastAsia" w:ascii="宋体" w:hAnsi="宋体" w:cs="宋体"/>
          <w:b/>
          <w:bCs/>
          <w:sz w:val="32"/>
          <w:szCs w:val="32"/>
          <w:lang w:val="en-US" w:eastAsia="zh-CN"/>
        </w:rPr>
        <w:t>6.课堂教学运动评估数据报告.......................12</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auto"/>
        <w:ind w:leftChars="0" w:right="0" w:rightChars="0" w:firstLine="643" w:firstLineChars="200"/>
        <w:jc w:val="both"/>
        <w:textAlignment w:val="auto"/>
        <w:outlineLvl w:val="9"/>
        <w:rPr>
          <w:rFonts w:hint="default" w:ascii="宋体" w:hAnsi="宋体" w:cs="宋体"/>
          <w:b/>
          <w:bCs/>
          <w:sz w:val="32"/>
          <w:szCs w:val="32"/>
          <w:lang w:val="en-US" w:eastAsia="zh-CN"/>
        </w:rPr>
      </w:pPr>
      <w:r>
        <w:rPr>
          <w:rFonts w:hint="eastAsia" w:ascii="宋体" w:hAnsi="宋体" w:cs="宋体"/>
          <w:b/>
          <w:bCs/>
          <w:sz w:val="32"/>
          <w:szCs w:val="32"/>
          <w:lang w:val="en-US" w:eastAsia="zh-CN"/>
        </w:rPr>
        <w:t>7.课后反思.......................................13</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00" w:lineRule="auto"/>
        <w:ind w:leftChars="0" w:right="0" w:rightChars="0" w:firstLine="643" w:firstLineChars="200"/>
        <w:jc w:val="both"/>
        <w:textAlignment w:val="auto"/>
        <w:outlineLvl w:val="9"/>
        <w:rPr>
          <w:rFonts w:hint="default" w:ascii="宋体" w:hAnsi="宋体" w:cs="宋体"/>
          <w:b/>
          <w:bCs/>
          <w:sz w:val="32"/>
          <w:szCs w:val="32"/>
          <w:lang w:val="en-US" w:eastAsia="zh-CN"/>
        </w:rPr>
      </w:pPr>
      <w:r>
        <w:rPr>
          <w:rFonts w:hint="eastAsia" w:ascii="宋体" w:hAnsi="宋体" w:cs="宋体"/>
          <w:b/>
          <w:bCs/>
          <w:sz w:val="32"/>
          <w:szCs w:val="32"/>
          <w:lang w:val="en-US" w:eastAsia="zh-CN"/>
        </w:rPr>
        <w:t>8.指导教师点评...................................14</w:t>
      </w: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numPr>
          <w:ilvl w:val="0"/>
          <w:numId w:val="0"/>
        </w:numPr>
        <w:spacing w:before="0" w:beforeLines="0" w:after="0" w:afterLines="0" w:line="240" w:lineRule="auto"/>
        <w:ind w:leftChars="0" w:right="0" w:rightChars="0"/>
        <w:jc w:val="both"/>
        <w:outlineLvl w:val="9"/>
        <w:rPr>
          <w:rFonts w:hint="eastAsia" w:ascii="方正粗黑宋简体" w:hAnsi="方正粗黑宋简体" w:eastAsia="方正粗黑宋简体"/>
          <w:b/>
          <w:bCs/>
          <w:sz w:val="52"/>
          <w:szCs w:val="52"/>
        </w:rPr>
      </w:pPr>
      <w:r>
        <w:rPr>
          <w:rFonts w:hint="eastAsia" w:ascii="方正粗黑宋简体" w:hAnsi="方正粗黑宋简体" w:eastAsia="方正粗黑宋简体"/>
          <w:b/>
          <w:bCs/>
          <w:sz w:val="52"/>
          <w:szCs w:val="52"/>
        </w:rPr>
        <w:t>〖</w:t>
      </w:r>
      <w:r>
        <w:rPr>
          <w:rFonts w:hint="eastAsia" w:ascii="方正粗黑宋简体" w:hAnsi="方正粗黑宋简体" w:eastAsia="方正粗黑宋简体"/>
          <w:b/>
          <w:bCs/>
          <w:sz w:val="52"/>
          <w:szCs w:val="52"/>
          <w:lang w:val="en-US" w:eastAsia="zh-CN"/>
        </w:rPr>
        <w:t>授课</w:t>
      </w:r>
      <w:r>
        <w:rPr>
          <w:rFonts w:hint="eastAsia" w:ascii="方正粗黑宋简体" w:hAnsi="方正粗黑宋简体" w:eastAsia="方正粗黑宋简体"/>
          <w:b/>
          <w:bCs/>
          <w:sz w:val="52"/>
          <w:szCs w:val="52"/>
        </w:rPr>
        <w:t>教师简介〗</w:t>
      </w:r>
    </w:p>
    <w:p>
      <w:pPr>
        <w:pStyle w:val="15"/>
        <w:rPr>
          <w:rFonts w:hint="eastAsia"/>
        </w:rPr>
      </w:pPr>
      <w:r>
        <w:rPr>
          <w:rFonts w:hint="default"/>
          <w:b/>
          <w:bCs/>
          <w:lang w:val="en-US" w:eastAsia="zh-CN"/>
        </w:rPr>
        <w:drawing>
          <wp:anchor distT="0" distB="0" distL="114935" distR="114935" simplePos="0" relativeHeight="251661312" behindDoc="1" locked="0" layoutInCell="1" allowOverlap="1">
            <wp:simplePos x="0" y="0"/>
            <wp:positionH relativeFrom="column">
              <wp:posOffset>3555365</wp:posOffset>
            </wp:positionH>
            <wp:positionV relativeFrom="paragraph">
              <wp:posOffset>181610</wp:posOffset>
            </wp:positionV>
            <wp:extent cx="2671445" cy="2560955"/>
            <wp:effectExtent l="0" t="0" r="5080" b="1270"/>
            <wp:wrapTight wrapText="bothSides">
              <wp:wrapPolygon>
                <wp:start x="0" y="0"/>
                <wp:lineTo x="0" y="21530"/>
                <wp:lineTo x="21487" y="21530"/>
                <wp:lineTo x="21487" y="0"/>
                <wp:lineTo x="0" y="0"/>
              </wp:wrapPolygon>
            </wp:wrapTight>
            <wp:docPr id="48" name="图片 48" descr="c8eadf5aeade28fb000d4581a2b53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8eadf5aeade28fb000d4581a2b53e2"/>
                    <pic:cNvPicPr>
                      <a:picLocks noChangeAspect="1"/>
                    </pic:cNvPicPr>
                  </pic:nvPicPr>
                  <pic:blipFill>
                    <a:blip r:embed="rId6"/>
                    <a:srcRect l="17474" r="13098" b="14042"/>
                    <a:stretch>
                      <a:fillRect/>
                    </a:stretch>
                  </pic:blipFill>
                  <pic:spPr>
                    <a:xfrm>
                      <a:off x="0" y="0"/>
                      <a:ext cx="2671445" cy="2560955"/>
                    </a:xfrm>
                    <a:prstGeom prst="rect">
                      <a:avLst/>
                    </a:prstGeom>
                  </pic:spPr>
                </pic:pic>
              </a:graphicData>
            </a:graphic>
          </wp:anchor>
        </w:drawing>
      </w:r>
    </w:p>
    <w:p>
      <w:pPr>
        <w:ind w:firstLine="560" w:firstLineChars="200"/>
        <w:rPr>
          <w:rFonts w:hint="eastAsia"/>
          <w:sz w:val="28"/>
          <w:szCs w:val="36"/>
          <w:lang w:val="en-US" w:eastAsia="zh-CN"/>
        </w:rPr>
      </w:pPr>
      <w:r>
        <w:rPr>
          <w:rFonts w:hint="eastAsia"/>
          <w:sz w:val="28"/>
          <w:szCs w:val="36"/>
          <w:lang w:val="en-US" w:eastAsia="zh-CN"/>
        </w:rPr>
        <w:t>黄元威，中共党员，广州市中山大学附属中学体育教师，广州市中心组成员，海珠区第二届特约教研员，</w:t>
      </w:r>
      <w:r>
        <w:rPr>
          <w:rFonts w:hint="eastAsia"/>
          <w:sz w:val="28"/>
          <w:szCs w:val="36"/>
        </w:rPr>
        <w:t>海珠区中小学体育教研会</w:t>
      </w:r>
      <w:r>
        <w:rPr>
          <w:rFonts w:hint="eastAsia"/>
          <w:sz w:val="28"/>
          <w:szCs w:val="36"/>
          <w:lang w:val="en-US" w:eastAsia="zh-CN"/>
        </w:rPr>
        <w:t>理事。</w:t>
      </w:r>
    </w:p>
    <w:p>
      <w:pPr>
        <w:ind w:firstLine="560" w:firstLineChars="200"/>
        <w:rPr>
          <w:rFonts w:hint="eastAsia"/>
          <w:sz w:val="28"/>
          <w:szCs w:val="36"/>
          <w:lang w:val="en-US" w:eastAsia="zh-CN"/>
        </w:rPr>
      </w:pPr>
      <w:r>
        <w:rPr>
          <w:rFonts w:hint="eastAsia"/>
          <w:sz w:val="28"/>
          <w:szCs w:val="36"/>
          <w:lang w:val="en-US" w:eastAsia="zh-CN"/>
        </w:rPr>
        <w:t>2023年3月荣获青少年校园足球教学暨广东省第十一届中小学体育与健康教学展示活动（初中组）二等奖；2022年11月荣获广东青少年校园足球暨广东省第十一届中小学体育与健康教学展示活动（广州市）初中组一等奖；2021年11月荣获广州市第六届中学生运动会体育教师教学技能大赛高中组一等奖第一名；2021年荣获海珠区第二届青年教师教学技能比赛高中组一等奖。</w:t>
      </w:r>
    </w:p>
    <w:p>
      <w:pPr>
        <w:ind w:firstLine="560" w:firstLineChars="200"/>
        <w:rPr>
          <w:rFonts w:hint="eastAsia" w:eastAsiaTheme="minorEastAsia"/>
          <w:lang w:eastAsia="zh-CN"/>
        </w:rPr>
      </w:pPr>
      <w:r>
        <w:rPr>
          <w:rFonts w:hint="eastAsia"/>
          <w:sz w:val="28"/>
          <w:szCs w:val="36"/>
          <w:lang w:val="en-US" w:eastAsia="zh-CN"/>
        </w:rPr>
        <w:t>先后发表论文8篇，两篇在核心期刊上发表，两篇分别获广州市体育专委会教育教学论文评比第一、二等奖。</w:t>
      </w:r>
    </w:p>
    <w:p>
      <w:pPr>
        <w:pStyle w:val="15"/>
        <w:rPr>
          <w:rFonts w:hint="default" w:eastAsia="仿宋_GB2312"/>
          <w:lang w:val="en-US" w:eastAsia="zh-CN"/>
        </w:rPr>
      </w:pPr>
      <w:r>
        <w:rPr>
          <w:rFonts w:hint="eastAsia"/>
          <w:lang w:val="en-US" w:eastAsia="zh-CN"/>
        </w:rPr>
        <w:t xml:space="preserve">                                                                                                                  </w:t>
      </w:r>
    </w:p>
    <w:p>
      <w:pPr>
        <w:pStyle w:val="15"/>
        <w:rPr>
          <w:rFonts w:hint="default"/>
          <w:lang w:val="en-US" w:eastAsia="zh-CN"/>
        </w:rPr>
      </w:pPr>
    </w:p>
    <w:p>
      <w:pPr>
        <w:pStyle w:val="15"/>
        <w:rPr>
          <w:rFonts w:hint="default"/>
          <w:lang w:val="en-US" w:eastAsia="zh-CN"/>
        </w:rPr>
      </w:pPr>
    </w:p>
    <w:p>
      <w:pPr>
        <w:pStyle w:val="15"/>
        <w:rPr>
          <w:rFonts w:hint="default"/>
          <w:lang w:val="en-US" w:eastAsia="zh-CN"/>
        </w:rPr>
      </w:pPr>
      <w:r>
        <w:rPr>
          <w:rFonts w:hint="default"/>
          <w:lang w:val="en-US" w:eastAsia="zh-CN"/>
        </w:rPr>
        <w:t>2023年3月荣获青少年校园足球教学暨广东省第十一届中小学体育与健康教学展示活动（初中组）二等奖；</w:t>
      </w:r>
    </w:p>
    <w:p>
      <w:pPr>
        <w:pStyle w:val="15"/>
        <w:rPr>
          <w:rFonts w:hint="default"/>
          <w:lang w:val="en-US" w:eastAsia="zh-CN"/>
        </w:rPr>
      </w:pPr>
      <w:r>
        <w:rPr>
          <w:rFonts w:hint="default"/>
          <w:lang w:val="en-US" w:eastAsia="zh-CN"/>
        </w:rPr>
        <w:t>2022年11月荣获广东青少年校园足球暨广东省第十一届中小学体育与健康教学展示活动（广州市）初中组一等奖；</w:t>
      </w:r>
    </w:p>
    <w:p>
      <w:pPr>
        <w:pStyle w:val="15"/>
        <w:rPr>
          <w:rFonts w:hint="default"/>
          <w:lang w:val="en-US" w:eastAsia="zh-CN"/>
        </w:rPr>
      </w:pPr>
      <w:r>
        <w:rPr>
          <w:rFonts w:hint="default"/>
          <w:lang w:val="en-US" w:eastAsia="zh-CN"/>
        </w:rPr>
        <w:t>2021年11月荣获广州市第六届中学生运动会体育教师教学技能大赛高中组一等奖第一名；</w:t>
      </w:r>
    </w:p>
    <w:p>
      <w:pPr>
        <w:pStyle w:val="15"/>
        <w:rPr>
          <w:rFonts w:hint="default"/>
          <w:lang w:val="en-US" w:eastAsia="zh-CN"/>
        </w:rPr>
      </w:pPr>
      <w:r>
        <w:rPr>
          <w:rFonts w:hint="default"/>
          <w:lang w:val="en-US" w:eastAsia="zh-CN"/>
        </w:rPr>
        <w:t>2021年荣获海珠区第二届青年教师教学技能比赛高中组一等奖。</w:t>
      </w:r>
    </w:p>
    <w:p>
      <w:pPr>
        <w:pStyle w:val="15"/>
        <w:rPr>
          <w:rFonts w:hint="default"/>
          <w:lang w:val="en-US" w:eastAsia="zh-CN"/>
        </w:rPr>
      </w:pPr>
      <w:r>
        <w:rPr>
          <w:rFonts w:hint="default"/>
          <w:lang w:val="en-US" w:eastAsia="zh-CN"/>
        </w:rPr>
        <w:t>2023年10月在十城市基础教育体育教学一体化构建与实施学术研讨会案例评选中，荣获一等奖。</w:t>
      </w:r>
    </w:p>
    <w:p>
      <w:pPr>
        <w:pStyle w:val="15"/>
        <w:rPr>
          <w:rFonts w:hint="default"/>
          <w:lang w:val="en-US" w:eastAsia="zh-CN"/>
        </w:rPr>
      </w:pPr>
      <w:r>
        <w:rPr>
          <w:rFonts w:hint="default"/>
          <w:lang w:val="en-US" w:eastAsia="zh-CN"/>
        </w:rPr>
        <w:t>先后发表论文8篇，两篇在核心期刊上发表，两篇分别获广州市体育专委会教育教学论文评比第一、二等奖。</w:t>
      </w:r>
      <w:bookmarkStart w:id="0" w:name="_GoBack"/>
      <w:bookmarkEnd w:id="0"/>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jc w:val="center"/>
        <w:rPr>
          <w:rFonts w:hint="eastAsia" w:ascii="方正粗黑宋简体" w:hAnsi="方正粗黑宋简体" w:eastAsia="方正粗黑宋简体"/>
          <w:b/>
          <w:bCs/>
          <w:sz w:val="52"/>
          <w:szCs w:val="52"/>
        </w:rPr>
      </w:pPr>
      <w:r>
        <w:rPr>
          <w:rFonts w:hint="eastAsia" w:ascii="方正粗黑宋简体" w:hAnsi="方正粗黑宋简体" w:eastAsia="方正粗黑宋简体"/>
          <w:b/>
          <w:bCs/>
          <w:sz w:val="52"/>
          <w:szCs w:val="52"/>
        </w:rPr>
        <w:t>〖指导教师简介〗</w:t>
      </w:r>
    </w:p>
    <w:p>
      <w:pPr>
        <w:jc w:val="center"/>
        <w:rPr>
          <w:rFonts w:hint="eastAsia" w:ascii="方正粗黑宋简体" w:hAnsi="方正粗黑宋简体" w:eastAsia="方正粗黑宋简体"/>
          <w:sz w:val="52"/>
          <w:szCs w:val="52"/>
        </w:rPr>
      </w:pPr>
    </w:p>
    <w:p>
      <w:pPr>
        <w:ind w:firstLine="720" w:firstLineChars="200"/>
        <w:rPr>
          <w:rFonts w:ascii="仿宋" w:hAnsi="仿宋" w:eastAsia="仿宋" w:cs="仿宋"/>
          <w:sz w:val="36"/>
          <w:szCs w:val="36"/>
        </w:rPr>
      </w:pPr>
      <w:r>
        <w:rPr>
          <w:rFonts w:hint="eastAsia" w:ascii="宋体" w:hAnsi="宋体"/>
          <w:sz w:val="36"/>
          <w:szCs w:val="36"/>
        </w:rPr>
        <w:drawing>
          <wp:anchor distT="0" distB="0" distL="114300" distR="114300" simplePos="0" relativeHeight="251660288" behindDoc="1" locked="0" layoutInCell="1" allowOverlap="1">
            <wp:simplePos x="0" y="0"/>
            <wp:positionH relativeFrom="column">
              <wp:posOffset>-180340</wp:posOffset>
            </wp:positionH>
            <wp:positionV relativeFrom="paragraph">
              <wp:posOffset>118745</wp:posOffset>
            </wp:positionV>
            <wp:extent cx="3046730" cy="4363085"/>
            <wp:effectExtent l="0" t="0" r="1270" b="5715"/>
            <wp:wrapTight wrapText="bothSides">
              <wp:wrapPolygon>
                <wp:start x="0" y="0"/>
                <wp:lineTo x="0" y="21565"/>
                <wp:lineTo x="21519" y="21565"/>
                <wp:lineTo x="21519" y="0"/>
                <wp:lineTo x="0" y="0"/>
              </wp:wrapPolygon>
            </wp:wrapTight>
            <wp:docPr id="45" name="图片 17" descr="943ea4b870c66dbb699899f373911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7" descr="943ea4b870c66dbb699899f3739118a"/>
                    <pic:cNvPicPr>
                      <a:picLocks noChangeAspect="1"/>
                    </pic:cNvPicPr>
                  </pic:nvPicPr>
                  <pic:blipFill>
                    <a:blip r:embed="rId7"/>
                    <a:stretch>
                      <a:fillRect/>
                    </a:stretch>
                  </pic:blipFill>
                  <pic:spPr>
                    <a:xfrm>
                      <a:off x="0" y="0"/>
                      <a:ext cx="3046730" cy="4363085"/>
                    </a:xfrm>
                    <a:prstGeom prst="rect">
                      <a:avLst/>
                    </a:prstGeom>
                    <a:noFill/>
                    <a:ln>
                      <a:noFill/>
                    </a:ln>
                  </pic:spPr>
                </pic:pic>
              </a:graphicData>
            </a:graphic>
          </wp:anchor>
        </w:drawing>
      </w:r>
      <w:r>
        <w:rPr>
          <w:rFonts w:hint="eastAsia" w:ascii="仿宋" w:hAnsi="仿宋" w:eastAsia="仿宋" w:cs="仿宋"/>
          <w:sz w:val="36"/>
          <w:szCs w:val="36"/>
        </w:rPr>
        <w:t>周艳，中共党员，高级教师，广州市海珠区教育发展研究院体育教研员，广州市中小学体育教研会</w:t>
      </w:r>
      <w:r>
        <w:rPr>
          <w:rFonts w:hint="eastAsia" w:ascii="仿宋" w:hAnsi="仿宋" w:eastAsia="仿宋" w:cs="仿宋"/>
          <w:sz w:val="36"/>
          <w:szCs w:val="36"/>
          <w:lang w:val="en-US" w:eastAsia="zh-CN"/>
        </w:rPr>
        <w:t>秘书长</w:t>
      </w:r>
      <w:r>
        <w:rPr>
          <w:rFonts w:hint="eastAsia" w:ascii="仿宋" w:hAnsi="仿宋" w:eastAsia="仿宋" w:cs="仿宋"/>
          <w:sz w:val="36"/>
          <w:szCs w:val="36"/>
          <w:lang w:eastAsia="zh-CN"/>
        </w:rPr>
        <w:t>，</w:t>
      </w:r>
      <w:r>
        <w:rPr>
          <w:rFonts w:hint="eastAsia" w:ascii="仿宋" w:hAnsi="仿宋" w:eastAsia="仿宋" w:cs="仿宋"/>
          <w:sz w:val="36"/>
          <w:szCs w:val="36"/>
        </w:rPr>
        <w:t>海珠区中小学体育教研会会长</w:t>
      </w:r>
      <w:r>
        <w:rPr>
          <w:rFonts w:hint="eastAsia" w:ascii="仿宋" w:hAnsi="仿宋" w:eastAsia="仿宋" w:cs="仿宋"/>
          <w:sz w:val="36"/>
          <w:szCs w:val="36"/>
          <w:lang w:eastAsia="zh-CN"/>
        </w:rPr>
        <w:t>，</w:t>
      </w:r>
      <w:r>
        <w:rPr>
          <w:rFonts w:hint="eastAsia" w:ascii="仿宋" w:hAnsi="仿宋" w:eastAsia="仿宋" w:cs="仿宋"/>
          <w:sz w:val="36"/>
          <w:szCs w:val="36"/>
          <w:lang w:val="en-US" w:eastAsia="zh-CN"/>
        </w:rPr>
        <w:t>荣获海珠区“最美教师”称号。华南师范大学兼职教授，广州大学校外导师，</w:t>
      </w:r>
      <w:r>
        <w:rPr>
          <w:rFonts w:hint="eastAsia" w:ascii="仿宋" w:hAnsi="仿宋" w:eastAsia="仿宋" w:cs="仿宋"/>
          <w:sz w:val="36"/>
          <w:szCs w:val="36"/>
        </w:rPr>
        <w:t>广州市基础教育系统新一轮“百千万人才培养工程”名教师培养对象；广州市基础教育首批骨干教师;“广州市首届体育青年教师教学能手”；广州市第二批农村地区义务教育阶段学科骨干教师培训优秀结对教师；海珠区基础教育第三批“名教师”；海珠区首届中小学体育教师“教学能手”；海珠区“十二五”规划教育科研工作先进个人。</w:t>
      </w: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pStyle w:val="15"/>
        <w:rPr>
          <w:rFonts w:hint="default"/>
          <w:lang w:val="en-US" w:eastAsia="zh-CN"/>
        </w:rPr>
      </w:pPr>
    </w:p>
    <w:p>
      <w:pPr>
        <w:spacing w:line="360" w:lineRule="auto"/>
        <w:jc w:val="center"/>
        <w:rPr>
          <w:rFonts w:cs="楷体_GB2312" w:asciiTheme="majorEastAsia" w:hAnsiTheme="majorEastAsia" w:eastAsiaTheme="majorEastAsia"/>
          <w:b/>
          <w:sz w:val="30"/>
          <w:szCs w:val="30"/>
        </w:rPr>
      </w:pPr>
      <w:r>
        <w:rPr>
          <w:rFonts w:hint="eastAsia" w:cs="楷体_GB2312" w:asciiTheme="majorEastAsia" w:hAnsiTheme="majorEastAsia" w:eastAsiaTheme="majorEastAsia"/>
          <w:b/>
          <w:sz w:val="30"/>
          <w:szCs w:val="30"/>
        </w:rPr>
        <w:t>体育与健康课程（水平</w:t>
      </w:r>
      <w:r>
        <w:rPr>
          <w:rFonts w:hint="eastAsia" w:cs="楷体_GB2312" w:asciiTheme="majorEastAsia" w:hAnsiTheme="majorEastAsia" w:eastAsiaTheme="majorEastAsia"/>
          <w:b/>
          <w:sz w:val="30"/>
          <w:szCs w:val="30"/>
          <w:lang w:val="en-US" w:eastAsia="zh-CN"/>
        </w:rPr>
        <w:t>四</w:t>
      </w:r>
      <w:r>
        <w:rPr>
          <w:rFonts w:hint="eastAsia" w:cs="楷体_GB2312" w:asciiTheme="majorEastAsia" w:hAnsiTheme="majorEastAsia" w:eastAsiaTheme="majorEastAsia"/>
          <w:b/>
          <w:sz w:val="30"/>
          <w:szCs w:val="30"/>
        </w:rPr>
        <w:t>）</w:t>
      </w:r>
      <w:r>
        <w:rPr>
          <w:rFonts w:hint="eastAsia" w:cs="楷体_GB2312" w:asciiTheme="majorEastAsia" w:hAnsiTheme="majorEastAsia" w:eastAsiaTheme="majorEastAsia"/>
          <w:b/>
          <w:sz w:val="30"/>
          <w:szCs w:val="30"/>
          <w:lang w:val="en-US" w:eastAsia="zh-CN"/>
        </w:rPr>
        <w:t>八</w:t>
      </w:r>
      <w:r>
        <w:rPr>
          <w:rFonts w:hint="eastAsia" w:cs="楷体_GB2312" w:asciiTheme="majorEastAsia" w:hAnsiTheme="majorEastAsia" w:eastAsiaTheme="majorEastAsia"/>
          <w:b/>
          <w:sz w:val="30"/>
          <w:szCs w:val="30"/>
        </w:rPr>
        <w:t>年级</w:t>
      </w:r>
    </w:p>
    <w:p>
      <w:pPr>
        <w:spacing w:line="300" w:lineRule="exact"/>
        <w:jc w:val="center"/>
        <w:rPr>
          <w:rFonts w:asciiTheme="majorEastAsia" w:hAnsiTheme="majorEastAsia" w:eastAsiaTheme="majorEastAsia"/>
          <w:b/>
          <w:sz w:val="28"/>
          <w:szCs w:val="28"/>
        </w:rPr>
      </w:pPr>
      <w:r>
        <w:rPr>
          <w:rFonts w:hint="eastAsia" w:asciiTheme="majorEastAsia" w:hAnsiTheme="majorEastAsia" w:eastAsiaTheme="majorEastAsia"/>
          <w:b/>
          <w:sz w:val="28"/>
          <w:szCs w:val="28"/>
        </w:rPr>
        <w:t>《体能》单元教学计划</w:t>
      </w:r>
    </w:p>
    <w:p>
      <w:r>
        <w:t>教材参考</w:t>
      </w:r>
      <w:r>
        <w:rPr>
          <w:rFonts w:hint="eastAsia"/>
        </w:rPr>
        <w:t>：《</w:t>
      </w:r>
      <w:r>
        <w:t>体育与健康课程标准</w:t>
      </w:r>
      <w:r>
        <w:rPr>
          <w:rFonts w:hint="eastAsia"/>
        </w:rPr>
        <w:t>》</w:t>
      </w:r>
      <w:r>
        <w:t>（2022 年版）</w:t>
      </w:r>
    </w:p>
    <w:p>
      <w:pPr>
        <w:ind w:firstLine="1050" w:firstLineChars="500"/>
        <w:rPr>
          <w:rFonts w:ascii="楷体_GB2312" w:hAnsi="楷体_GB2312" w:eastAsia="楷体_GB2312" w:cs="楷体_GB2312"/>
          <w:b/>
          <w:sz w:val="36"/>
          <w:szCs w:val="36"/>
        </w:rPr>
      </w:pPr>
      <w:r>
        <w:rPr>
          <w:rFonts w:hint="eastAsia"/>
        </w:rPr>
        <w:t>新版课程标准解析与教学指导（体育与健康）</w:t>
      </w:r>
    </w:p>
    <w:tbl>
      <w:tblPr>
        <w:tblStyle w:val="12"/>
        <w:tblW w:w="9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59"/>
        <w:gridCol w:w="5182"/>
        <w:gridCol w:w="1984"/>
        <w:gridCol w:w="2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2"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单元学习目标</w:t>
            </w:r>
          </w:p>
        </w:tc>
        <w:tc>
          <w:tcPr>
            <w:tcW w:w="9487" w:type="dxa"/>
            <w:gridSpan w:val="3"/>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运动能力：</w:t>
            </w:r>
            <w:r>
              <w:rPr>
                <w:rFonts w:hint="eastAsia" w:asciiTheme="minorEastAsia" w:hAnsiTheme="minorEastAsia" w:eastAsiaTheme="minorEastAsia"/>
                <w:color w:val="000000" w:themeColor="text1"/>
                <w:sz w:val="21"/>
                <w:szCs w:val="21"/>
                <w:lang w:val="en-US" w:eastAsia="zh-CN"/>
                <w14:textFill>
                  <w14:solidFill>
                    <w14:schemeClr w14:val="tx1"/>
                  </w14:solidFill>
                </w14:textFill>
              </w:rPr>
              <w:t>掌握发展力量练习的科学原理及多种练习方法</w:t>
            </w:r>
            <w:r>
              <w:rPr>
                <w:rFonts w:hint="eastAsia"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lang w:val="en-US" w:eastAsia="zh-CN"/>
                <w14:textFill>
                  <w14:solidFill>
                    <w14:schemeClr w14:val="tx1"/>
                  </w14:solidFill>
                </w14:textFill>
              </w:rPr>
              <w:t>并能根据自身情况设计锻炼计划。</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健康行为：通过体能学练，了解体育锻炼对健康的重要性，养成科学体育锻炼的习惯。能积极参与校内外体育活动，与同伴进行良好的沟通与合作，学会情绪管理，能适应自然与社会环境。</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体育品德：在体育锻炼中铸造积极进取、奋勇拼搏的意志品质；培养</w:t>
            </w:r>
            <w:r>
              <w:rPr>
                <w:rFonts w:hint="eastAsia" w:asciiTheme="minorEastAsia" w:hAnsiTheme="minorEastAsia" w:eastAsiaTheme="minorEastAsia"/>
                <w:color w:val="000000" w:themeColor="text1"/>
                <w:sz w:val="21"/>
                <w:szCs w:val="21"/>
                <w:lang w:val="en-US" w:eastAsia="zh-CN"/>
                <w14:textFill>
                  <w14:solidFill>
                    <w14:schemeClr w14:val="tx1"/>
                  </w14:solidFill>
                </w14:textFill>
              </w:rPr>
              <w:t>吃苦耐劳</w:t>
            </w:r>
            <w:r>
              <w:rPr>
                <w:rFonts w:hint="eastAsia"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lang w:val="en-US" w:eastAsia="zh-CN"/>
                <w14:textFill>
                  <w14:solidFill>
                    <w14:schemeClr w14:val="tx1"/>
                  </w14:solidFill>
                </w14:textFill>
              </w:rPr>
              <w:t>顽强拼搏</w:t>
            </w:r>
            <w:r>
              <w:rPr>
                <w:rFonts w:hint="eastAsia"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lang w:val="en-US" w:eastAsia="zh-CN"/>
                <w14:textFill>
                  <w14:solidFill>
                    <w14:schemeClr w14:val="tx1"/>
                  </w14:solidFill>
                </w14:textFill>
              </w:rPr>
              <w:t>敢于挑战自我的</w:t>
            </w:r>
            <w:r>
              <w:rPr>
                <w:rFonts w:hint="eastAsia" w:asciiTheme="minorEastAsia" w:hAnsiTheme="minorEastAsia" w:eastAsiaTheme="minorEastAsia"/>
                <w:color w:val="000000" w:themeColor="text1"/>
                <w:sz w:val="21"/>
                <w:szCs w:val="21"/>
                <w14:textFill>
                  <w14:solidFill>
                    <w14:schemeClr w14:val="tx1"/>
                  </w14:solidFill>
                </w14:textFill>
              </w:rPr>
              <w:t>坚强意志品质，增强团结合作意识，激发爱国主义情怀</w:t>
            </w:r>
            <w:r>
              <w:rPr>
                <w:rFonts w:hint="eastAsia" w:asciiTheme="minorEastAsia" w:hAnsiTheme="minorEastAsia" w:eastAsiaTheme="minorEastAsia"/>
                <w:color w:val="000000" w:themeColor="text1"/>
                <w:sz w:val="21"/>
                <w:szCs w:val="21"/>
                <w:lang w:eastAsia="zh-CN"/>
                <w14:textFill>
                  <w14:solidFill>
                    <w14:schemeClr w14:val="tx1"/>
                  </w14:solidFill>
                </w14:textFill>
              </w:rPr>
              <w:t>，</w:t>
            </w:r>
            <w:r>
              <w:rPr>
                <w:rFonts w:hint="eastAsia" w:asciiTheme="minorEastAsia" w:hAnsiTheme="minorEastAsia" w:eastAsiaTheme="minorEastAsia"/>
                <w:color w:val="000000" w:themeColor="text1"/>
                <w:sz w:val="21"/>
                <w:szCs w:val="21"/>
                <w:lang w:val="en-US" w:eastAsia="zh-CN"/>
                <w14:textFill>
                  <w14:solidFill>
                    <w14:schemeClr w14:val="tx1"/>
                  </w14:solidFill>
                </w14:textFill>
              </w:rPr>
              <w:t>传承红色精神</w:t>
            </w:r>
            <w:r>
              <w:rPr>
                <w:rFonts w:hint="eastAsia" w:asciiTheme="minorEastAsia" w:hAnsiTheme="minorEastAsia" w:eastAsiaTheme="minorEastAsia"/>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2"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主要教学内容</w:t>
            </w:r>
          </w:p>
        </w:tc>
        <w:tc>
          <w:tcPr>
            <w:tcW w:w="9487" w:type="dxa"/>
            <w:gridSpan w:val="3"/>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发展肌肉力量：</w:t>
            </w:r>
            <w:r>
              <w:rPr>
                <w:rFonts w:hint="eastAsia" w:asciiTheme="minorEastAsia" w:hAnsiTheme="minorEastAsia"/>
                <w:color w:val="000000" w:themeColor="text1"/>
                <w:sz w:val="21"/>
                <w:szCs w:val="21"/>
                <w:lang w:val="en-US" w:eastAsia="zh-CN"/>
                <w14:textFill>
                  <w14:solidFill>
                    <w14:schemeClr w14:val="tx1"/>
                  </w14:solidFill>
                </w14:textFill>
              </w:rPr>
              <w:t>蛙跳、前抛实心球、哑铃、轮胎负重深蹲、翻轮胎、角力等。</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2.</w:t>
            </w:r>
            <w:r>
              <w:rPr>
                <w:rFonts w:hint="eastAsia" w:asciiTheme="minorEastAsia" w:hAnsiTheme="minorEastAsia" w:eastAsiaTheme="minorEastAsia"/>
                <w:color w:val="000000" w:themeColor="text1"/>
                <w:sz w:val="21"/>
                <w:szCs w:val="21"/>
                <w14:textFill>
                  <w14:solidFill>
                    <w14:schemeClr w14:val="tx1"/>
                  </w14:solidFill>
                </w14:textFill>
              </w:rPr>
              <w:t>发展肌肉耐力：</w:t>
            </w:r>
            <w:r>
              <w:rPr>
                <w:rFonts w:hint="eastAsia" w:asciiTheme="minorEastAsia" w:hAnsiTheme="minorEastAsia"/>
                <w:color w:val="000000" w:themeColor="text1"/>
                <w:sz w:val="21"/>
                <w:szCs w:val="21"/>
                <w:lang w:val="en-US" w:eastAsia="zh-CN"/>
                <w14:textFill>
                  <w14:solidFill>
                    <w14:schemeClr w14:val="tx1"/>
                  </w14:solidFill>
                </w14:textFill>
              </w:rPr>
              <w:t>连续做引体向上、仰卧举腿、举哑铃等。</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发展协调性：跳绳、</w:t>
            </w:r>
            <w:r>
              <w:rPr>
                <w:rFonts w:hint="eastAsia" w:asciiTheme="minorEastAsia" w:hAnsiTheme="minorEastAsia"/>
                <w:color w:val="000000" w:themeColor="text1"/>
                <w:sz w:val="21"/>
                <w:szCs w:val="21"/>
                <w:lang w:val="en-US" w:eastAsia="zh-CN"/>
                <w14:textFill>
                  <w14:solidFill>
                    <w14:schemeClr w14:val="tx1"/>
                  </w14:solidFill>
                </w14:textFill>
              </w:rPr>
              <w:t>抛接球、跳跃后变向、花样跳绳等。</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4.</w:t>
            </w:r>
            <w:r>
              <w:rPr>
                <w:rFonts w:hint="eastAsia" w:asciiTheme="minorEastAsia" w:hAnsiTheme="minorEastAsia" w:eastAsiaTheme="minorEastAsia"/>
                <w:color w:val="000000" w:themeColor="text1"/>
                <w:sz w:val="21"/>
                <w:szCs w:val="21"/>
                <w14:textFill>
                  <w14:solidFill>
                    <w14:schemeClr w14:val="tx1"/>
                  </w14:solidFill>
                </w14:textFill>
              </w:rPr>
              <w:t>发展</w:t>
            </w:r>
            <w:r>
              <w:rPr>
                <w:rFonts w:hint="eastAsia" w:asciiTheme="minorEastAsia" w:hAnsiTheme="minorEastAsia"/>
                <w:color w:val="000000" w:themeColor="text1"/>
                <w:sz w:val="21"/>
                <w:szCs w:val="21"/>
                <w:lang w:val="en-US" w:eastAsia="zh-CN"/>
                <w14:textFill>
                  <w14:solidFill>
                    <w14:schemeClr w14:val="tx1"/>
                  </w14:solidFill>
                </w14:textFill>
              </w:rPr>
              <w:t>心肺耐力</w:t>
            </w:r>
            <w:r>
              <w:rPr>
                <w:rFonts w:hint="eastAsia"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耐力跑、跳绳、校外定向运动等。</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eastAsia" w:asciiTheme="minorEastAsia" w:hAnsiTheme="minorEastAsia" w:eastAsiaTheme="minorEastAsia"/>
                <w:color w:val="000000" w:themeColor="text1"/>
                <w:sz w:val="21"/>
                <w:szCs w:val="21"/>
                <w:lang w:val="en-US" w:eastAsia="zh-CN"/>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5.</w:t>
            </w:r>
            <w:r>
              <w:rPr>
                <w:rFonts w:hint="eastAsia" w:asciiTheme="minorEastAsia" w:hAnsiTheme="minorEastAsia" w:eastAsiaTheme="minorEastAsia"/>
                <w:color w:val="000000" w:themeColor="text1"/>
                <w:sz w:val="21"/>
                <w:szCs w:val="21"/>
                <w14:textFill>
                  <w14:solidFill>
                    <w14:schemeClr w14:val="tx1"/>
                  </w14:solidFill>
                </w14:textFill>
              </w:rPr>
              <w:t>发展灵敏性：十字象限跳、敏捷圈练习、变向跑</w:t>
            </w:r>
            <w:r>
              <w:rPr>
                <w:rFonts w:hint="eastAsia" w:asciiTheme="minorEastAsia" w:hAnsiTheme="minorEastAsia"/>
                <w:color w:val="000000" w:themeColor="text1"/>
                <w:sz w:val="21"/>
                <w:szCs w:val="21"/>
                <w:lang w:val="en-US" w:eastAsia="zh-CN"/>
                <w14:textFill>
                  <w14:solidFill>
                    <w14:schemeClr w14:val="tx1"/>
                  </w14:solidFill>
                </w14:textFill>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0"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教学重点难点</w:t>
            </w:r>
          </w:p>
        </w:tc>
        <w:tc>
          <w:tcPr>
            <w:tcW w:w="9487" w:type="dxa"/>
            <w:gridSpan w:val="3"/>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学生学习的重难点：各种发展体能的练习方法，并能在</w:t>
            </w:r>
            <w:r>
              <w:rPr>
                <w:rFonts w:hint="eastAsia" w:asciiTheme="minorEastAsia" w:hAnsiTheme="minorEastAsia"/>
                <w:color w:val="000000" w:themeColor="text1"/>
                <w:sz w:val="21"/>
                <w:szCs w:val="21"/>
                <w:lang w:val="en-US" w:eastAsia="zh-CN"/>
                <w14:textFill>
                  <w14:solidFill>
                    <w14:schemeClr w14:val="tx1"/>
                  </w14:solidFill>
                </w14:textFill>
              </w:rPr>
              <w:t>生活</w:t>
            </w:r>
            <w:r>
              <w:rPr>
                <w:rFonts w:hint="eastAsia" w:asciiTheme="minorEastAsia" w:hAnsiTheme="minorEastAsia" w:eastAsiaTheme="minorEastAsia"/>
                <w:color w:val="000000" w:themeColor="text1"/>
                <w:sz w:val="21"/>
                <w:szCs w:val="21"/>
                <w14:textFill>
                  <w14:solidFill>
                    <w14:schemeClr w14:val="tx1"/>
                  </w14:solidFill>
                </w14:textFill>
              </w:rPr>
              <w:t>中</w:t>
            </w:r>
            <w:r>
              <w:rPr>
                <w:rFonts w:hint="eastAsia" w:asciiTheme="minorEastAsia" w:hAnsiTheme="minorEastAsia"/>
                <w:color w:val="000000" w:themeColor="text1"/>
                <w:sz w:val="21"/>
                <w:szCs w:val="21"/>
                <w:lang w:val="en-US" w:eastAsia="zh-CN"/>
                <w14:textFill>
                  <w14:solidFill>
                    <w14:schemeClr w14:val="tx1"/>
                  </w14:solidFill>
                </w14:textFill>
              </w:rPr>
              <w:t>灵活</w:t>
            </w:r>
            <w:r>
              <w:rPr>
                <w:rFonts w:hint="eastAsia" w:asciiTheme="minorEastAsia" w:hAnsiTheme="minorEastAsia" w:eastAsiaTheme="minorEastAsia"/>
                <w:color w:val="000000" w:themeColor="text1"/>
                <w:sz w:val="21"/>
                <w:szCs w:val="21"/>
                <w14:textFill>
                  <w14:solidFill>
                    <w14:schemeClr w14:val="tx1"/>
                  </w14:solidFill>
                </w14:textFill>
              </w:rPr>
              <w:t>运用技能。</w:t>
            </w:r>
          </w:p>
          <w:p>
            <w:pPr>
              <w:keepNext w:val="0"/>
              <w:keepLines w:val="0"/>
              <w:pageBreakBefore w:val="0"/>
              <w:widowControl w:val="0"/>
              <w:kinsoku/>
              <w:wordWrap/>
              <w:overflowPunct/>
              <w:topLinePunct w:val="0"/>
              <w:autoSpaceDE/>
              <w:autoSpaceDN/>
              <w:bidi w:val="0"/>
              <w:adjustRightInd/>
              <w:snapToGrid/>
              <w:spacing w:line="320" w:lineRule="exact"/>
              <w:ind w:left="2310" w:leftChars="100" w:hanging="2100" w:hangingChars="10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教学内容的重难点：不同形式的体能</w:t>
            </w:r>
            <w:r>
              <w:rPr>
                <w:rFonts w:hint="eastAsia" w:asciiTheme="minorEastAsia" w:hAnsiTheme="minorEastAsia"/>
                <w:color w:val="000000" w:themeColor="text1"/>
                <w:sz w:val="21"/>
                <w:szCs w:val="21"/>
                <w:lang w:val="en-US" w:eastAsia="zh-CN"/>
                <w14:textFill>
                  <w14:solidFill>
                    <w14:schemeClr w14:val="tx1"/>
                  </w14:solidFill>
                </w14:textFill>
              </w:rPr>
              <w:t>练习方法</w:t>
            </w:r>
            <w:r>
              <w:rPr>
                <w:rFonts w:hint="eastAsia" w:asciiTheme="minorEastAsia" w:hAnsiTheme="minorEastAsia" w:eastAsiaTheme="minorEastAsia"/>
                <w:color w:val="000000" w:themeColor="text1"/>
                <w:sz w:val="21"/>
                <w:szCs w:val="21"/>
                <w14:textFill>
                  <w14:solidFill>
                    <w14:schemeClr w14:val="tx1"/>
                  </w14:solidFill>
                </w14:textFill>
              </w:rPr>
              <w:t>；在教学中注重动作模式的建立；发展体能由静态到动态，单人到多人的趣味练习。</w:t>
            </w:r>
          </w:p>
          <w:p>
            <w:pPr>
              <w:keepNext w:val="0"/>
              <w:keepLines w:val="0"/>
              <w:pageBreakBefore w:val="0"/>
              <w:widowControl w:val="0"/>
              <w:kinsoku/>
              <w:wordWrap/>
              <w:overflowPunct/>
              <w:topLinePunct w:val="0"/>
              <w:autoSpaceDE/>
              <w:autoSpaceDN/>
              <w:bidi w:val="0"/>
              <w:adjustRightInd/>
              <w:snapToGrid/>
              <w:spacing w:line="320" w:lineRule="exact"/>
              <w:ind w:left="2310" w:leftChars="100" w:hanging="2100" w:hangingChars="10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教学组织的重难点：简化队列调动；同质分组、异质分组、兴趣分组及友伴分组教学；建立课堂常规，提升学生学练体能的动机与兴趣。</w:t>
            </w:r>
          </w:p>
          <w:p>
            <w:pPr>
              <w:keepNext w:val="0"/>
              <w:keepLines w:val="0"/>
              <w:pageBreakBefore w:val="0"/>
              <w:widowControl w:val="0"/>
              <w:kinsoku/>
              <w:wordWrap/>
              <w:overflowPunct/>
              <w:topLinePunct w:val="0"/>
              <w:autoSpaceDE/>
              <w:autoSpaceDN/>
              <w:bidi w:val="0"/>
              <w:adjustRightInd/>
              <w:snapToGrid/>
              <w:spacing w:line="320" w:lineRule="exact"/>
              <w:ind w:left="2310" w:leftChars="100" w:hanging="2100" w:hangingChars="10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4</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教学方法的重难点：讲解法与直观法结合；游戏法与竞赛法结合；自主学习、合作学习法结合；关注个体差异。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课次</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学习目标</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主要教学内容</w:t>
            </w: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教学评价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5"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lang w:val="en-US"/>
                <w14:textFill>
                  <w14:solidFill>
                    <w14:schemeClr w14:val="tx1"/>
                  </w14:solidFill>
                </w14:textFill>
              </w:rPr>
              <w:t>1</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1.运动能力：积极参与体育练习，掌握</w:t>
            </w:r>
            <w:r>
              <w:rPr>
                <w:rFonts w:hint="eastAsia" w:asciiTheme="minorEastAsia" w:hAnsiTheme="minorEastAsia"/>
                <w:color w:val="000000" w:themeColor="text1"/>
                <w:sz w:val="21"/>
                <w:szCs w:val="21"/>
                <w:lang w:val="en-US" w:eastAsia="zh-CN"/>
                <w14:textFill>
                  <w14:solidFill>
                    <w14:schemeClr w14:val="tx1"/>
                  </w14:solidFill>
                </w14:textFill>
              </w:rPr>
              <w:t>哑铃负重深蹲</w:t>
            </w:r>
            <w:r>
              <w:rPr>
                <w:rFonts w:hint="eastAsia" w:asciiTheme="minorEastAsia" w:hAnsiTheme="minorEastAsia" w:eastAsiaTheme="minorEastAsia"/>
                <w:color w:val="000000" w:themeColor="text1"/>
                <w:sz w:val="21"/>
                <w:szCs w:val="21"/>
                <w14:textFill>
                  <w14:solidFill>
                    <w14:schemeClr w14:val="tx1"/>
                  </w14:solidFill>
                </w14:textFill>
              </w:rPr>
              <w:t>和</w:t>
            </w:r>
            <w:r>
              <w:rPr>
                <w:rFonts w:hint="eastAsia" w:asciiTheme="minorEastAsia" w:hAnsiTheme="minorEastAsia"/>
                <w:color w:val="000000" w:themeColor="text1"/>
                <w:sz w:val="21"/>
                <w:szCs w:val="21"/>
                <w:lang w:val="en-US" w:eastAsia="zh-CN"/>
                <w14:textFill>
                  <w14:solidFill>
                    <w14:schemeClr w14:val="tx1"/>
                  </w14:solidFill>
                </w14:textFill>
              </w:rPr>
              <w:t>蛙跳</w:t>
            </w:r>
            <w:r>
              <w:rPr>
                <w:rFonts w:asciiTheme="minorEastAsia" w:hAnsiTheme="minorEastAsia" w:eastAsiaTheme="minorEastAsia"/>
                <w:color w:val="000000" w:themeColor="text1"/>
                <w:sz w:val="21"/>
                <w:szCs w:val="21"/>
                <w14:textFill>
                  <w14:solidFill>
                    <w14:schemeClr w14:val="tx1"/>
                  </w14:solidFill>
                </w14:textFill>
              </w:rPr>
              <w:t>的正确方法，</w:t>
            </w:r>
            <w:r>
              <w:rPr>
                <w:rFonts w:hint="eastAsia" w:asciiTheme="minorEastAsia" w:hAnsiTheme="minorEastAsia" w:eastAsiaTheme="minorEastAsia"/>
                <w:color w:val="000000" w:themeColor="text1"/>
                <w:sz w:val="21"/>
                <w:szCs w:val="21"/>
                <w14:textFill>
                  <w14:solidFill>
                    <w14:schemeClr w14:val="tx1"/>
                  </w14:solidFill>
                </w14:textFill>
              </w:rPr>
              <w:t>发展肌肉力量素质</w:t>
            </w:r>
            <w:r>
              <w:rPr>
                <w:rFonts w:asciiTheme="minorEastAsia" w:hAnsiTheme="minorEastAsia" w:eastAsiaTheme="minorEastAsia"/>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2.健康行为：积极主动参与练习，体验不同方式的</w:t>
            </w:r>
            <w:r>
              <w:rPr>
                <w:rFonts w:hint="eastAsia" w:asciiTheme="minorEastAsia" w:hAnsiTheme="minorEastAsia"/>
                <w:color w:val="000000" w:themeColor="text1"/>
                <w:sz w:val="21"/>
                <w:szCs w:val="21"/>
                <w:lang w:val="en-US" w:eastAsia="zh-CN"/>
                <w14:textFill>
                  <w14:solidFill>
                    <w14:schemeClr w14:val="tx1"/>
                  </w14:solidFill>
                </w14:textFill>
              </w:rPr>
              <w:t>哑铃负重深蹲</w:t>
            </w:r>
            <w:r>
              <w:rPr>
                <w:rFonts w:hint="eastAsia" w:asciiTheme="minorEastAsia" w:hAnsiTheme="minorEastAsia" w:eastAsiaTheme="minorEastAsia"/>
                <w:color w:val="000000" w:themeColor="text1"/>
                <w:sz w:val="21"/>
                <w:szCs w:val="21"/>
                <w14:textFill>
                  <w14:solidFill>
                    <w14:schemeClr w14:val="tx1"/>
                  </w14:solidFill>
                </w14:textFill>
              </w:rPr>
              <w:t>和</w:t>
            </w:r>
            <w:r>
              <w:rPr>
                <w:rFonts w:hint="eastAsia" w:asciiTheme="minorEastAsia" w:hAnsiTheme="minorEastAsia"/>
                <w:color w:val="000000" w:themeColor="text1"/>
                <w:sz w:val="21"/>
                <w:szCs w:val="21"/>
                <w:lang w:val="en-US" w:eastAsia="zh-CN"/>
                <w14:textFill>
                  <w14:solidFill>
                    <w14:schemeClr w14:val="tx1"/>
                  </w14:solidFill>
                </w14:textFill>
              </w:rPr>
              <w:t>蛙跳</w:t>
            </w:r>
            <w:r>
              <w:rPr>
                <w:rFonts w:hint="eastAsia" w:asciiTheme="minorEastAsia" w:hAnsiTheme="minorEastAsia" w:eastAsiaTheme="minorEastAsia"/>
                <w:color w:val="000000" w:themeColor="text1"/>
                <w:sz w:val="21"/>
                <w:szCs w:val="21"/>
                <w14:textFill>
                  <w14:solidFill>
                    <w14:schemeClr w14:val="tx1"/>
                  </w14:solidFill>
                </w14:textFill>
              </w:rPr>
              <w:t>，</w:t>
            </w:r>
            <w:r>
              <w:rPr>
                <w:rFonts w:asciiTheme="minorEastAsia" w:hAnsiTheme="minorEastAsia" w:eastAsiaTheme="minorEastAsia"/>
                <w:color w:val="000000" w:themeColor="text1"/>
                <w:sz w:val="21"/>
                <w:szCs w:val="21"/>
                <w14:textFill>
                  <w14:solidFill>
                    <w14:schemeClr w14:val="tx1"/>
                  </w14:solidFill>
                </w14:textFill>
              </w:rPr>
              <w:t>并将学习的技术动作运用到生活之中，提升交往与合作能力。</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3.体育品德：在“学、练、赛”中培养乐观、进取、坚韧的良好品质。</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发展肌肉力量：</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哑铃负重深蹲</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eastAsia" w:asciiTheme="minorEastAsia" w:hAnsiTheme="minorEastAsia" w:eastAsia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蛙跳</w:t>
            </w: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.能掌握</w:t>
            </w:r>
            <w:r>
              <w:rPr>
                <w:rFonts w:hint="eastAsia" w:asciiTheme="minorEastAsia" w:hAnsiTheme="minorEastAsia"/>
                <w:color w:val="000000" w:themeColor="text1"/>
                <w:sz w:val="21"/>
                <w:szCs w:val="21"/>
                <w:lang w:val="en-US" w:eastAsia="zh-CN"/>
                <w14:textFill>
                  <w14:solidFill>
                    <w14:schemeClr w14:val="tx1"/>
                  </w14:solidFill>
                </w14:textFill>
              </w:rPr>
              <w:t>哑铃负重深蹲</w:t>
            </w:r>
            <w:r>
              <w:rPr>
                <w:rFonts w:hint="eastAsia" w:asciiTheme="minorEastAsia" w:hAnsiTheme="minorEastAsia" w:eastAsiaTheme="minorEastAsia"/>
                <w:color w:val="000000" w:themeColor="text1"/>
                <w:sz w:val="21"/>
                <w:szCs w:val="21"/>
                <w14:textFill>
                  <w14:solidFill>
                    <w14:schemeClr w14:val="tx1"/>
                  </w14:solidFill>
                </w14:textFill>
              </w:rPr>
              <w:t>要领并按要求参与。</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w:t>
            </w:r>
            <w:r>
              <w:rPr>
                <w:rFonts w:hint="eastAsia" w:asciiTheme="minorEastAsia" w:hAnsiTheme="minorEastAsia"/>
                <w:color w:val="000000" w:themeColor="text1"/>
                <w:sz w:val="21"/>
                <w:szCs w:val="21"/>
                <w:lang w:val="en-US" w:eastAsia="zh-CN"/>
                <w14:textFill>
                  <w14:solidFill>
                    <w14:schemeClr w14:val="tx1"/>
                  </w14:solidFill>
                </w14:textFill>
              </w:rPr>
              <w:t>蛙跳</w:t>
            </w:r>
            <w:r>
              <w:rPr>
                <w:rFonts w:hint="eastAsia" w:asciiTheme="minorEastAsia" w:hAnsiTheme="minorEastAsia" w:eastAsiaTheme="minorEastAsia"/>
                <w:color w:val="000000" w:themeColor="text1"/>
                <w:sz w:val="21"/>
                <w:szCs w:val="21"/>
                <w14:textFill>
                  <w14:solidFill>
                    <w14:schemeClr w14:val="tx1"/>
                  </w14:solidFill>
                </w14:textFill>
              </w:rPr>
              <w:t>练习能做到动作自然协调。</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Theme="minorEastAsia" w:hAnsiTheme="minorEastAsia" w:eastAsia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5"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lang w:val="en-US"/>
                <w14:textFill>
                  <w14:solidFill>
                    <w14:schemeClr w14:val="tx1"/>
                  </w14:solidFill>
                </w14:textFill>
              </w:rPr>
            </w:pPr>
            <w:r>
              <w:rPr>
                <w:rFonts w:hint="eastAsia" w:asciiTheme="minorEastAsia" w:hAnsiTheme="minorEastAsia" w:eastAsiaTheme="minorEastAsia"/>
                <w:b/>
                <w:bCs/>
                <w:color w:val="000000" w:themeColor="text1"/>
                <w:sz w:val="21"/>
                <w:szCs w:val="21"/>
                <w:lang w:val="en-US"/>
                <w14:textFill>
                  <w14:solidFill>
                    <w14:schemeClr w14:val="tx1"/>
                  </w14:solidFill>
                </w14:textFill>
              </w:rPr>
              <w:t>2</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1.运动能力：积极参与体育练习，掌握</w:t>
            </w:r>
            <w:r>
              <w:rPr>
                <w:rFonts w:hint="eastAsia" w:asciiTheme="minorEastAsia" w:hAnsiTheme="minorEastAsia"/>
                <w:color w:val="000000" w:themeColor="text1"/>
                <w:sz w:val="21"/>
                <w:szCs w:val="21"/>
                <w:lang w:val="en-US" w:eastAsia="zh-CN"/>
                <w14:textFill>
                  <w14:solidFill>
                    <w14:schemeClr w14:val="tx1"/>
                  </w14:solidFill>
                </w14:textFill>
              </w:rPr>
              <w:t>前抛实心球</w:t>
            </w:r>
            <w:r>
              <w:rPr>
                <w:rFonts w:asciiTheme="minorEastAsia" w:hAnsiTheme="minorEastAsia" w:eastAsiaTheme="minorEastAsia"/>
                <w:color w:val="000000" w:themeColor="text1"/>
                <w:sz w:val="21"/>
                <w:szCs w:val="21"/>
                <w14:textFill>
                  <w14:solidFill>
                    <w14:schemeClr w14:val="tx1"/>
                  </w14:solidFill>
                </w14:textFill>
              </w:rPr>
              <w:t>的正确方法，在</w:t>
            </w:r>
            <w:r>
              <w:rPr>
                <w:rFonts w:hint="eastAsia" w:asciiTheme="minorEastAsia" w:hAnsiTheme="minorEastAsia" w:eastAsiaTheme="minorEastAsia"/>
                <w:color w:val="000000" w:themeColor="text1"/>
                <w:sz w:val="21"/>
                <w:szCs w:val="21"/>
                <w14:textFill>
                  <w14:solidFill>
                    <w14:schemeClr w14:val="tx1"/>
                  </w14:solidFill>
                </w14:textFill>
              </w:rPr>
              <w:t>跳</w:t>
            </w:r>
            <w:r>
              <w:rPr>
                <w:rFonts w:hint="eastAsia" w:asciiTheme="minorEastAsia" w:hAnsiTheme="minorEastAsia"/>
                <w:color w:val="000000" w:themeColor="text1"/>
                <w:sz w:val="21"/>
                <w:szCs w:val="21"/>
                <w:lang w:val="en-US" w:eastAsia="zh-CN"/>
                <w14:textFill>
                  <w14:solidFill>
                    <w14:schemeClr w14:val="tx1"/>
                  </w14:solidFill>
                </w14:textFill>
              </w:rPr>
              <w:t>栏架</w:t>
            </w:r>
            <w:r>
              <w:rPr>
                <w:rFonts w:asciiTheme="minorEastAsia" w:hAnsiTheme="minorEastAsia" w:eastAsiaTheme="minorEastAsia"/>
                <w:color w:val="000000" w:themeColor="text1"/>
                <w:sz w:val="21"/>
                <w:szCs w:val="21"/>
                <w14:textFill>
                  <w14:solidFill>
                    <w14:schemeClr w14:val="tx1"/>
                  </w14:solidFill>
                </w14:textFill>
              </w:rPr>
              <w:t>的练习中发展</w:t>
            </w:r>
            <w:r>
              <w:rPr>
                <w:rFonts w:hint="eastAsia" w:asciiTheme="minorEastAsia" w:hAnsiTheme="minorEastAsia" w:eastAsiaTheme="minorEastAsia"/>
                <w:color w:val="000000" w:themeColor="text1"/>
                <w:sz w:val="21"/>
                <w:szCs w:val="21"/>
                <w14:textFill>
                  <w14:solidFill>
                    <w14:schemeClr w14:val="tx1"/>
                  </w14:solidFill>
                </w14:textFill>
              </w:rPr>
              <w:t>肌肉力量</w:t>
            </w:r>
            <w:r>
              <w:rPr>
                <w:rFonts w:asciiTheme="minorEastAsia" w:hAnsiTheme="minorEastAsia" w:eastAsiaTheme="minorEastAsia"/>
                <w:color w:val="000000" w:themeColor="text1"/>
                <w:sz w:val="21"/>
                <w:szCs w:val="21"/>
                <w14:textFill>
                  <w14:solidFill>
                    <w14:schemeClr w14:val="tx1"/>
                  </w14:solidFill>
                </w14:textFill>
              </w:rPr>
              <w:t>素质。</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2.健康行为：积极主动参与练习，体验</w:t>
            </w:r>
            <w:r>
              <w:rPr>
                <w:rFonts w:hint="eastAsia" w:asciiTheme="minorEastAsia" w:hAnsiTheme="minorEastAsia"/>
                <w:color w:val="000000" w:themeColor="text1"/>
                <w:sz w:val="21"/>
                <w:szCs w:val="21"/>
                <w:lang w:val="en-US" w:eastAsia="zh-CN"/>
                <w14:textFill>
                  <w14:solidFill>
                    <w14:schemeClr w14:val="tx1"/>
                  </w14:solidFill>
                </w14:textFill>
              </w:rPr>
              <w:t>前抛实心球</w:t>
            </w:r>
            <w:r>
              <w:rPr>
                <w:rFonts w:hint="eastAsia" w:asciiTheme="minorEastAsia" w:hAnsiTheme="minorEastAsia" w:eastAsiaTheme="minorEastAsia"/>
                <w:color w:val="000000" w:themeColor="text1"/>
                <w:sz w:val="21"/>
                <w:szCs w:val="21"/>
                <w14:textFill>
                  <w14:solidFill>
                    <w14:schemeClr w14:val="tx1"/>
                  </w14:solidFill>
                </w14:textFill>
              </w:rPr>
              <w:t>练习</w:t>
            </w:r>
            <w:r>
              <w:rPr>
                <w:rFonts w:asciiTheme="minorEastAsia" w:hAnsiTheme="minorEastAsia" w:eastAsiaTheme="minorEastAsia"/>
                <w:color w:val="000000" w:themeColor="text1"/>
                <w:sz w:val="21"/>
                <w:szCs w:val="21"/>
                <w14:textFill>
                  <w14:solidFill>
                    <w14:schemeClr w14:val="tx1"/>
                  </w14:solidFill>
                </w14:textFill>
              </w:rPr>
              <w:t>，并将学习的技术动作运用到生活之中，提升交往与合作能力。</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3.体育品德：在“学、练、赛”中培养乐观、进取、坚韧的良好品质。</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发展肌肉力量：</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前抛实心球</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跳跃栏架</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asciiTheme="minorEastAsia" w:hAnsiTheme="minorEastAsia" w:eastAsiaTheme="minorEastAsia"/>
                <w:color w:val="000000" w:themeColor="text1"/>
                <w:sz w:val="21"/>
                <w:szCs w:val="21"/>
                <w14:textFill>
                  <w14:solidFill>
                    <w14:schemeClr w14:val="tx1"/>
                  </w14:solidFill>
                </w14:textFill>
              </w:rPr>
            </w:pP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.能掌握</w:t>
            </w:r>
            <w:r>
              <w:rPr>
                <w:rFonts w:hint="eastAsia" w:asciiTheme="minorEastAsia" w:hAnsiTheme="minorEastAsia"/>
                <w:color w:val="000000" w:themeColor="text1"/>
                <w:sz w:val="21"/>
                <w:szCs w:val="21"/>
                <w:lang w:val="en-US" w:eastAsia="zh-CN"/>
                <w14:textFill>
                  <w14:solidFill>
                    <w14:schemeClr w14:val="tx1"/>
                  </w14:solidFill>
                </w14:textFill>
              </w:rPr>
              <w:t>前抛实心球</w:t>
            </w:r>
            <w:r>
              <w:rPr>
                <w:rFonts w:hint="eastAsia" w:asciiTheme="minorEastAsia" w:hAnsiTheme="minorEastAsia" w:eastAsiaTheme="minorEastAsia"/>
                <w:color w:val="000000" w:themeColor="text1"/>
                <w:sz w:val="21"/>
                <w:szCs w:val="21"/>
                <w14:textFill>
                  <w14:solidFill>
                    <w14:schemeClr w14:val="tx1"/>
                  </w14:solidFill>
                </w14:textFill>
              </w:rPr>
              <w:t>动作要领。</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2.跳</w:t>
            </w:r>
            <w:r>
              <w:rPr>
                <w:rFonts w:hint="eastAsia" w:asciiTheme="minorEastAsia" w:hAnsiTheme="minorEastAsia"/>
                <w:color w:val="000000" w:themeColor="text1"/>
                <w:sz w:val="21"/>
                <w:szCs w:val="21"/>
                <w:lang w:val="en-US" w:eastAsia="zh-CN"/>
                <w14:textFill>
                  <w14:solidFill>
                    <w14:schemeClr w14:val="tx1"/>
                  </w14:solidFill>
                </w14:textFill>
              </w:rPr>
              <w:t>栏架</w:t>
            </w:r>
            <w:r>
              <w:rPr>
                <w:rFonts w:hint="eastAsia" w:asciiTheme="minorEastAsia" w:hAnsiTheme="minorEastAsia" w:eastAsiaTheme="minorEastAsia"/>
                <w:color w:val="000000" w:themeColor="text1"/>
                <w:sz w:val="21"/>
                <w:szCs w:val="21"/>
                <w14:textFill>
                  <w14:solidFill>
                    <w14:schemeClr w14:val="tx1"/>
                  </w14:solidFill>
                </w14:textFill>
              </w:rPr>
              <w:t>能做到动作自然协调。</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3</w:t>
            </w:r>
            <w:r>
              <w:rPr>
                <w:rFonts w:hint="eastAsia" w:asciiTheme="minorEastAsia" w:hAnsiTheme="minorEastAsia" w:eastAsiaTheme="minorEastAsia"/>
                <w:color w:val="000000" w:themeColor="text1"/>
                <w:sz w:val="21"/>
                <w:szCs w:val="21"/>
                <w14:textFill>
                  <w14:solidFill>
                    <w14:schemeClr w14:val="tx1"/>
                  </w14:solidFill>
                </w14:textFill>
              </w:rPr>
              <w:t>.有序积极参与</w:t>
            </w:r>
            <w:r>
              <w:rPr>
                <w:rFonts w:hint="eastAsia" w:asciiTheme="minorEastAsia" w:hAnsiTheme="minorEastAsia"/>
                <w:color w:val="000000" w:themeColor="text1"/>
                <w:sz w:val="21"/>
                <w:szCs w:val="21"/>
                <w:lang w:val="en-US" w:eastAsia="zh-CN"/>
                <w14:textFill>
                  <w14:solidFill>
                    <w14:schemeClr w14:val="tx1"/>
                  </w14:solidFill>
                </w14:textFill>
              </w:rPr>
              <w:t>练习</w:t>
            </w:r>
            <w:r>
              <w:rPr>
                <w:rFonts w:hint="eastAsia" w:asciiTheme="minorEastAsia" w:hAnsiTheme="minorEastAsia" w:eastAsiaTheme="minorEastAsia"/>
                <w:color w:val="000000" w:themeColor="text1"/>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2"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lang w:val="en-US"/>
                <w14:textFill>
                  <w14:solidFill>
                    <w14:schemeClr w14:val="tx1"/>
                  </w14:solidFill>
                </w14:textFill>
              </w:rPr>
            </w:pPr>
            <w:r>
              <w:rPr>
                <w:rFonts w:hint="eastAsia" w:asciiTheme="minorEastAsia" w:hAnsiTheme="minorEastAsia" w:eastAsiaTheme="minorEastAsia"/>
                <w:b/>
                <w:bCs/>
                <w:color w:val="000000" w:themeColor="text1"/>
                <w:sz w:val="21"/>
                <w:szCs w:val="21"/>
                <w:lang w:val="en-US"/>
                <w14:textFill>
                  <w14:solidFill>
                    <w14:schemeClr w14:val="tx1"/>
                  </w14:solidFill>
                </w14:textFill>
              </w:rPr>
              <w:t>3</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1.运动能力：</w:t>
            </w:r>
            <w:r>
              <w:rPr>
                <w:rFonts w:hint="eastAsia" w:asciiTheme="minorEastAsia" w:hAnsiTheme="minorEastAsia"/>
                <w:color w:val="000000" w:themeColor="text1"/>
                <w:sz w:val="21"/>
                <w:szCs w:val="21"/>
                <w:lang w:val="en-US" w:eastAsia="zh-CN"/>
                <w14:textFill>
                  <w14:solidFill>
                    <w14:schemeClr w14:val="tx1"/>
                  </w14:solidFill>
                </w14:textFill>
              </w:rPr>
              <w:t>掌握连续做引体向上发力顺序的练习方法</w:t>
            </w:r>
            <w:r>
              <w:rPr>
                <w:rFonts w:hint="eastAsia"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做到动作连贯自然</w:t>
            </w:r>
            <w:r>
              <w:rPr>
                <w:rFonts w:hint="eastAsia" w:asciiTheme="minorEastAsia" w:hAnsiTheme="minorEastAsia" w:eastAsiaTheme="minorEastAsia"/>
                <w:color w:val="000000" w:themeColor="text1"/>
                <w:sz w:val="21"/>
                <w:szCs w:val="21"/>
                <w14:textFill>
                  <w14:solidFill>
                    <w14:schemeClr w14:val="tx1"/>
                  </w14:solidFill>
                </w14:textFill>
              </w:rPr>
              <w:t>；在技能练习中均衡全面发展体能。</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2.健康行为：体验</w:t>
            </w:r>
            <w:r>
              <w:rPr>
                <w:rFonts w:hint="eastAsia" w:asciiTheme="minorEastAsia" w:hAnsiTheme="minorEastAsia"/>
                <w:color w:val="000000" w:themeColor="text1"/>
                <w:sz w:val="21"/>
                <w:szCs w:val="21"/>
                <w:lang w:val="en-US" w:eastAsia="zh-CN"/>
                <w14:textFill>
                  <w14:solidFill>
                    <w14:schemeClr w14:val="tx1"/>
                  </w14:solidFill>
                </w14:textFill>
              </w:rPr>
              <w:t>引体向上</w:t>
            </w:r>
            <w:r>
              <w:rPr>
                <w:rFonts w:hint="eastAsia" w:asciiTheme="minorEastAsia" w:hAnsiTheme="minorEastAsia" w:eastAsiaTheme="minorEastAsia"/>
                <w:color w:val="000000" w:themeColor="text1"/>
                <w:sz w:val="21"/>
                <w:szCs w:val="21"/>
                <w14:textFill>
                  <w14:solidFill>
                    <w14:schemeClr w14:val="tx1"/>
                  </w14:solidFill>
                </w14:textFill>
              </w:rPr>
              <w:t>运动的乐趣，有序练习，建立安全和秩序意识。</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3.体育品德：在“学、练、赛”中培养遵守规则、诚信自律、积极向上、团结协作的优良品质。</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发展肌肉耐力：</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连续做引体向上</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hint="eastAsia" w:asciiTheme="minorEastAsia" w:hAnsiTheme="minorEastAsia" w:eastAsiaTheme="minorEastAsia"/>
                <w:color w:val="000000" w:themeColor="text1"/>
                <w:sz w:val="21"/>
                <w:szCs w:val="21"/>
                <w:lang w:eastAsia="zh-CN"/>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仰卧举腿</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1.能掌握</w:t>
            </w:r>
            <w:r>
              <w:rPr>
                <w:rFonts w:hint="eastAsia" w:asciiTheme="minorEastAsia" w:hAnsiTheme="minorEastAsia"/>
                <w:color w:val="000000" w:themeColor="text1"/>
                <w:sz w:val="21"/>
                <w:szCs w:val="21"/>
                <w:lang w:val="en-US" w:eastAsia="zh-CN"/>
                <w14:textFill>
                  <w14:solidFill>
                    <w14:schemeClr w14:val="tx1"/>
                  </w14:solidFill>
                </w14:textFill>
              </w:rPr>
              <w:t>连续做引体向上</w:t>
            </w:r>
            <w:r>
              <w:rPr>
                <w:rFonts w:hint="eastAsia" w:asciiTheme="minorEastAsia" w:hAnsiTheme="minorEastAsia" w:eastAsiaTheme="minorEastAsia"/>
                <w:color w:val="000000" w:themeColor="text1"/>
                <w:sz w:val="21"/>
                <w:szCs w:val="21"/>
                <w14:textFill>
                  <w14:solidFill>
                    <w14:schemeClr w14:val="tx1"/>
                  </w14:solidFill>
                </w14:textFill>
              </w:rPr>
              <w:t>的动作要领。</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2.有序积极参与。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2"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asciiTheme="minorEastAsia" w:hAnsiTheme="minorEastAsia" w:eastAsiaTheme="minorEastAsia"/>
                <w:b/>
                <w:bCs/>
                <w:color w:val="000000" w:themeColor="text1"/>
                <w:sz w:val="21"/>
                <w:szCs w:val="21"/>
                <w:lang w:val="en-US"/>
                <w14:textFill>
                  <w14:solidFill>
                    <w14:schemeClr w14:val="tx1"/>
                  </w14:solidFill>
                </w14:textFill>
              </w:rPr>
              <w:t>4</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运动能力：使学生初步掌握运用轮胎发展肌肉力量、肌肉耐力的练习方法，提升力量体能，并学会制订锻炼计划，进行小组展示和比赛。</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健康行为：养成积极参与锻炼的意识，培养主动与小组同学交流学习的良好习惯，提升交往与合作能力，增强环境适应能力。</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体育品德：培养</w:t>
            </w:r>
            <w:r>
              <w:rPr>
                <w:rFonts w:hint="eastAsia" w:asciiTheme="minorEastAsia" w:hAnsiTheme="minorEastAsia"/>
                <w:b/>
                <w:bCs/>
                <w:color w:val="000000" w:themeColor="text1"/>
                <w:sz w:val="21"/>
                <w:szCs w:val="21"/>
                <w:lang w:val="en-US" w:eastAsia="zh-CN"/>
                <w14:textFill>
                  <w14:solidFill>
                    <w14:schemeClr w14:val="tx1"/>
                  </w14:solidFill>
                </w14:textFill>
              </w:rPr>
              <w:t>不怕困难、</w:t>
            </w: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顽强</w:t>
            </w:r>
            <w:r>
              <w:rPr>
                <w:rFonts w:hint="eastAsia" w:asciiTheme="minorEastAsia" w:hAnsiTheme="minorEastAsia"/>
                <w:b/>
                <w:bCs/>
                <w:color w:val="000000" w:themeColor="text1"/>
                <w:sz w:val="21"/>
                <w:szCs w:val="21"/>
                <w:lang w:val="en-US" w:eastAsia="zh-CN"/>
                <w14:textFill>
                  <w14:solidFill>
                    <w14:schemeClr w14:val="tx1"/>
                  </w14:solidFill>
                </w14:textFill>
              </w:rPr>
              <w:t>拼搏</w:t>
            </w: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w:t>
            </w:r>
            <w:r>
              <w:rPr>
                <w:rFonts w:hint="eastAsia" w:asciiTheme="minorEastAsia" w:hAnsiTheme="minorEastAsia"/>
                <w:b/>
                <w:bCs/>
                <w:color w:val="000000" w:themeColor="text1"/>
                <w:sz w:val="21"/>
                <w:szCs w:val="21"/>
                <w:lang w:val="en-US" w:eastAsia="zh-CN"/>
                <w14:textFill>
                  <w14:solidFill>
                    <w14:schemeClr w14:val="tx1"/>
                  </w14:solidFill>
                </w14:textFill>
              </w:rPr>
              <w:t>敢于</w:t>
            </w: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担当的</w:t>
            </w:r>
            <w:r>
              <w:rPr>
                <w:rFonts w:hint="eastAsia" w:asciiTheme="minorEastAsia" w:hAnsiTheme="minorEastAsia"/>
                <w:b/>
                <w:bCs/>
                <w:color w:val="000000" w:themeColor="text1"/>
                <w:sz w:val="21"/>
                <w:szCs w:val="21"/>
                <w:lang w:val="en-US" w:eastAsia="zh-CN"/>
                <w14:textFill>
                  <w14:solidFill>
                    <w14:schemeClr w14:val="tx1"/>
                  </w14:solidFill>
                </w14:textFill>
              </w:rPr>
              <w:t>高尚品格及</w:t>
            </w: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爱国主义和集体主义精神。</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1" w:firstLineChars="100"/>
              <w:jc w:val="left"/>
              <w:textAlignment w:val="auto"/>
              <w:rPr>
                <w:rFonts w:hint="eastAsia"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发展肌肉耐力</w:t>
            </w:r>
            <w:r>
              <w:rPr>
                <w:rFonts w:hint="eastAsia" w:asciiTheme="minorEastAsia" w:hAnsiTheme="minorEastAsia"/>
                <w:b/>
                <w:bCs/>
                <w:color w:val="000000" w:themeColor="text1"/>
                <w:sz w:val="21"/>
                <w:szCs w:val="21"/>
                <w:lang w:eastAsia="zh-CN"/>
                <w14:textFill>
                  <w14:solidFill>
                    <w14:schemeClr w14:val="tx1"/>
                  </w14:solidFill>
                </w14:textFill>
              </w:rPr>
              <w:t>、</w:t>
            </w:r>
            <w:r>
              <w:rPr>
                <w:rFonts w:hint="eastAsia" w:asciiTheme="minorEastAsia" w:hAnsiTheme="minorEastAsia"/>
                <w:b/>
                <w:bCs/>
                <w:color w:val="000000" w:themeColor="text1"/>
                <w:sz w:val="21"/>
                <w:szCs w:val="21"/>
                <w:lang w:val="en-US" w:eastAsia="zh-CN"/>
                <w14:textFill>
                  <w14:solidFill>
                    <w14:schemeClr w14:val="tx1"/>
                  </w14:solidFill>
                </w14:textFill>
              </w:rPr>
              <w:t>肌肉力量</w:t>
            </w:r>
            <w:r>
              <w:rPr>
                <w:rFonts w:hint="eastAsia" w:asciiTheme="minorEastAsia" w:hAnsiTheme="minorEastAsia" w:eastAsiaTheme="minorEastAsia"/>
                <w:b/>
                <w:bCs/>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提拉</w:t>
            </w:r>
            <w:r>
              <w:rPr>
                <w:rFonts w:hint="eastAsia" w:asciiTheme="minorEastAsia" w:hAnsiTheme="minorEastAsia" w:eastAsiaTheme="minorEastAsia"/>
                <w:b/>
                <w:bCs/>
                <w:color w:val="000000" w:themeColor="text1"/>
                <w:sz w:val="21"/>
                <w:szCs w:val="21"/>
                <w14:textFill>
                  <w14:solidFill>
                    <w14:schemeClr w14:val="tx1"/>
                  </w14:solidFill>
                </w14:textFill>
              </w:rPr>
              <w:t>轮胎、</w:t>
            </w: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搬运</w:t>
            </w:r>
            <w:r>
              <w:rPr>
                <w:rFonts w:hint="eastAsia" w:asciiTheme="minorEastAsia" w:hAnsiTheme="minorEastAsia" w:eastAsiaTheme="minorEastAsia"/>
                <w:b/>
                <w:bCs/>
                <w:color w:val="000000" w:themeColor="text1"/>
                <w:sz w:val="21"/>
                <w:szCs w:val="21"/>
                <w14:textFill>
                  <w14:solidFill>
                    <w14:schemeClr w14:val="tx1"/>
                  </w14:solidFill>
                </w14:textFill>
              </w:rPr>
              <w:t>轮胎、</w:t>
            </w: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翻滚</w:t>
            </w:r>
            <w:r>
              <w:rPr>
                <w:rFonts w:hint="eastAsia" w:asciiTheme="minorEastAsia" w:hAnsiTheme="minorEastAsia" w:eastAsiaTheme="minorEastAsia"/>
                <w:b/>
                <w:bCs/>
                <w:color w:val="000000" w:themeColor="text1"/>
                <w:sz w:val="21"/>
                <w:szCs w:val="21"/>
                <w14:textFill>
                  <w14:solidFill>
                    <w14:schemeClr w14:val="tx1"/>
                  </w14:solidFill>
                </w14:textFill>
              </w:rPr>
              <w:t>轮胎、</w:t>
            </w: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抢运</w:t>
            </w:r>
            <w:r>
              <w:rPr>
                <w:rFonts w:hint="eastAsia" w:asciiTheme="minorEastAsia" w:hAnsiTheme="minorEastAsia" w:eastAsiaTheme="minorEastAsia"/>
                <w:b/>
                <w:bCs/>
                <w:color w:val="000000" w:themeColor="text1"/>
                <w:sz w:val="21"/>
                <w:szCs w:val="21"/>
                <w14:textFill>
                  <w14:solidFill>
                    <w14:schemeClr w14:val="tx1"/>
                  </w14:solidFill>
                </w14:textFill>
              </w:rPr>
              <w:t>轮胎等</w:t>
            </w:r>
            <w:r>
              <w:rPr>
                <w:rFonts w:hint="eastAsia" w:asciiTheme="minorEastAsia" w:hAnsiTheme="minorEastAsia" w:eastAsiaTheme="minorEastAsia"/>
                <w:b/>
                <w:bCs/>
                <w:color w:val="000000" w:themeColor="text1"/>
                <w:sz w:val="21"/>
                <w:szCs w:val="21"/>
                <w:lang w:val="en-US" w:eastAsia="zh-CN"/>
                <w14:textFill>
                  <w14:solidFill>
                    <w14:schemeClr w14:val="tx1"/>
                  </w14:solidFill>
                </w14:textFill>
              </w:rPr>
              <w:t>多种练习方法</w:t>
            </w:r>
            <w:r>
              <w:rPr>
                <w:rFonts w:hint="eastAsia" w:asciiTheme="minorEastAsia" w:hAnsiTheme="minorEastAsia"/>
                <w:b/>
                <w:bCs/>
                <w:color w:val="000000" w:themeColor="text1"/>
                <w:sz w:val="21"/>
                <w:szCs w:val="21"/>
                <w:lang w:val="en-US" w:eastAsia="zh-CN"/>
                <w14:textFill>
                  <w14:solidFill>
                    <w14:schemeClr w14:val="tx1"/>
                  </w14:solidFill>
                </w14:textFill>
              </w:rPr>
              <w:t>。</w:t>
            </w: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1" w:firstLineChars="100"/>
              <w:jc w:val="left"/>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1.进一步掌握</w:t>
            </w:r>
            <w:r>
              <w:rPr>
                <w:rFonts w:hint="eastAsia" w:asciiTheme="minorEastAsia" w:hAnsiTheme="minorEastAsia"/>
                <w:b/>
                <w:bCs/>
                <w:color w:val="000000" w:themeColor="text1"/>
                <w:sz w:val="21"/>
                <w:szCs w:val="21"/>
                <w:lang w:val="en-US" w:eastAsia="zh-CN"/>
                <w14:textFill>
                  <w14:solidFill>
                    <w14:schemeClr w14:val="tx1"/>
                  </w14:solidFill>
                </w14:textFill>
              </w:rPr>
              <w:t>发展肌肉耐力、肌肉力量的练习方法</w:t>
            </w:r>
            <w:r>
              <w:rPr>
                <w:rFonts w:hint="eastAsia" w:asciiTheme="minorEastAsia" w:hAnsiTheme="minorEastAsia" w:eastAsiaTheme="minorEastAsia"/>
                <w:b/>
                <w:bCs/>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20" w:lineRule="exact"/>
              <w:ind w:firstLine="211" w:firstLineChars="100"/>
              <w:jc w:val="left"/>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hint="eastAsia" w:asciiTheme="minorEastAsia" w:hAnsiTheme="minorEastAsia" w:eastAsiaTheme="minorEastAsia"/>
                <w:b/>
                <w:bCs/>
                <w:color w:val="000000" w:themeColor="text1"/>
                <w:sz w:val="21"/>
                <w:szCs w:val="21"/>
                <w14:textFill>
                  <w14:solidFill>
                    <w14:schemeClr w14:val="tx1"/>
                  </w14:solidFill>
                </w14:textFill>
              </w:rPr>
              <w:t>2.积极参与练习及游戏，提高身体肌肉耐力</w:t>
            </w:r>
            <w:r>
              <w:rPr>
                <w:rFonts w:hint="eastAsia" w:asciiTheme="minorEastAsia" w:hAnsiTheme="minorEastAsia"/>
                <w:b/>
                <w:bCs/>
                <w:color w:val="000000" w:themeColor="text1"/>
                <w:sz w:val="21"/>
                <w:szCs w:val="21"/>
                <w:lang w:eastAsia="zh-CN"/>
                <w14:textFill>
                  <w14:solidFill>
                    <w14:schemeClr w14:val="tx1"/>
                  </w14:solidFill>
                </w14:textFill>
              </w:rPr>
              <w:t>、</w:t>
            </w:r>
            <w:r>
              <w:rPr>
                <w:rFonts w:hint="eastAsia" w:asciiTheme="minorEastAsia" w:hAnsiTheme="minorEastAsia"/>
                <w:b/>
                <w:bCs/>
                <w:color w:val="000000" w:themeColor="text1"/>
                <w:sz w:val="21"/>
                <w:szCs w:val="21"/>
                <w:lang w:val="en-US" w:eastAsia="zh-CN"/>
                <w14:textFill>
                  <w14:solidFill>
                    <w14:schemeClr w14:val="tx1"/>
                  </w14:solidFill>
                </w14:textFill>
              </w:rPr>
              <w:t>肌肉力量</w:t>
            </w:r>
            <w:r>
              <w:rPr>
                <w:rFonts w:hint="eastAsia" w:asciiTheme="minorEastAsia" w:hAnsiTheme="minorEastAsia" w:eastAsiaTheme="minorEastAsia"/>
                <w:b/>
                <w:bCs/>
                <w:color w:val="000000" w:themeColor="text1"/>
                <w:sz w:val="21"/>
                <w:szCs w:val="21"/>
                <w14:textFill>
                  <w14:solidFill>
                    <w14:schemeClr w14:val="tx1"/>
                  </w14:solidFill>
                </w14:textFill>
              </w:rPr>
              <w:t>素质。</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Theme="minorEastAsia" w:hAnsiTheme="minorEastAsia" w:eastAsia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2"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asciiTheme="minorEastAsia" w:hAnsiTheme="minorEastAsia" w:eastAsiaTheme="minorEastAsia"/>
                <w:b/>
                <w:bCs/>
                <w:color w:val="000000" w:themeColor="text1"/>
                <w:sz w:val="21"/>
                <w:szCs w:val="21"/>
                <w:lang w:val="en-US"/>
                <w14:textFill>
                  <w14:solidFill>
                    <w14:schemeClr w14:val="tx1"/>
                  </w14:solidFill>
                </w14:textFill>
              </w:rPr>
              <w:t>5</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1.运动能力：积极参与体育练习，掌握单双脚跳的正确方法，提高身体协调性。</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2.健康行为：积极主动参与练习，体验不同方位的跳，并将学习的技术动作运用到生活之中。</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3.体育品德：在“学、练、赛”中培养挑战自我、积极进取的精神；遵守游戏规则，公平竞争；能与同伴团结协作。</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发展协调性：</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单双脚不同方向交替跳练习</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单双脚不同方式跳练习</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组合跳绳</w:t>
            </w: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1.提升跳跃的乐趣。</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2.能自然协调地单双脚不同方向、方式跳。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2"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asciiTheme="minorEastAsia" w:hAnsiTheme="minorEastAsia" w:eastAsiaTheme="minorEastAsia"/>
                <w:b/>
                <w:bCs/>
                <w:color w:val="000000" w:themeColor="text1"/>
                <w:sz w:val="21"/>
                <w:szCs w:val="21"/>
                <w:lang w:val="en-US"/>
                <w14:textFill>
                  <w14:solidFill>
                    <w14:schemeClr w14:val="tx1"/>
                  </w14:solidFill>
                </w14:textFill>
              </w:rPr>
              <w:t>6</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1.运动能力：积极参与体育练习，了解</w:t>
            </w:r>
            <w:r>
              <w:rPr>
                <w:rFonts w:hint="eastAsia" w:asciiTheme="minorEastAsia" w:hAnsiTheme="minorEastAsia"/>
                <w:color w:val="000000" w:themeColor="text1"/>
                <w:sz w:val="21"/>
                <w:szCs w:val="21"/>
                <w:lang w:val="en-US" w:eastAsia="zh-CN"/>
                <w14:textFill>
                  <w14:solidFill>
                    <w14:schemeClr w14:val="tx1"/>
                  </w14:solidFill>
                </w14:textFill>
              </w:rPr>
              <w:t>追逐</w:t>
            </w:r>
            <w:r>
              <w:rPr>
                <w:rFonts w:hint="eastAsia" w:asciiTheme="minorEastAsia" w:hAnsiTheme="minorEastAsia" w:eastAsiaTheme="minorEastAsia"/>
                <w:color w:val="000000" w:themeColor="text1"/>
                <w:sz w:val="21"/>
                <w:szCs w:val="21"/>
                <w14:textFill>
                  <w14:solidFill>
                    <w14:schemeClr w14:val="tx1"/>
                  </w14:solidFill>
                </w14:textFill>
              </w:rPr>
              <w:t>跑的动作要领，通过不同距离的跑动，提高</w:t>
            </w:r>
            <w:r>
              <w:rPr>
                <w:rFonts w:hint="eastAsia" w:asciiTheme="minorEastAsia" w:hAnsiTheme="minorEastAsia"/>
                <w:color w:val="000000" w:themeColor="text1"/>
                <w:sz w:val="21"/>
                <w:szCs w:val="21"/>
                <w:lang w:val="en-US" w:eastAsia="zh-CN"/>
                <w14:textFill>
                  <w14:solidFill>
                    <w14:schemeClr w14:val="tx1"/>
                  </w14:solidFill>
                </w14:textFill>
              </w:rPr>
              <w:t>心肺耐力能力</w:t>
            </w:r>
            <w:r>
              <w:rPr>
                <w:rFonts w:hint="eastAsia" w:asciiTheme="minorEastAsia" w:hAnsiTheme="minorEastAsia" w:eastAsiaTheme="minorEastAsia"/>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2.健康行为：体验各种方式的跑，在跑中感受跑的乐趣，遵守规则，提高交往能力。</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3.体育品德：在“学、练、赛”中培养学生敢于竞争、努力拼搏、善于合作的精神。</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发展</w:t>
            </w:r>
            <w:r>
              <w:rPr>
                <w:rFonts w:hint="eastAsia" w:asciiTheme="minorEastAsia" w:hAnsiTheme="minorEastAsia"/>
                <w:color w:val="000000" w:themeColor="text1"/>
                <w:sz w:val="21"/>
                <w:szCs w:val="21"/>
                <w:lang w:val="en-US" w:eastAsia="zh-CN"/>
                <w14:textFill>
                  <w14:solidFill>
                    <w14:schemeClr w14:val="tx1"/>
                  </w14:solidFill>
                </w14:textFill>
              </w:rPr>
              <w:t>心肺耐力</w:t>
            </w:r>
            <w:r>
              <w:rPr>
                <w:rFonts w:hint="eastAsia" w:asciiTheme="minorEastAsia" w:hAnsiTheme="minorEastAsia" w:eastAsiaTheme="minorEastAsia"/>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1.</w:t>
            </w:r>
            <w:r>
              <w:rPr>
                <w:rFonts w:hint="eastAsia" w:asciiTheme="minorEastAsia" w:hAnsiTheme="minorEastAsia" w:eastAsiaTheme="minorEastAsia"/>
                <w:color w:val="000000" w:themeColor="text1"/>
                <w:sz w:val="21"/>
                <w:szCs w:val="21"/>
                <w14:textFill>
                  <w14:solidFill>
                    <w14:schemeClr w14:val="tx1"/>
                  </w14:solidFill>
                </w14:textFill>
              </w:rPr>
              <w:t>追逐跑</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color w:val="000000" w:themeColor="text1"/>
                <w:sz w:val="21"/>
                <w:szCs w:val="21"/>
                <w:lang w:val="en-US" w:eastAsia="zh-CN"/>
                <w14:textFill>
                  <w14:solidFill>
                    <w14:schemeClr w14:val="tx1"/>
                  </w14:solidFill>
                </w14:textFill>
              </w:rPr>
              <w:t>耐力</w:t>
            </w:r>
            <w:r>
              <w:rPr>
                <w:rFonts w:hint="eastAsia" w:asciiTheme="minorEastAsia" w:hAnsiTheme="minorEastAsia" w:eastAsiaTheme="minorEastAsia"/>
                <w:color w:val="000000" w:themeColor="text1"/>
                <w:sz w:val="21"/>
                <w:szCs w:val="21"/>
                <w14:textFill>
                  <w14:solidFill>
                    <w14:schemeClr w14:val="tx1"/>
                  </w14:solidFill>
                </w14:textFill>
              </w:rPr>
              <w:t>跑</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asciiTheme="minorEastAsia" w:hAnsiTheme="minorEastAsia" w:eastAsiaTheme="minorEastAsia"/>
                <w:color w:val="000000" w:themeColor="text1"/>
                <w:sz w:val="21"/>
                <w:szCs w:val="21"/>
                <w14:textFill>
                  <w14:solidFill>
                    <w14:schemeClr w14:val="tx1"/>
                  </w14:solidFill>
                </w14:textFill>
              </w:rPr>
            </w:pP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1.能掌握跑的动作要领。</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2.能按要求参与，跑的动作能自然协调。</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2"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14:textFill>
                  <w14:solidFill>
                    <w14:schemeClr w14:val="tx1"/>
                  </w14:solidFill>
                </w14:textFill>
              </w:rPr>
            </w:pPr>
            <w:r>
              <w:rPr>
                <w:rFonts w:asciiTheme="minorEastAsia" w:hAnsiTheme="minorEastAsia" w:eastAsiaTheme="minorEastAsia"/>
                <w:b/>
                <w:bCs/>
                <w:color w:val="000000" w:themeColor="text1"/>
                <w:sz w:val="21"/>
                <w:szCs w:val="21"/>
                <w:lang w:val="en-US"/>
                <w14:textFill>
                  <w14:solidFill>
                    <w14:schemeClr w14:val="tx1"/>
                  </w14:solidFill>
                </w14:textFill>
              </w:rPr>
              <w:t>7</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1.运动能力：积极参与体育练习，掌握跑的正确方法，在各种跑的练习中发展灵敏素质。</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2.健康行为：积极主动参与练习，体验不同方式的跑，并将学习的技术动作运用到生活之中，提升交往与合作能力。</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3.体育品德：在“学、练、赛”中培养乐观、进取、坚韧的品质。</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发展灵敏性：</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1.</w:t>
            </w:r>
            <w:r>
              <w:rPr>
                <w:rFonts w:hint="eastAsia" w:asciiTheme="minorEastAsia" w:hAnsiTheme="minorEastAsia" w:eastAsiaTheme="minorEastAsia"/>
                <w:color w:val="000000" w:themeColor="text1"/>
                <w:sz w:val="21"/>
                <w:szCs w:val="21"/>
                <w14:textFill>
                  <w14:solidFill>
                    <w14:schemeClr w14:val="tx1"/>
                  </w14:solidFill>
                </w14:textFill>
              </w:rPr>
              <w:t>变向跑</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2.</w:t>
            </w:r>
            <w:r>
              <w:rPr>
                <w:rFonts w:hint="eastAsia" w:asciiTheme="minorEastAsia" w:hAnsiTheme="minorEastAsia" w:eastAsiaTheme="minorEastAsia"/>
                <w:color w:val="000000" w:themeColor="text1"/>
                <w:sz w:val="21"/>
                <w:szCs w:val="21"/>
                <w14:textFill>
                  <w14:solidFill>
                    <w14:schemeClr w14:val="tx1"/>
                  </w14:solidFill>
                </w14:textFill>
              </w:rPr>
              <w:t>十字象限跳</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w:t>
            </w:r>
            <w:r>
              <w:rPr>
                <w:rFonts w:asciiTheme="minorEastAsia" w:hAnsiTheme="minorEastAsia" w:eastAsiaTheme="minorEastAsia"/>
                <w:color w:val="000000" w:themeColor="text1"/>
                <w:sz w:val="21"/>
                <w:szCs w:val="21"/>
                <w14:textFill>
                  <w14:solidFill>
                    <w14:schemeClr w14:val="tx1"/>
                  </w14:solidFill>
                </w14:textFill>
              </w:rPr>
              <w:t>.</w:t>
            </w:r>
            <w:r>
              <w:rPr>
                <w:rFonts w:hint="eastAsia" w:asciiTheme="minorEastAsia" w:hAnsiTheme="minorEastAsia" w:eastAsiaTheme="minorEastAsia"/>
                <w:color w:val="000000" w:themeColor="text1"/>
                <w:sz w:val="21"/>
                <w:szCs w:val="21"/>
                <w14:textFill>
                  <w14:solidFill>
                    <w14:schemeClr w14:val="tx1"/>
                  </w14:solidFill>
                </w14:textFill>
              </w:rPr>
              <w:t>敏捷圈练习</w:t>
            </w: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1.提升跑和跳的乐趣。</w:t>
            </w:r>
          </w:p>
          <w:p>
            <w:pPr>
              <w:keepNext w:val="0"/>
              <w:keepLines w:val="0"/>
              <w:pageBreakBefore w:val="0"/>
              <w:widowControl w:val="0"/>
              <w:kinsoku/>
              <w:wordWrap/>
              <w:overflowPunct/>
              <w:topLinePunct w:val="0"/>
              <w:autoSpaceDE/>
              <w:autoSpaceDN/>
              <w:bidi w:val="0"/>
              <w:adjustRightInd/>
              <w:snapToGrid/>
              <w:spacing w:line="320" w:lineRule="exact"/>
              <w:ind w:left="420" w:leftChars="100" w:hanging="210" w:hanging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2.能做到动作自然协调。</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8" w:hRule="atLeast"/>
          <w:jc w:val="center"/>
        </w:trPr>
        <w:tc>
          <w:tcPr>
            <w:tcW w:w="459"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asciiTheme="minorEastAsia" w:hAnsiTheme="minorEastAsia" w:eastAsiaTheme="minorEastAsia"/>
                <w:b/>
                <w:bCs/>
                <w:color w:val="000000" w:themeColor="text1"/>
                <w:sz w:val="21"/>
                <w:szCs w:val="21"/>
                <w:lang w:val="en-US"/>
                <w14:textFill>
                  <w14:solidFill>
                    <w14:schemeClr w14:val="tx1"/>
                  </w14:solidFill>
                </w14:textFill>
              </w:rPr>
            </w:pPr>
            <w:r>
              <w:rPr>
                <w:rFonts w:hint="eastAsia" w:asciiTheme="minorEastAsia" w:hAnsiTheme="minorEastAsia" w:eastAsiaTheme="minorEastAsia"/>
                <w:b/>
                <w:bCs/>
                <w:color w:val="000000" w:themeColor="text1"/>
                <w:sz w:val="21"/>
                <w:szCs w:val="21"/>
                <w:lang w:val="en-US"/>
                <w14:textFill>
                  <w14:solidFill>
                    <w14:schemeClr w14:val="tx1"/>
                  </w14:solidFill>
                </w14:textFill>
              </w:rPr>
              <w:t>8</w:t>
            </w:r>
          </w:p>
        </w:tc>
        <w:tc>
          <w:tcPr>
            <w:tcW w:w="5182"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1.运动能力：了解体能的课程内容，能保持良好的身体姿态，快乐地参与体育运动。</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2.健康行为：积极参与体能学练，能说出参与体育活动前后的感受；能在运动中做好安全方面的自我检查，与他人保持安全距离。</w:t>
            </w:r>
          </w:p>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3.体育品德：在活动中遵守纪律，友爱互助，文明礼貌，不怕困难，努力坚持学练。</w:t>
            </w:r>
          </w:p>
        </w:tc>
        <w:tc>
          <w:tcPr>
            <w:tcW w:w="1984" w:type="dxa"/>
            <w:vAlign w:val="center"/>
          </w:tcPr>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sz w:val="21"/>
                <w:szCs w:val="21"/>
              </w:rPr>
            </w:pPr>
            <w:r>
              <w:rPr>
                <w:rFonts w:hint="eastAsia"/>
                <w:sz w:val="21"/>
                <w:szCs w:val="21"/>
              </w:rPr>
              <w:t>考核</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eastAsia" w:asciiTheme="minorEastAsia" w:hAnsiTheme="minorEastAsia" w:eastAsia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olor w:val="000000" w:themeColor="text1"/>
                <w:sz w:val="21"/>
                <w:szCs w:val="21"/>
                <w:lang w:val="en-US" w:eastAsia="zh-CN"/>
                <w14:textFill>
                  <w14:solidFill>
                    <w14:schemeClr w14:val="tx1"/>
                  </w14:solidFill>
                </w14:textFill>
              </w:rPr>
              <w:t>小组合作展示体能组合练习方法</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p>
          <w:p>
            <w:pPr>
              <w:pStyle w:val="15"/>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heme="minorEastAsia" w:hAnsiTheme="minorEastAsia" w:eastAsiaTheme="minorEastAsia"/>
                <w:color w:val="000000" w:themeColor="text1"/>
                <w:sz w:val="21"/>
                <w:szCs w:val="21"/>
                <w:lang w:val="en-US" w:eastAsia="zh-CN"/>
                <w14:textFill>
                  <w14:solidFill>
                    <w14:schemeClr w14:val="tx1"/>
                  </w14:solidFill>
                </w14:textFill>
              </w:rPr>
            </w:pPr>
          </w:p>
        </w:tc>
        <w:tc>
          <w:tcPr>
            <w:tcW w:w="2321" w:type="dxa"/>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both"/>
              <w:textAlignment w:val="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按要求完成体能锻炼。</w:t>
            </w:r>
          </w:p>
        </w:tc>
      </w:tr>
    </w:tbl>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b/>
          <w:bCs/>
          <w:color w:val="0000FF"/>
          <w:sz w:val="21"/>
          <w:szCs w:val="21"/>
          <w:lang w:val="en-US" w:eastAsia="zh-CN"/>
        </w:rPr>
      </w:pPr>
    </w:p>
    <w:p>
      <w:pPr>
        <w:pStyle w:val="15"/>
        <w:rPr>
          <w:rFonts w:hint="eastAsia"/>
          <w:b/>
          <w:bCs/>
          <w:color w:val="0000FF"/>
          <w:sz w:val="21"/>
          <w:szCs w:val="21"/>
          <w:lang w:val="en-US" w:eastAsia="zh-CN"/>
        </w:rPr>
      </w:pPr>
    </w:p>
    <w:p>
      <w:pPr>
        <w:pStyle w:val="15"/>
        <w:rPr>
          <w:rFonts w:hint="eastAsia"/>
          <w:b/>
          <w:bCs/>
          <w:color w:val="0000FF"/>
          <w:sz w:val="32"/>
          <w:szCs w:val="32"/>
          <w:lang w:val="en-US" w:eastAsia="zh-CN"/>
        </w:rPr>
      </w:pPr>
    </w:p>
    <w:p>
      <w:pPr>
        <w:pStyle w:val="15"/>
        <w:rPr>
          <w:rFonts w:hint="eastAsia"/>
          <w:b/>
          <w:bCs/>
          <w:color w:val="0000FF"/>
          <w:sz w:val="32"/>
          <w:szCs w:val="32"/>
          <w:lang w:val="en-US" w:eastAsia="zh-CN"/>
        </w:rPr>
      </w:pPr>
    </w:p>
    <w:p>
      <w:pPr>
        <w:pStyle w:val="15"/>
        <w:rPr>
          <w:rFonts w:hint="eastAsia"/>
          <w:b/>
          <w:bCs/>
          <w:color w:val="0000FF"/>
          <w:sz w:val="32"/>
          <w:szCs w:val="32"/>
          <w:lang w:val="en-US" w:eastAsia="zh-CN"/>
        </w:rPr>
      </w:pPr>
    </w:p>
    <w:p>
      <w:pPr>
        <w:jc w:val="center"/>
        <w:rPr>
          <w:rFonts w:hint="eastAsia" w:ascii="黑体" w:hAnsi="黑体" w:eastAsia="黑体"/>
          <w:b w:val="0"/>
          <w:bCs/>
          <w:color w:val="000000" w:themeColor="text1"/>
          <w:sz w:val="32"/>
          <w:szCs w:val="32"/>
          <w14:textFill>
            <w14:solidFill>
              <w14:schemeClr w14:val="tx1"/>
            </w14:solidFill>
          </w14:textFill>
        </w:rPr>
      </w:pPr>
      <w:r>
        <w:rPr>
          <w:rFonts w:hint="eastAsia" w:ascii="黑体" w:hAnsi="黑体" w:eastAsia="黑体"/>
          <w:b w:val="0"/>
          <w:bCs/>
          <w:color w:val="000000" w:themeColor="text1"/>
          <w:sz w:val="32"/>
          <w:szCs w:val="32"/>
          <w14:textFill>
            <w14:solidFill>
              <w14:schemeClr w14:val="tx1"/>
            </w14:solidFill>
          </w14:textFill>
        </w:rPr>
        <w:t>体育与健康课程水平</w:t>
      </w:r>
      <w:r>
        <w:rPr>
          <w:rFonts w:hint="eastAsia" w:ascii="黑体" w:hAnsi="黑体" w:eastAsia="黑体"/>
          <w:b w:val="0"/>
          <w:bCs/>
          <w:color w:val="000000" w:themeColor="text1"/>
          <w:sz w:val="32"/>
          <w:szCs w:val="32"/>
          <w:lang w:val="en-US" w:eastAsia="zh-CN"/>
          <w14:textFill>
            <w14:solidFill>
              <w14:schemeClr w14:val="tx1"/>
            </w14:solidFill>
          </w14:textFill>
        </w:rPr>
        <w:t>四</w:t>
      </w:r>
      <w:r>
        <w:rPr>
          <w:rFonts w:hint="eastAsia" w:ascii="黑体" w:hAnsi="黑体" w:eastAsia="黑体"/>
          <w:b w:val="0"/>
          <w:bCs/>
          <w:color w:val="000000" w:themeColor="text1"/>
          <w:sz w:val="32"/>
          <w:szCs w:val="32"/>
          <w14:textFill>
            <w14:solidFill>
              <w14:schemeClr w14:val="tx1"/>
            </w14:solidFill>
          </w14:textFill>
        </w:rPr>
        <w:t>（</w:t>
      </w:r>
      <w:r>
        <w:rPr>
          <w:rFonts w:hint="eastAsia" w:ascii="黑体" w:hAnsi="黑体" w:eastAsia="黑体"/>
          <w:b w:val="0"/>
          <w:bCs/>
          <w:color w:val="000000" w:themeColor="text1"/>
          <w:sz w:val="32"/>
          <w:szCs w:val="32"/>
          <w:lang w:val="en-US" w:eastAsia="zh-CN"/>
          <w14:textFill>
            <w14:solidFill>
              <w14:schemeClr w14:val="tx1"/>
            </w14:solidFill>
          </w14:textFill>
        </w:rPr>
        <w:t>八年级</w:t>
      </w:r>
      <w:r>
        <w:rPr>
          <w:rFonts w:hint="eastAsia" w:ascii="黑体" w:hAnsi="黑体" w:eastAsia="黑体"/>
          <w:b w:val="0"/>
          <w:bCs/>
          <w:color w:val="000000" w:themeColor="text1"/>
          <w:sz w:val="32"/>
          <w:szCs w:val="32"/>
          <w14:textFill>
            <w14:solidFill>
              <w14:schemeClr w14:val="tx1"/>
            </w14:solidFill>
          </w14:textFill>
        </w:rPr>
        <w:t>）</w:t>
      </w:r>
      <w:r>
        <w:rPr>
          <w:rFonts w:hint="eastAsia" w:ascii="黑体" w:hAnsi="黑体" w:eastAsia="黑体"/>
          <w:b w:val="0"/>
          <w:bCs/>
          <w:color w:val="000000" w:themeColor="text1"/>
          <w:sz w:val="32"/>
          <w:szCs w:val="32"/>
          <w:lang w:val="en-US" w:eastAsia="zh-CN"/>
          <w14:textFill>
            <w14:solidFill>
              <w14:schemeClr w14:val="tx1"/>
            </w14:solidFill>
          </w14:textFill>
        </w:rPr>
        <w:t>体能单元教学</w:t>
      </w:r>
      <w:r>
        <w:rPr>
          <w:rFonts w:hint="eastAsia" w:ascii="黑体" w:hAnsi="黑体" w:eastAsia="黑体"/>
          <w:b w:val="0"/>
          <w:bCs/>
          <w:color w:val="000000" w:themeColor="text1"/>
          <w:sz w:val="32"/>
          <w:szCs w:val="32"/>
          <w14:textFill>
            <w14:solidFill>
              <w14:schemeClr w14:val="tx1"/>
            </w14:solidFill>
          </w14:textFill>
        </w:rPr>
        <w:t>第</w:t>
      </w:r>
      <w:r>
        <w:rPr>
          <w:rFonts w:hint="eastAsia" w:ascii="黑体" w:hAnsi="黑体" w:eastAsia="黑体"/>
          <w:b w:val="0"/>
          <w:bCs/>
          <w:color w:val="000000" w:themeColor="text1"/>
          <w:sz w:val="32"/>
          <w:szCs w:val="32"/>
          <w:lang w:val="en-US" w:eastAsia="zh-CN"/>
          <w14:textFill>
            <w14:solidFill>
              <w14:schemeClr w14:val="tx1"/>
            </w14:solidFill>
          </w14:textFill>
        </w:rPr>
        <w:t>4</w:t>
      </w:r>
      <w:r>
        <w:rPr>
          <w:rFonts w:hint="eastAsia" w:ascii="黑体" w:hAnsi="黑体" w:eastAsia="黑体"/>
          <w:b w:val="0"/>
          <w:bCs/>
          <w:color w:val="000000" w:themeColor="text1"/>
          <w:sz w:val="32"/>
          <w:szCs w:val="32"/>
          <w14:textFill>
            <w14:solidFill>
              <w14:schemeClr w14:val="tx1"/>
            </w14:solidFill>
          </w14:textFill>
        </w:rPr>
        <w:t>次课</w:t>
      </w:r>
    </w:p>
    <w:p>
      <w:pPr>
        <w:spacing w:line="360" w:lineRule="auto"/>
        <w:jc w:val="center"/>
        <w:rPr>
          <w:rFonts w:hint="eastAsia" w:ascii="宋体" w:hAnsi="宋体"/>
          <w:b/>
          <w:bCs/>
          <w:sz w:val="32"/>
          <w:szCs w:val="32"/>
          <w:lang w:val="en-US" w:eastAsia="zh-CN"/>
        </w:rPr>
      </w:pPr>
      <w:r>
        <w:rPr>
          <w:rFonts w:hint="eastAsia" w:ascii="宋体" w:hAnsi="宋体"/>
          <w:b/>
          <w:bCs/>
          <w:sz w:val="32"/>
          <w:szCs w:val="32"/>
          <w:lang w:val="en-US" w:eastAsia="zh-CN"/>
        </w:rPr>
        <w:t>体能---肌肉力量、肌肉耐力</w:t>
      </w:r>
    </w:p>
    <w:p>
      <w:pPr>
        <w:jc w:val="center"/>
        <w:rPr>
          <w:rFonts w:hint="eastAsia" w:ascii="黑体" w:hAnsi="黑体" w:eastAsia="黑体"/>
          <w:b w:val="0"/>
          <w:bCs/>
          <w:color w:val="auto"/>
          <w:sz w:val="32"/>
          <w:szCs w:val="32"/>
          <w:lang w:val="en-US" w:eastAsia="zh-CN"/>
        </w:rPr>
      </w:pPr>
      <w:r>
        <w:rPr>
          <w:rFonts w:hint="eastAsia" w:ascii="黑体" w:hAnsi="黑体" w:eastAsia="黑体"/>
          <w:b w:val="0"/>
          <w:bCs/>
          <w:color w:val="auto"/>
          <w:sz w:val="32"/>
          <w:szCs w:val="32"/>
          <w:lang w:val="en-US" w:eastAsia="zh-CN"/>
        </w:rPr>
        <w:t>跨学科主题学习：钢铁战士--少年军营</w:t>
      </w:r>
    </w:p>
    <w:p>
      <w:pPr>
        <w:rPr>
          <w:b/>
          <w:bCs/>
          <w:color w:val="auto"/>
          <w:sz w:val="28"/>
          <w:szCs w:val="28"/>
        </w:rPr>
      </w:pPr>
      <w:r>
        <w:rPr>
          <w:rFonts w:hint="eastAsia"/>
          <w:b/>
          <w:bCs/>
          <w:color w:val="auto"/>
          <w:sz w:val="28"/>
          <w:szCs w:val="28"/>
        </w:rPr>
        <w:t>一</w:t>
      </w:r>
      <w:r>
        <w:rPr>
          <w:rFonts w:hint="eastAsia"/>
          <w:b/>
          <w:bCs/>
          <w:color w:val="auto"/>
          <w:sz w:val="28"/>
          <w:szCs w:val="28"/>
          <w:lang w:eastAsia="zh-CN"/>
        </w:rPr>
        <w:t>、</w:t>
      </w:r>
      <w:r>
        <w:rPr>
          <w:rFonts w:hint="eastAsia"/>
          <w:b/>
          <w:bCs/>
          <w:color w:val="auto"/>
          <w:sz w:val="28"/>
          <w:szCs w:val="28"/>
        </w:rPr>
        <w:t>指导思想</w:t>
      </w:r>
    </w:p>
    <w:p>
      <w:pPr>
        <w:pStyle w:val="10"/>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cs="Times New Roman" w:asciiTheme="minorEastAsia" w:hAnsiTheme="minorEastAsia"/>
          <w:color w:val="auto"/>
          <w:sz w:val="24"/>
        </w:rPr>
      </w:pPr>
      <w:r>
        <w:rPr>
          <w:rFonts w:hint="eastAsia" w:ascii="宋体" w:hAnsi="宋体" w:cs="Times New Roman"/>
          <w:color w:val="000000" w:themeColor="text1"/>
          <w:kern w:val="2"/>
          <w:sz w:val="24"/>
          <w:szCs w:val="24"/>
          <w:lang w:val="en-US" w:eastAsia="zh-CN"/>
          <w14:textFill>
            <w14:solidFill>
              <w14:schemeClr w14:val="tx1"/>
            </w14:solidFill>
          </w14:textFill>
        </w:rPr>
        <w:t xml:space="preserve">  本课依据《义务教育体育与健康课程标准（2022年版）》，落实“立德树人”根本任务和“健康第一”指导思想。以发展体育核心素养为导向，通过创建“钢铁战士--少年军营”跨学科主题学习教学情境，将体育运动与国防教育融合，合理运用军事战略战术，创设“少年军营”军事训练场景，设计目标明确、内容丰富、情境真实、方法多样、互动良好的学习活动，</w:t>
      </w:r>
      <w:r>
        <w:rPr>
          <w:rFonts w:hint="eastAsia"/>
          <w:color w:val="000000" w:themeColor="text1"/>
          <w14:textFill>
            <w14:solidFill>
              <w14:schemeClr w14:val="tx1"/>
            </w14:solidFill>
          </w14:textFill>
        </w:rPr>
        <w:t>帮助学生认识与理解发展体能的价值，掌握发展体能的理论与方法，形成科学合理进行体能锻炼技能，达成提高运动能力和健康行为核心素养目标。</w:t>
      </w:r>
      <w:r>
        <w:rPr>
          <w:rFonts w:hint="eastAsia" w:ascii="宋体" w:hAnsi="宋体" w:cs="Times New Roman"/>
          <w:color w:val="000000" w:themeColor="text1"/>
          <w:kern w:val="2"/>
          <w:sz w:val="24"/>
          <w:szCs w:val="24"/>
          <w:lang w:val="en-US" w:eastAsia="zh-CN"/>
          <w14:textFill>
            <w14:solidFill>
              <w14:schemeClr w14:val="tx1"/>
            </w14:solidFill>
          </w14:textFill>
        </w:rPr>
        <w:t>通过“学练赛</w:t>
      </w:r>
      <w:r>
        <w:rPr>
          <w:rFonts w:hint="eastAsia" w:ascii="宋体" w:hAnsi="宋体" w:cs="Times New Roman"/>
          <w:color w:val="auto"/>
          <w:kern w:val="2"/>
          <w:sz w:val="24"/>
          <w:szCs w:val="24"/>
          <w:lang w:val="en-US" w:eastAsia="zh-CN"/>
        </w:rPr>
        <w:t>评”一体化教学方式，引导学生在充分动起来的过程中享受乐趣、形成丰富深刻的运动体验。</w:t>
      </w:r>
      <w:r>
        <w:rPr>
          <w:rFonts w:hint="eastAsia" w:cs="Times New Roman"/>
          <w:color w:val="auto"/>
          <w:kern w:val="2"/>
          <w:sz w:val="24"/>
          <w:szCs w:val="24"/>
          <w:lang w:val="en-US" w:eastAsia="zh-CN"/>
        </w:rPr>
        <w:t>提高战术思维，培养</w:t>
      </w:r>
      <w:r>
        <w:rPr>
          <w:rFonts w:hint="eastAsia" w:ascii="宋体" w:hAnsi="宋体" w:cs="Times New Roman"/>
          <w:color w:val="auto"/>
          <w:kern w:val="2"/>
          <w:sz w:val="24"/>
          <w:szCs w:val="24"/>
          <w:lang w:val="en-US" w:eastAsia="zh-CN"/>
        </w:rPr>
        <w:t>顽强拼搏、不畏困难</w:t>
      </w:r>
      <w:r>
        <w:rPr>
          <w:rFonts w:hint="eastAsia" w:cs="Times New Roman"/>
          <w:color w:val="auto"/>
          <w:kern w:val="2"/>
          <w:sz w:val="24"/>
          <w:szCs w:val="24"/>
          <w:lang w:val="en-US" w:eastAsia="zh-CN"/>
        </w:rPr>
        <w:t>、敢于</w:t>
      </w:r>
      <w:r>
        <w:rPr>
          <w:rFonts w:hint="eastAsia" w:ascii="宋体" w:hAnsi="宋体" w:cs="Times New Roman"/>
          <w:color w:val="auto"/>
          <w:kern w:val="2"/>
          <w:sz w:val="24"/>
          <w:szCs w:val="24"/>
          <w:lang w:val="en-US" w:eastAsia="zh-CN"/>
        </w:rPr>
        <w:t>担当的高尚品格</w:t>
      </w:r>
      <w:r>
        <w:rPr>
          <w:rFonts w:hint="eastAsia" w:cs="Times New Roman"/>
          <w:color w:val="auto"/>
          <w:kern w:val="2"/>
          <w:sz w:val="24"/>
          <w:szCs w:val="24"/>
          <w:lang w:val="en-US" w:eastAsia="zh-CN"/>
        </w:rPr>
        <w:t>及</w:t>
      </w:r>
      <w:r>
        <w:rPr>
          <w:rFonts w:hint="eastAsia" w:ascii="宋体" w:hAnsi="宋体" w:cs="Times New Roman"/>
          <w:color w:val="auto"/>
          <w:kern w:val="2"/>
          <w:sz w:val="24"/>
          <w:szCs w:val="24"/>
          <w:lang w:val="en-US" w:eastAsia="zh-CN"/>
        </w:rPr>
        <w:t>爱国主义情怀和集体主义精神。</w:t>
      </w:r>
    </w:p>
    <w:p>
      <w:pPr>
        <w:rPr>
          <w:b/>
          <w:bCs/>
          <w:sz w:val="28"/>
          <w:szCs w:val="28"/>
        </w:rPr>
      </w:pPr>
      <w:r>
        <w:rPr>
          <w:rFonts w:hint="eastAsia"/>
          <w:b/>
          <w:bCs/>
          <w:sz w:val="28"/>
          <w:szCs w:val="28"/>
        </w:rPr>
        <w:t>二</w:t>
      </w:r>
      <w:r>
        <w:rPr>
          <w:rFonts w:hint="eastAsia"/>
          <w:b/>
          <w:bCs/>
          <w:sz w:val="28"/>
          <w:szCs w:val="28"/>
          <w:lang w:eastAsia="zh-CN"/>
        </w:rPr>
        <w:t>、</w:t>
      </w:r>
      <w:r>
        <w:rPr>
          <w:rFonts w:hint="eastAsia"/>
          <w:b/>
          <w:bCs/>
          <w:sz w:val="28"/>
          <w:szCs w:val="28"/>
        </w:rPr>
        <w:t>教材分析</w:t>
      </w:r>
    </w:p>
    <w:p>
      <w:pPr>
        <w:pStyle w:val="10"/>
        <w:adjustRightInd w:val="0"/>
        <w:snapToGrid w:val="0"/>
        <w:spacing w:before="0" w:beforeAutospacing="0" w:after="0" w:afterAutospacing="0" w:line="331" w:lineRule="auto"/>
        <w:ind w:firstLine="480" w:firstLineChars="200"/>
        <w:rPr>
          <w:rFonts w:hint="default" w:cs="Times New Roman" w:asciiTheme="minorEastAsia" w:hAnsiTheme="minorEastAsia" w:eastAsiaTheme="minorEastAsia"/>
          <w:color w:val="FF0000"/>
          <w:kern w:val="2"/>
          <w:lang w:val="en-US" w:eastAsia="zh-CN"/>
        </w:rPr>
      </w:pPr>
      <w:r>
        <w:rPr>
          <w:rFonts w:hint="eastAsia" w:ascii="宋体" w:hAnsi="宋体" w:cs="Times New Roman"/>
          <w:color w:val="auto"/>
          <w:kern w:val="2"/>
          <w:sz w:val="24"/>
          <w:szCs w:val="24"/>
        </w:rPr>
        <w:t>体能是指人体各器官系统的机能在身体活动中表现出来的能力，是体质的重要组成部分。体能主要包括身体成分、心肺耐力、柔韧性、肌肉力量和肌肉耐力、灵敏性、平衡、协调性、爆发力、速度、反应时等。现行中学生的体质健康</w:t>
      </w:r>
      <w:r>
        <w:rPr>
          <w:rFonts w:hint="eastAsia" w:ascii="宋体" w:hAnsi="宋体" w:cs="Times New Roman"/>
          <w:color w:val="auto"/>
          <w:kern w:val="2"/>
          <w:sz w:val="24"/>
          <w:szCs w:val="24"/>
          <w:lang w:val="en-US" w:eastAsia="zh-CN"/>
        </w:rPr>
        <w:t>不容乐观</w:t>
      </w:r>
      <w:r>
        <w:rPr>
          <w:rFonts w:hint="eastAsia" w:ascii="宋体" w:hAnsi="宋体" w:cs="Times New Roman"/>
          <w:color w:val="auto"/>
          <w:kern w:val="2"/>
          <w:sz w:val="24"/>
          <w:szCs w:val="24"/>
        </w:rPr>
        <w:t>，</w:t>
      </w:r>
      <w:r>
        <w:rPr>
          <w:rFonts w:hint="eastAsia" w:ascii="宋体" w:hAnsi="宋体" w:cs="Times New Roman"/>
          <w:color w:val="auto"/>
          <w:kern w:val="2"/>
          <w:sz w:val="24"/>
          <w:szCs w:val="24"/>
          <w:lang w:val="en-US" w:eastAsia="zh-CN"/>
        </w:rPr>
        <w:t>主要体现在</w:t>
      </w:r>
      <w:r>
        <w:rPr>
          <w:rFonts w:hint="eastAsia" w:ascii="宋体" w:hAnsi="宋体" w:cs="Times New Roman"/>
          <w:color w:val="auto"/>
          <w:kern w:val="2"/>
          <w:sz w:val="24"/>
          <w:szCs w:val="24"/>
        </w:rPr>
        <w:t>男生的引体向上，</w:t>
      </w:r>
      <w:r>
        <w:rPr>
          <w:rFonts w:hint="eastAsia" w:ascii="宋体" w:hAnsi="宋体" w:cs="Times New Roman"/>
          <w:color w:val="auto"/>
          <w:kern w:val="2"/>
          <w:sz w:val="24"/>
          <w:szCs w:val="24"/>
          <w:lang w:val="en-US" w:eastAsia="zh-CN"/>
        </w:rPr>
        <w:t>女生腰腹力量</w:t>
      </w:r>
      <w:r>
        <w:rPr>
          <w:rFonts w:hint="eastAsia" w:cs="Times New Roman"/>
          <w:color w:val="auto"/>
          <w:kern w:val="2"/>
          <w:sz w:val="24"/>
          <w:szCs w:val="24"/>
          <w:lang w:val="en-US" w:eastAsia="zh-CN"/>
        </w:rPr>
        <w:t>薄弱</w:t>
      </w:r>
      <w:r>
        <w:rPr>
          <w:rFonts w:hint="eastAsia" w:ascii="宋体" w:hAnsi="宋体" w:cs="Times New Roman"/>
          <w:color w:val="auto"/>
          <w:kern w:val="2"/>
          <w:sz w:val="24"/>
          <w:szCs w:val="24"/>
          <w:lang w:val="en-US" w:eastAsia="zh-CN"/>
        </w:rPr>
        <w:t>，</w:t>
      </w:r>
      <w:r>
        <w:rPr>
          <w:rFonts w:hint="eastAsia" w:ascii="宋体" w:hAnsi="宋体" w:cs="Times New Roman"/>
          <w:color w:val="auto"/>
          <w:kern w:val="2"/>
          <w:sz w:val="24"/>
          <w:szCs w:val="24"/>
        </w:rPr>
        <w:t>针对这</w:t>
      </w:r>
      <w:r>
        <w:rPr>
          <w:rFonts w:hint="eastAsia" w:ascii="宋体" w:hAnsi="宋体" w:cs="Times New Roman"/>
          <w:color w:val="auto"/>
          <w:kern w:val="2"/>
          <w:sz w:val="24"/>
          <w:szCs w:val="24"/>
          <w:lang w:val="en-US" w:eastAsia="zh-CN"/>
        </w:rPr>
        <w:t>一</w:t>
      </w:r>
      <w:r>
        <w:rPr>
          <w:rFonts w:hint="eastAsia" w:ascii="宋体" w:hAnsi="宋体" w:cs="Times New Roman"/>
          <w:color w:val="auto"/>
          <w:kern w:val="2"/>
          <w:sz w:val="24"/>
          <w:szCs w:val="24"/>
        </w:rPr>
        <w:t>现象本节课</w:t>
      </w:r>
      <w:r>
        <w:rPr>
          <w:rFonts w:hint="eastAsia" w:ascii="宋体" w:hAnsi="宋体" w:cs="Times New Roman"/>
          <w:color w:val="auto"/>
          <w:kern w:val="2"/>
          <w:sz w:val="24"/>
          <w:szCs w:val="24"/>
          <w:lang w:val="en-US" w:eastAsia="zh-CN"/>
        </w:rPr>
        <w:t>采用自制废旧</w:t>
      </w:r>
      <w:r>
        <w:rPr>
          <w:rFonts w:hint="eastAsia" w:ascii="宋体" w:hAnsi="宋体" w:cs="Times New Roman"/>
          <w:color w:val="auto"/>
          <w:kern w:val="2"/>
          <w:sz w:val="24"/>
          <w:szCs w:val="24"/>
        </w:rPr>
        <w:t>轮胎作为主要教学器材，体现废物利用、器材开发、绿色中国的理念。通过</w:t>
      </w:r>
      <w:r>
        <w:rPr>
          <w:rFonts w:hint="eastAsia" w:ascii="宋体" w:hAnsi="宋体" w:cs="Times New Roman"/>
          <w:color w:val="auto"/>
          <w:kern w:val="2"/>
          <w:sz w:val="24"/>
          <w:szCs w:val="24"/>
          <w:lang w:val="en-US" w:eastAsia="zh-CN"/>
        </w:rPr>
        <w:t>提拉</w:t>
      </w:r>
      <w:r>
        <w:rPr>
          <w:rFonts w:hint="eastAsia" w:ascii="宋体" w:hAnsi="宋体" w:cs="Times New Roman"/>
          <w:color w:val="auto"/>
          <w:kern w:val="2"/>
          <w:sz w:val="24"/>
          <w:szCs w:val="24"/>
        </w:rPr>
        <w:t>轮胎、</w:t>
      </w:r>
      <w:r>
        <w:rPr>
          <w:rFonts w:hint="eastAsia" w:ascii="宋体" w:hAnsi="宋体" w:cs="Times New Roman"/>
          <w:color w:val="auto"/>
          <w:kern w:val="2"/>
          <w:sz w:val="24"/>
          <w:szCs w:val="24"/>
          <w:lang w:val="en-US" w:eastAsia="zh-CN"/>
        </w:rPr>
        <w:t>搬运</w:t>
      </w:r>
      <w:r>
        <w:rPr>
          <w:rFonts w:hint="eastAsia" w:ascii="宋体" w:hAnsi="宋体" w:cs="Times New Roman"/>
          <w:color w:val="auto"/>
          <w:kern w:val="2"/>
          <w:sz w:val="24"/>
          <w:szCs w:val="24"/>
        </w:rPr>
        <w:t>轮胎、</w:t>
      </w:r>
      <w:r>
        <w:rPr>
          <w:rFonts w:hint="eastAsia" w:ascii="宋体" w:hAnsi="宋体" w:cs="Times New Roman"/>
          <w:color w:val="auto"/>
          <w:kern w:val="2"/>
          <w:sz w:val="24"/>
          <w:szCs w:val="24"/>
          <w:lang w:val="en-US" w:eastAsia="zh-CN"/>
        </w:rPr>
        <w:t>翻滚</w:t>
      </w:r>
      <w:r>
        <w:rPr>
          <w:rFonts w:hint="eastAsia" w:ascii="宋体" w:hAnsi="宋体" w:cs="Times New Roman"/>
          <w:color w:val="auto"/>
          <w:kern w:val="2"/>
          <w:sz w:val="24"/>
          <w:szCs w:val="24"/>
        </w:rPr>
        <w:t>轮胎、</w:t>
      </w:r>
      <w:r>
        <w:rPr>
          <w:rFonts w:hint="eastAsia" w:ascii="宋体" w:hAnsi="宋体" w:cs="Times New Roman"/>
          <w:color w:val="auto"/>
          <w:kern w:val="2"/>
          <w:sz w:val="24"/>
          <w:szCs w:val="24"/>
          <w:lang w:val="en-US" w:eastAsia="zh-CN"/>
        </w:rPr>
        <w:t>抢运</w:t>
      </w:r>
      <w:r>
        <w:rPr>
          <w:rFonts w:hint="eastAsia" w:ascii="宋体" w:hAnsi="宋体" w:cs="Times New Roman"/>
          <w:color w:val="auto"/>
          <w:kern w:val="2"/>
          <w:sz w:val="24"/>
          <w:szCs w:val="24"/>
        </w:rPr>
        <w:t>轮胎等</w:t>
      </w:r>
      <w:r>
        <w:rPr>
          <w:rFonts w:hint="eastAsia" w:ascii="宋体" w:hAnsi="宋体" w:cs="Times New Roman"/>
          <w:color w:val="auto"/>
          <w:kern w:val="2"/>
          <w:sz w:val="24"/>
          <w:szCs w:val="24"/>
          <w:lang w:val="en-US" w:eastAsia="zh-CN"/>
        </w:rPr>
        <w:t>多种练习方法</w:t>
      </w:r>
      <w:r>
        <w:rPr>
          <w:rFonts w:hint="eastAsia" w:ascii="宋体" w:hAnsi="宋体" w:cs="Times New Roman"/>
          <w:color w:val="auto"/>
          <w:kern w:val="2"/>
          <w:sz w:val="24"/>
          <w:szCs w:val="24"/>
        </w:rPr>
        <w:t>，</w:t>
      </w:r>
      <w:r>
        <w:rPr>
          <w:rFonts w:hint="eastAsia" w:ascii="宋体" w:hAnsi="宋体" w:cs="Times New Roman"/>
          <w:color w:val="auto"/>
          <w:kern w:val="2"/>
          <w:sz w:val="24"/>
          <w:szCs w:val="24"/>
          <w:lang w:val="en-US" w:eastAsia="zh-CN"/>
        </w:rPr>
        <w:t>发展</w:t>
      </w:r>
      <w:r>
        <w:rPr>
          <w:rFonts w:hint="eastAsia" w:ascii="宋体" w:hAnsi="宋体" w:cs="Times New Roman"/>
          <w:color w:val="auto"/>
          <w:kern w:val="2"/>
          <w:sz w:val="24"/>
          <w:szCs w:val="24"/>
        </w:rPr>
        <w:t>学生肌肉力量和</w:t>
      </w:r>
      <w:r>
        <w:rPr>
          <w:rFonts w:hint="eastAsia" w:ascii="宋体" w:hAnsi="宋体" w:cs="Times New Roman"/>
          <w:color w:val="auto"/>
          <w:kern w:val="2"/>
          <w:sz w:val="24"/>
          <w:szCs w:val="24"/>
          <w:lang w:val="en-US" w:eastAsia="zh-CN"/>
        </w:rPr>
        <w:t>肌肉</w:t>
      </w:r>
      <w:r>
        <w:rPr>
          <w:rFonts w:hint="eastAsia" w:ascii="宋体" w:hAnsi="宋体" w:cs="Times New Roman"/>
          <w:color w:val="auto"/>
          <w:kern w:val="2"/>
          <w:sz w:val="24"/>
          <w:szCs w:val="24"/>
        </w:rPr>
        <w:t>耐力</w:t>
      </w:r>
      <w:r>
        <w:rPr>
          <w:rFonts w:hint="eastAsia" w:ascii="宋体" w:hAnsi="宋体" w:cs="Times New Roman"/>
          <w:color w:val="auto"/>
          <w:kern w:val="2"/>
          <w:sz w:val="24"/>
          <w:szCs w:val="24"/>
          <w:lang w:val="en-US" w:eastAsia="zh-CN"/>
        </w:rPr>
        <w:t>及腰腹力量</w:t>
      </w:r>
      <w:r>
        <w:rPr>
          <w:rFonts w:hint="eastAsia" w:ascii="宋体" w:hAnsi="宋体" w:cs="Times New Roman"/>
          <w:color w:val="auto"/>
          <w:kern w:val="2"/>
          <w:sz w:val="24"/>
          <w:szCs w:val="24"/>
        </w:rPr>
        <w:t>。</w:t>
      </w:r>
      <w:r>
        <w:rPr>
          <w:rFonts w:hint="eastAsia" w:cs="Times New Roman" w:asciiTheme="minorEastAsia" w:hAnsiTheme="minorEastAsia"/>
          <w:color w:val="FF0000"/>
          <w:kern w:val="2"/>
          <w:lang w:val="en-US" w:eastAsia="zh-CN"/>
        </w:rPr>
        <w:t xml:space="preserve">  </w:t>
      </w:r>
    </w:p>
    <w:p>
      <w:pPr>
        <w:rPr>
          <w:b/>
          <w:bCs/>
          <w:sz w:val="28"/>
          <w:szCs w:val="28"/>
        </w:rPr>
      </w:pPr>
      <w:r>
        <w:rPr>
          <w:rFonts w:hint="eastAsia"/>
          <w:b/>
          <w:bCs/>
          <w:sz w:val="28"/>
          <w:szCs w:val="28"/>
        </w:rPr>
        <w:t>三</w:t>
      </w:r>
      <w:r>
        <w:rPr>
          <w:rFonts w:hint="eastAsia"/>
          <w:b/>
          <w:bCs/>
          <w:sz w:val="28"/>
          <w:szCs w:val="28"/>
          <w:lang w:eastAsia="zh-CN"/>
        </w:rPr>
        <w:t>、</w:t>
      </w:r>
      <w:r>
        <w:rPr>
          <w:rFonts w:hint="eastAsia"/>
          <w:b/>
          <w:bCs/>
          <w:sz w:val="28"/>
          <w:szCs w:val="28"/>
        </w:rPr>
        <w:t>学情分析</w:t>
      </w:r>
    </w:p>
    <w:p>
      <w:pPr>
        <w:spacing w:line="332" w:lineRule="auto"/>
        <w:ind w:firstLine="480" w:firstLineChars="200"/>
        <w:rPr>
          <w:rFonts w:hint="default" w:cs="Times New Roman" w:asciiTheme="minorEastAsia" w:hAnsiTheme="minorEastAsia" w:eastAsiaTheme="minorEastAsia"/>
          <w:color w:val="FF0000"/>
          <w:sz w:val="24"/>
          <w:lang w:val="en-US" w:eastAsia="zh-CN"/>
        </w:rPr>
      </w:pPr>
      <w:r>
        <w:rPr>
          <w:rFonts w:hint="eastAsia" w:cs="Times New Roman" w:asciiTheme="minorEastAsia" w:hAnsiTheme="minorEastAsia"/>
          <w:color w:val="auto"/>
          <w:sz w:val="24"/>
          <w:lang w:val="en-US" w:eastAsia="zh-CN"/>
        </w:rPr>
        <w:t>八年级</w:t>
      </w:r>
      <w:r>
        <w:rPr>
          <w:rFonts w:hint="eastAsia" w:ascii="宋体" w:hAnsi="宋体" w:cs="Times New Roman"/>
          <w:color w:val="auto"/>
          <w:sz w:val="24"/>
          <w:szCs w:val="24"/>
        </w:rPr>
        <w:t>的学生正处于</w:t>
      </w:r>
      <w:r>
        <w:rPr>
          <w:rFonts w:hint="eastAsia" w:ascii="宋体" w:hAnsi="宋体" w:cs="Times New Roman"/>
          <w:color w:val="auto"/>
          <w:sz w:val="24"/>
          <w:szCs w:val="24"/>
          <w:lang w:val="en-US" w:eastAsia="zh-CN"/>
        </w:rPr>
        <w:t>青春</w:t>
      </w:r>
      <w:r>
        <w:rPr>
          <w:rFonts w:hint="eastAsia" w:ascii="宋体" w:hAnsi="宋体" w:cs="Times New Roman"/>
          <w:color w:val="auto"/>
          <w:sz w:val="24"/>
          <w:szCs w:val="24"/>
        </w:rPr>
        <w:t>期，此时是身高</w:t>
      </w:r>
      <w:r>
        <w:rPr>
          <w:rFonts w:hint="eastAsia" w:ascii="宋体" w:hAnsi="宋体" w:cs="Times New Roman"/>
          <w:color w:val="auto"/>
          <w:sz w:val="24"/>
          <w:szCs w:val="24"/>
          <w:lang w:val="en-US" w:eastAsia="zh-CN"/>
        </w:rPr>
        <w:t>快速</w:t>
      </w:r>
      <w:r>
        <w:rPr>
          <w:rFonts w:hint="eastAsia" w:ascii="宋体" w:hAnsi="宋体" w:cs="Times New Roman"/>
          <w:color w:val="auto"/>
          <w:sz w:val="24"/>
          <w:szCs w:val="24"/>
        </w:rPr>
        <w:t>增长期，肌肉占体重的比重不断增加，男女生身体素质发展的速度明显不同。此外，</w:t>
      </w:r>
      <w:r>
        <w:rPr>
          <w:rFonts w:hint="eastAsia" w:ascii="宋体" w:hAnsi="宋体" w:cs="Times New Roman"/>
          <w:color w:val="auto"/>
          <w:sz w:val="24"/>
          <w:szCs w:val="24"/>
          <w:lang w:val="en-US" w:eastAsia="zh-CN"/>
        </w:rPr>
        <w:t>九年级学</w:t>
      </w:r>
      <w:r>
        <w:rPr>
          <w:rFonts w:hint="eastAsia" w:ascii="宋体" w:hAnsi="宋体" w:cs="Times New Roman"/>
          <w:color w:val="auto"/>
          <w:sz w:val="24"/>
          <w:szCs w:val="24"/>
        </w:rPr>
        <w:t>生心理处于半幼稚、半成熟的状态，随着学业负担加重，竞争日益激烈，具有害怕挫折的脆弱心理，意志薄弱，但同时他们有独立思考问题和解决问题的能力，有较强的求知欲和自我学习能力。在力量方面，他们已初步掌握</w:t>
      </w:r>
      <w:r>
        <w:rPr>
          <w:rFonts w:hint="eastAsia" w:ascii="宋体" w:hAnsi="宋体" w:cs="Times New Roman"/>
          <w:color w:val="auto"/>
          <w:sz w:val="24"/>
          <w:szCs w:val="24"/>
          <w:lang w:val="en-US" w:eastAsia="zh-CN"/>
        </w:rPr>
        <w:t>上</w:t>
      </w:r>
      <w:r>
        <w:rPr>
          <w:rFonts w:hint="eastAsia" w:ascii="宋体" w:hAnsi="宋体" w:cs="Times New Roman"/>
          <w:color w:val="auto"/>
          <w:sz w:val="24"/>
          <w:szCs w:val="24"/>
        </w:rPr>
        <w:t>肢力量练习的方法，具备肌肉力量练习的基本能力。</w:t>
      </w:r>
      <w:r>
        <w:rPr>
          <w:rFonts w:hint="eastAsia" w:ascii="宋体" w:hAnsi="宋体" w:cs="Times New Roman"/>
          <w:color w:val="auto"/>
          <w:sz w:val="24"/>
          <w:szCs w:val="24"/>
          <w:lang w:val="en-US" w:eastAsia="zh-CN"/>
        </w:rPr>
        <w:t>但力量练习比较枯燥，因此创设多种丰富的教学情境，采用游戏、竞赛、合作教学法激发学生锻炼热情尤为重要。</w:t>
      </w:r>
    </w:p>
    <w:p>
      <w:pPr>
        <w:numPr>
          <w:ilvl w:val="0"/>
          <w:numId w:val="0"/>
        </w:numPr>
        <w:spacing w:line="332" w:lineRule="auto"/>
        <w:rPr>
          <w:b/>
          <w:bCs/>
          <w:color w:val="auto"/>
          <w:sz w:val="28"/>
          <w:szCs w:val="28"/>
        </w:rPr>
      </w:pPr>
      <w:r>
        <w:rPr>
          <w:rFonts w:hint="eastAsia"/>
          <w:b/>
          <w:bCs/>
          <w:color w:val="auto"/>
          <w:sz w:val="28"/>
          <w:szCs w:val="28"/>
          <w:lang w:val="en-US" w:eastAsia="zh-CN"/>
        </w:rPr>
        <w:t>四、</w:t>
      </w:r>
      <w:r>
        <w:rPr>
          <w:rFonts w:hint="eastAsia"/>
          <w:b/>
          <w:bCs/>
          <w:color w:val="auto"/>
          <w:sz w:val="28"/>
          <w:szCs w:val="28"/>
        </w:rPr>
        <w:t>教学目标</w:t>
      </w:r>
    </w:p>
    <w:p>
      <w:pPr>
        <w:spacing w:line="332" w:lineRule="auto"/>
        <w:ind w:firstLine="480" w:firstLineChars="200"/>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运动能力：使学生初步掌握运用轮胎发展肌肉力量、肌肉耐力的练习方法，提升力量体能，并学会制订锻炼计划，进行小组展示和比赛。</w:t>
      </w:r>
    </w:p>
    <w:p>
      <w:pPr>
        <w:spacing w:line="332" w:lineRule="auto"/>
        <w:ind w:firstLine="480" w:firstLineChars="200"/>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健康行为：养成积极参与锻炼的意识，培养主动与小组同学交流学习的良好习惯，提升交往与合作能力，增强环境适应能力。</w:t>
      </w:r>
    </w:p>
    <w:p>
      <w:pPr>
        <w:spacing w:line="332" w:lineRule="auto"/>
        <w:ind w:firstLine="480" w:firstLineChars="200"/>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体育品德：培养不怕困难、顽强拼搏、敢于担当的高尚品格及爱国主义和集体主义精神。</w:t>
      </w:r>
    </w:p>
    <w:p>
      <w:pPr>
        <w:numPr>
          <w:ilvl w:val="0"/>
          <w:numId w:val="0"/>
        </w:numPr>
        <w:spacing w:line="332" w:lineRule="auto"/>
        <w:rPr>
          <w:rFonts w:hint="eastAsia"/>
          <w:b/>
          <w:bCs/>
          <w:color w:val="auto"/>
          <w:sz w:val="28"/>
          <w:szCs w:val="28"/>
          <w:lang w:val="en-US" w:eastAsia="zh-CN"/>
        </w:rPr>
      </w:pPr>
      <w:r>
        <w:rPr>
          <w:rFonts w:hint="eastAsia"/>
          <w:b/>
          <w:bCs/>
          <w:color w:val="auto"/>
          <w:sz w:val="28"/>
          <w:szCs w:val="28"/>
          <w:lang w:val="en-US" w:eastAsia="zh-CN"/>
        </w:rPr>
        <w:t>五、教学内容</w:t>
      </w:r>
    </w:p>
    <w:p>
      <w:pPr>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发力部位、发力方法</w:t>
      </w:r>
    </w:p>
    <w:p>
      <w:pPr>
        <w:rPr>
          <w:b/>
          <w:bCs/>
          <w:color w:val="auto"/>
          <w:sz w:val="28"/>
          <w:szCs w:val="28"/>
        </w:rPr>
      </w:pPr>
      <w:r>
        <w:rPr>
          <w:b/>
          <w:bCs/>
          <w:color w:val="auto"/>
          <w:sz w:val="28"/>
          <w:szCs w:val="28"/>
        </w:rPr>
        <w:t>六</w:t>
      </w:r>
      <w:r>
        <w:rPr>
          <w:rFonts w:hint="eastAsia"/>
          <w:b/>
          <w:bCs/>
          <w:color w:val="auto"/>
          <w:sz w:val="28"/>
          <w:szCs w:val="28"/>
          <w:lang w:eastAsia="zh-CN"/>
        </w:rPr>
        <w:t>、</w:t>
      </w:r>
      <w:r>
        <w:rPr>
          <w:b/>
          <w:bCs/>
          <w:color w:val="auto"/>
          <w:sz w:val="28"/>
          <w:szCs w:val="28"/>
        </w:rPr>
        <w:t>教学重点、难点</w:t>
      </w:r>
    </w:p>
    <w:p>
      <w:pPr>
        <w:spacing w:line="332" w:lineRule="auto"/>
        <w:ind w:firstLine="480" w:firstLineChars="200"/>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重点：发力部位，发力方法</w:t>
      </w:r>
    </w:p>
    <w:p>
      <w:pPr>
        <w:spacing w:line="332" w:lineRule="auto"/>
        <w:ind w:firstLine="480" w:firstLineChars="200"/>
        <w:rPr>
          <w:rFonts w:hint="eastAsia" w:ascii="宋体" w:hAnsi="宋体" w:cs="Times New Roman"/>
          <w:color w:val="000000" w:themeColor="text1"/>
          <w:sz w:val="24"/>
          <w:szCs w:val="24"/>
          <w:lang w:val="en-US" w:eastAsia="zh-CN"/>
          <w14:textFill>
            <w14:solidFill>
              <w14:schemeClr w14:val="tx1"/>
            </w14:solidFill>
          </w14:textFill>
        </w:rPr>
      </w:pPr>
      <w:r>
        <w:rPr>
          <w:rFonts w:hint="eastAsia" w:ascii="宋体" w:hAnsi="宋体" w:cs="Times New Roman"/>
          <w:color w:val="000000" w:themeColor="text1"/>
          <w:sz w:val="24"/>
          <w:szCs w:val="24"/>
          <w:lang w:val="en-US" w:eastAsia="zh-CN"/>
          <w14:textFill>
            <w14:solidFill>
              <w14:schemeClr w14:val="tx1"/>
            </w14:solidFill>
          </w14:textFill>
        </w:rPr>
        <w:t>难点：动作协调、规范</w:t>
      </w:r>
    </w:p>
    <w:p>
      <w:pPr>
        <w:numPr>
          <w:ilvl w:val="0"/>
          <w:numId w:val="0"/>
        </w:numPr>
        <w:adjustRightInd w:val="0"/>
        <w:snapToGrid w:val="0"/>
        <w:spacing w:line="331" w:lineRule="auto"/>
        <w:ind w:leftChars="0"/>
        <w:rPr>
          <w:rFonts w:hint="default" w:asciiTheme="minorEastAsia" w:hAnsiTheme="minorEastAsia" w:eastAsiaTheme="minorEastAsia"/>
          <w:b/>
          <w:color w:val="auto"/>
          <w:sz w:val="30"/>
          <w:szCs w:val="30"/>
          <w:lang w:val="en-US" w:eastAsia="zh-CN"/>
        </w:rPr>
      </w:pPr>
      <w:r>
        <w:rPr>
          <w:rFonts w:hint="eastAsia" w:asciiTheme="minorEastAsia" w:hAnsiTheme="minorEastAsia"/>
          <w:b/>
          <w:color w:val="auto"/>
          <w:sz w:val="30"/>
          <w:szCs w:val="30"/>
        </w:rPr>
        <w:t>七</w:t>
      </w:r>
      <w:r>
        <w:rPr>
          <w:rFonts w:hint="eastAsia" w:asciiTheme="minorEastAsia" w:hAnsiTheme="minorEastAsia"/>
          <w:b/>
          <w:color w:val="auto"/>
          <w:sz w:val="30"/>
          <w:szCs w:val="30"/>
          <w:lang w:eastAsia="zh-CN"/>
        </w:rPr>
        <w:t>、</w:t>
      </w:r>
      <w:r>
        <w:rPr>
          <w:rFonts w:hint="eastAsia" w:asciiTheme="minorEastAsia" w:hAnsiTheme="minorEastAsia"/>
          <w:b/>
          <w:color w:val="auto"/>
          <w:sz w:val="30"/>
          <w:szCs w:val="30"/>
          <w:lang w:val="en-US" w:eastAsia="zh-CN"/>
        </w:rPr>
        <w:t>教学策略</w:t>
      </w:r>
    </w:p>
    <w:p>
      <w:pPr>
        <w:pStyle w:val="10"/>
        <w:adjustRightInd w:val="0"/>
        <w:snapToGrid w:val="0"/>
        <w:spacing w:before="0" w:beforeAutospacing="0" w:after="0" w:afterAutospacing="0" w:line="331" w:lineRule="auto"/>
        <w:ind w:firstLine="480" w:firstLineChars="200"/>
        <w:rPr>
          <w:color w:val="auto"/>
        </w:rPr>
      </w:pPr>
      <w:r>
        <w:rPr>
          <w:rFonts w:hint="eastAsia" w:cs="Times New Roman" w:asciiTheme="minorEastAsia" w:hAnsiTheme="minorEastAsia"/>
          <w:color w:val="auto"/>
          <w:sz w:val="24"/>
          <w:lang w:val="en-US" w:eastAsia="zh-CN"/>
        </w:rPr>
        <w:t>本课以“钢铁战士--少年军营”跨学科主题学习为教学主线，以轮胎为辅助教学器材，</w:t>
      </w:r>
      <w:r>
        <w:rPr>
          <w:rFonts w:hint="eastAsia" w:cs="Times New Roman" w:asciiTheme="minorEastAsia" w:hAnsiTheme="minorEastAsia"/>
          <w:color w:val="auto"/>
          <w:sz w:val="24"/>
        </w:rPr>
        <w:t>通过</w:t>
      </w:r>
      <w:r>
        <w:rPr>
          <w:rFonts w:hint="eastAsia" w:cs="Times New Roman" w:asciiTheme="minorEastAsia" w:hAnsiTheme="minorEastAsia"/>
          <w:color w:val="auto"/>
          <w:sz w:val="24"/>
          <w:lang w:val="en-US" w:eastAsia="zh-CN"/>
        </w:rPr>
        <w:t>自主、合作、探究学习，在充分发展学生肌肉力量的基础上，不断激发其意志力和创造力。此外，精心设计“红蓝演习”和“爱国强军”课堂游戏，化畏惧为动力，变枯燥为兴趣，让学生感受运动的快乐，体验超越自我的成就感。整堂课开展</w:t>
      </w:r>
      <w:r>
        <w:rPr>
          <w:rFonts w:hint="eastAsia" w:cs="Times New Roman" w:asciiTheme="minorEastAsia" w:hAnsiTheme="minorEastAsia"/>
          <w:color w:val="auto"/>
          <w:kern w:val="2"/>
        </w:rPr>
        <w:t>基于核心素养导向的“学练赛评”一体化教学</w:t>
      </w:r>
      <w:r>
        <w:rPr>
          <w:rFonts w:hint="eastAsia" w:cs="Times New Roman" w:asciiTheme="minorEastAsia" w:hAnsiTheme="minorEastAsia"/>
          <w:color w:val="auto"/>
          <w:kern w:val="2"/>
          <w:lang w:val="en-US" w:eastAsia="zh-CN"/>
        </w:rPr>
        <w:t>实践</w:t>
      </w:r>
      <w:r>
        <w:rPr>
          <w:rFonts w:hint="eastAsia" w:cs="Times New Roman" w:asciiTheme="minorEastAsia" w:hAnsiTheme="minorEastAsia"/>
          <w:color w:val="auto"/>
          <w:kern w:val="2"/>
          <w:lang w:eastAsia="zh-CN"/>
        </w:rPr>
        <w:t>，</w:t>
      </w:r>
      <w:r>
        <w:rPr>
          <w:rFonts w:hint="eastAsia" w:cs="Times New Roman" w:asciiTheme="minorEastAsia" w:hAnsiTheme="minorEastAsia"/>
          <w:color w:val="auto"/>
          <w:kern w:val="2"/>
          <w:lang w:val="en-US" w:eastAsia="zh-CN"/>
        </w:rPr>
        <w:t>旨在引领学生在体育锻炼中“</w:t>
      </w:r>
      <w:r>
        <w:rPr>
          <w:rFonts w:hint="eastAsia" w:cs="Times New Roman" w:asciiTheme="minorEastAsia" w:hAnsiTheme="minorEastAsia"/>
          <w:color w:val="auto"/>
          <w:sz w:val="24"/>
          <w:lang w:val="en-US" w:eastAsia="zh-CN"/>
        </w:rPr>
        <w:t>享受乐趣、增强体质、健全人格、锤炼意志”。</w:t>
      </w:r>
    </w:p>
    <w:p>
      <w:pPr>
        <w:rPr>
          <w:rFonts w:asciiTheme="minorEastAsia" w:hAnsiTheme="minorEastAsia"/>
          <w:b/>
          <w:color w:val="auto"/>
          <w:sz w:val="30"/>
          <w:szCs w:val="30"/>
        </w:rPr>
      </w:pPr>
      <w:r>
        <w:rPr>
          <w:rFonts w:hint="eastAsia" w:asciiTheme="minorEastAsia" w:hAnsiTheme="minorEastAsia"/>
          <w:b/>
          <w:color w:val="auto"/>
          <w:sz w:val="30"/>
          <w:szCs w:val="30"/>
        </w:rPr>
        <w:t>八</w:t>
      </w:r>
      <w:r>
        <w:rPr>
          <w:rFonts w:hint="eastAsia" w:asciiTheme="minorEastAsia" w:hAnsiTheme="minorEastAsia"/>
          <w:b/>
          <w:color w:val="auto"/>
          <w:sz w:val="30"/>
          <w:szCs w:val="30"/>
          <w:lang w:eastAsia="zh-CN"/>
        </w:rPr>
        <w:t>、</w:t>
      </w:r>
      <w:r>
        <w:rPr>
          <w:rFonts w:hint="eastAsia" w:asciiTheme="minorEastAsia" w:hAnsiTheme="minorEastAsia"/>
          <w:b/>
          <w:color w:val="auto"/>
          <w:sz w:val="30"/>
          <w:szCs w:val="30"/>
        </w:rPr>
        <w:t>教学亮点</w:t>
      </w:r>
    </w:p>
    <w:p>
      <w:pPr>
        <w:adjustRightInd w:val="0"/>
        <w:snapToGrid w:val="0"/>
        <w:spacing w:line="331" w:lineRule="auto"/>
        <w:ind w:firstLine="482" w:firstLineChars="200"/>
        <w:rPr>
          <w:rFonts w:hint="eastAsia" w:asciiTheme="minorEastAsia" w:hAnsiTheme="minorEastAsia"/>
          <w:color w:val="auto"/>
          <w:sz w:val="24"/>
        </w:rPr>
      </w:pPr>
      <w:r>
        <w:rPr>
          <w:rFonts w:hint="eastAsia" w:ascii="宋体" w:hAnsi="宋体"/>
          <w:b/>
          <w:color w:val="auto"/>
          <w:sz w:val="24"/>
        </w:rPr>
        <w:t>1</w:t>
      </w:r>
      <w:r>
        <w:rPr>
          <w:rFonts w:hint="eastAsia" w:ascii="宋体" w:hAnsi="宋体"/>
          <w:b/>
          <w:color w:val="auto"/>
          <w:sz w:val="24"/>
          <w:lang w:eastAsia="zh-CN"/>
        </w:rPr>
        <w:t>.</w:t>
      </w:r>
      <w:r>
        <w:rPr>
          <w:rFonts w:hint="eastAsia" w:ascii="宋体" w:hAnsi="宋体"/>
          <w:b/>
          <w:color w:val="auto"/>
          <w:sz w:val="24"/>
          <w:lang w:val="en-US" w:eastAsia="zh-CN"/>
        </w:rPr>
        <w:t>创新器材</w:t>
      </w:r>
      <w:r>
        <w:rPr>
          <w:rFonts w:hint="eastAsia" w:asciiTheme="minorEastAsia" w:hAnsiTheme="minorEastAsia"/>
          <w:b/>
          <w:color w:val="auto"/>
          <w:sz w:val="24"/>
        </w:rPr>
        <w:t>，一物多用</w:t>
      </w:r>
    </w:p>
    <w:p>
      <w:pPr>
        <w:adjustRightInd w:val="0"/>
        <w:snapToGrid w:val="0"/>
        <w:spacing w:line="331" w:lineRule="auto"/>
        <w:ind w:firstLine="480" w:firstLineChars="200"/>
        <w:rPr>
          <w:rFonts w:ascii="宋体" w:hAnsi="宋体"/>
          <w:color w:val="auto"/>
          <w:sz w:val="24"/>
        </w:rPr>
      </w:pPr>
      <w:r>
        <w:rPr>
          <w:rFonts w:hint="eastAsia" w:ascii="宋体" w:hAnsi="宋体"/>
          <w:color w:val="auto"/>
          <w:sz w:val="24"/>
        </w:rPr>
        <w:t>使用废旧轮胎</w:t>
      </w:r>
      <w:r>
        <w:rPr>
          <w:rFonts w:hint="eastAsia" w:ascii="宋体" w:hAnsi="宋体"/>
          <w:color w:val="auto"/>
          <w:sz w:val="24"/>
          <w:lang w:val="en-US" w:eastAsia="zh-CN"/>
        </w:rPr>
        <w:t>作为练习器械</w:t>
      </w:r>
      <w:r>
        <w:rPr>
          <w:rFonts w:hint="eastAsia" w:ascii="宋体" w:hAnsi="宋体"/>
          <w:color w:val="auto"/>
          <w:sz w:val="24"/>
        </w:rPr>
        <w:t>，</w:t>
      </w:r>
      <w:r>
        <w:rPr>
          <w:rFonts w:hint="eastAsia" w:ascii="宋体" w:hAnsi="宋体"/>
          <w:color w:val="auto"/>
          <w:sz w:val="24"/>
          <w:lang w:val="en-US" w:eastAsia="zh-CN"/>
        </w:rPr>
        <w:t>发展学生肌肉力量，肌肉耐力。</w:t>
      </w:r>
      <w:r>
        <w:rPr>
          <w:rFonts w:hint="eastAsia" w:ascii="宋体" w:hAnsi="宋体"/>
          <w:color w:val="auto"/>
          <w:sz w:val="24"/>
        </w:rPr>
        <w:t>体现</w:t>
      </w:r>
      <w:r>
        <w:rPr>
          <w:rFonts w:hint="eastAsia" w:ascii="宋体" w:hAnsi="宋体"/>
          <w:color w:val="auto"/>
          <w:sz w:val="24"/>
          <w:lang w:eastAsia="zh-CN"/>
        </w:rPr>
        <w:t>“</w:t>
      </w:r>
      <w:r>
        <w:rPr>
          <w:rFonts w:hint="eastAsia" w:ascii="宋体" w:hAnsi="宋体"/>
          <w:color w:val="auto"/>
          <w:sz w:val="24"/>
        </w:rPr>
        <w:t>绿色中国</w:t>
      </w:r>
      <w:r>
        <w:rPr>
          <w:rFonts w:hint="eastAsia" w:ascii="宋体" w:hAnsi="宋体"/>
          <w:color w:val="auto"/>
          <w:sz w:val="24"/>
          <w:lang w:eastAsia="zh-CN"/>
        </w:rPr>
        <w:t>，</w:t>
      </w:r>
      <w:r>
        <w:rPr>
          <w:rFonts w:hint="eastAsia" w:ascii="宋体" w:hAnsi="宋体"/>
          <w:color w:val="auto"/>
          <w:sz w:val="24"/>
          <w:lang w:val="en-US" w:eastAsia="zh-CN"/>
        </w:rPr>
        <w:t>绿色军营</w:t>
      </w:r>
      <w:r>
        <w:rPr>
          <w:rFonts w:hint="eastAsia" w:ascii="宋体" w:hAnsi="宋体"/>
          <w:color w:val="auto"/>
          <w:sz w:val="24"/>
          <w:lang w:eastAsia="zh-CN"/>
        </w:rPr>
        <w:t>”</w:t>
      </w:r>
      <w:r>
        <w:rPr>
          <w:rFonts w:hint="eastAsia" w:ascii="宋体" w:hAnsi="宋体"/>
          <w:color w:val="auto"/>
          <w:sz w:val="24"/>
        </w:rPr>
        <w:t>理念，从</w:t>
      </w:r>
      <w:r>
        <w:rPr>
          <w:rFonts w:hint="eastAsia" w:ascii="宋体" w:hAnsi="宋体"/>
          <w:color w:val="auto"/>
          <w:sz w:val="24"/>
          <w:lang w:val="en-US" w:eastAsia="zh-CN"/>
        </w:rPr>
        <w:t>热身律动</w:t>
      </w:r>
      <w:r>
        <w:rPr>
          <w:rFonts w:hint="eastAsia" w:ascii="宋体" w:hAnsi="宋体"/>
          <w:color w:val="auto"/>
          <w:sz w:val="24"/>
        </w:rPr>
        <w:t>到</w:t>
      </w:r>
      <w:r>
        <w:rPr>
          <w:rFonts w:hint="eastAsia" w:ascii="宋体" w:hAnsi="宋体"/>
          <w:color w:val="auto"/>
          <w:sz w:val="24"/>
          <w:lang w:val="en-US" w:eastAsia="zh-CN"/>
        </w:rPr>
        <w:t>主教材教学</w:t>
      </w:r>
      <w:r>
        <w:rPr>
          <w:rFonts w:hint="eastAsia" w:ascii="宋体" w:hAnsi="宋体"/>
          <w:color w:val="auto"/>
          <w:sz w:val="24"/>
        </w:rPr>
        <w:t>环节，再到</w:t>
      </w:r>
      <w:r>
        <w:rPr>
          <w:rFonts w:hint="eastAsia" w:ascii="宋体" w:hAnsi="宋体"/>
          <w:color w:val="auto"/>
          <w:sz w:val="24"/>
          <w:lang w:eastAsia="zh-CN"/>
        </w:rPr>
        <w:t>“</w:t>
      </w:r>
      <w:r>
        <w:rPr>
          <w:rFonts w:hint="eastAsia" w:ascii="宋体" w:hAnsi="宋体"/>
          <w:color w:val="auto"/>
          <w:sz w:val="24"/>
          <w:lang w:val="en-US" w:eastAsia="zh-CN"/>
        </w:rPr>
        <w:t>红蓝演习</w:t>
      </w:r>
      <w:r>
        <w:rPr>
          <w:rFonts w:hint="eastAsia" w:ascii="宋体" w:hAnsi="宋体"/>
          <w:color w:val="auto"/>
          <w:sz w:val="24"/>
          <w:lang w:eastAsia="zh-CN"/>
        </w:rPr>
        <w:t>”</w:t>
      </w:r>
      <w:r>
        <w:rPr>
          <w:rFonts w:hint="eastAsia" w:cs="Times New Roman" w:asciiTheme="minorEastAsia" w:hAnsiTheme="minorEastAsia"/>
          <w:color w:val="auto"/>
          <w:sz w:val="24"/>
          <w:lang w:val="en-US" w:eastAsia="zh-CN"/>
        </w:rPr>
        <w:t>“爱国强军”游戏</w:t>
      </w:r>
      <w:r>
        <w:rPr>
          <w:rFonts w:hint="eastAsia" w:ascii="宋体" w:hAnsi="宋体"/>
          <w:color w:val="auto"/>
          <w:sz w:val="24"/>
          <w:lang w:val="en-US" w:eastAsia="zh-CN"/>
        </w:rPr>
        <w:t>及静态</w:t>
      </w:r>
      <w:r>
        <w:rPr>
          <w:rFonts w:hint="eastAsia" w:ascii="宋体" w:hAnsi="宋体"/>
          <w:color w:val="auto"/>
          <w:sz w:val="24"/>
        </w:rPr>
        <w:t>放松，充分</w:t>
      </w:r>
      <w:r>
        <w:rPr>
          <w:rFonts w:hint="eastAsia" w:ascii="宋体" w:hAnsi="宋体"/>
          <w:color w:val="auto"/>
          <w:sz w:val="24"/>
          <w:lang w:val="en-US" w:eastAsia="zh-CN"/>
        </w:rPr>
        <w:t>挖掘器材功能，充分</w:t>
      </w:r>
      <w:r>
        <w:rPr>
          <w:rFonts w:hint="eastAsia" w:ascii="宋体" w:hAnsi="宋体"/>
          <w:color w:val="auto"/>
          <w:sz w:val="24"/>
        </w:rPr>
        <w:t>运用</w:t>
      </w:r>
      <w:r>
        <w:rPr>
          <w:rFonts w:hint="eastAsia" w:ascii="宋体" w:hAnsi="宋体"/>
          <w:color w:val="auto"/>
          <w:sz w:val="24"/>
          <w:lang w:val="en-US" w:eastAsia="zh-CN"/>
        </w:rPr>
        <w:t>器材开展教学</w:t>
      </w:r>
      <w:r>
        <w:rPr>
          <w:rFonts w:hint="eastAsia" w:ascii="宋体" w:hAnsi="宋体"/>
          <w:color w:val="auto"/>
          <w:sz w:val="24"/>
        </w:rPr>
        <w:t>。</w:t>
      </w:r>
    </w:p>
    <w:p>
      <w:pPr>
        <w:adjustRightInd w:val="0"/>
        <w:snapToGrid w:val="0"/>
        <w:spacing w:line="331" w:lineRule="auto"/>
        <w:ind w:firstLine="482" w:firstLineChars="200"/>
        <w:rPr>
          <w:rFonts w:hint="eastAsia" w:ascii="宋体" w:hAnsi="宋体"/>
          <w:b/>
          <w:color w:val="auto"/>
          <w:sz w:val="24"/>
        </w:rPr>
      </w:pPr>
      <w:r>
        <w:rPr>
          <w:rFonts w:hint="eastAsia" w:ascii="宋体" w:hAnsi="宋体"/>
          <w:b/>
          <w:color w:val="auto"/>
          <w:sz w:val="24"/>
        </w:rPr>
        <w:t>2</w:t>
      </w:r>
      <w:r>
        <w:rPr>
          <w:rFonts w:hint="eastAsia" w:ascii="宋体" w:hAnsi="宋体"/>
          <w:b/>
          <w:color w:val="auto"/>
          <w:sz w:val="24"/>
          <w:lang w:eastAsia="zh-CN"/>
        </w:rPr>
        <w:t>.</w:t>
      </w:r>
      <w:r>
        <w:rPr>
          <w:rFonts w:hint="eastAsia" w:ascii="宋体" w:hAnsi="宋体"/>
          <w:b/>
          <w:color w:val="auto"/>
          <w:sz w:val="24"/>
        </w:rPr>
        <w:t>自主学习，促进发展</w:t>
      </w:r>
    </w:p>
    <w:p>
      <w:pPr>
        <w:adjustRightInd w:val="0"/>
        <w:snapToGrid w:val="0"/>
        <w:spacing w:line="331" w:lineRule="auto"/>
        <w:ind w:firstLine="480" w:firstLineChars="200"/>
        <w:rPr>
          <w:rFonts w:asciiTheme="minorEastAsia" w:hAnsiTheme="minorEastAsia"/>
          <w:color w:val="auto"/>
          <w:sz w:val="24"/>
        </w:rPr>
      </w:pPr>
      <w:r>
        <w:rPr>
          <w:rFonts w:hint="eastAsia"/>
          <w:snapToGrid w:val="0"/>
          <w:color w:val="auto"/>
          <w:kern w:val="0"/>
          <w:sz w:val="24"/>
        </w:rPr>
        <w:t>本节课从热身</w:t>
      </w:r>
      <w:r>
        <w:rPr>
          <w:rFonts w:hint="eastAsia"/>
          <w:snapToGrid w:val="0"/>
          <w:color w:val="auto"/>
          <w:kern w:val="0"/>
          <w:sz w:val="24"/>
          <w:lang w:val="en-US" w:eastAsia="zh-CN"/>
        </w:rPr>
        <w:t>律动</w:t>
      </w:r>
      <w:r>
        <w:rPr>
          <w:rFonts w:hint="eastAsia"/>
          <w:snapToGrid w:val="0"/>
          <w:color w:val="auto"/>
          <w:kern w:val="0"/>
          <w:sz w:val="24"/>
        </w:rPr>
        <w:t>到</w:t>
      </w:r>
      <w:r>
        <w:rPr>
          <w:rFonts w:hint="eastAsia"/>
          <w:snapToGrid w:val="0"/>
          <w:color w:val="auto"/>
          <w:kern w:val="0"/>
          <w:sz w:val="24"/>
          <w:lang w:val="en-US" w:eastAsia="zh-CN"/>
        </w:rPr>
        <w:t>技能“学练赛”</w:t>
      </w:r>
      <w:r>
        <w:rPr>
          <w:rFonts w:hint="eastAsia"/>
          <w:snapToGrid w:val="0"/>
          <w:color w:val="auto"/>
          <w:kern w:val="0"/>
          <w:sz w:val="24"/>
        </w:rPr>
        <w:t>，再到小组合作</w:t>
      </w:r>
      <w:r>
        <w:rPr>
          <w:rFonts w:hint="eastAsia"/>
          <w:snapToGrid w:val="0"/>
          <w:color w:val="auto"/>
          <w:kern w:val="0"/>
          <w:sz w:val="24"/>
          <w:lang w:val="en-US" w:eastAsia="zh-CN"/>
        </w:rPr>
        <w:t>探究学习</w:t>
      </w:r>
      <w:r>
        <w:rPr>
          <w:rFonts w:hint="eastAsia"/>
          <w:snapToGrid w:val="0"/>
          <w:color w:val="auto"/>
          <w:kern w:val="0"/>
          <w:sz w:val="24"/>
        </w:rPr>
        <w:t>各环节，都充分贯彻了“以学生为主体”的教学理念，</w:t>
      </w:r>
      <w:r>
        <w:rPr>
          <w:rFonts w:hint="eastAsia"/>
          <w:snapToGrid w:val="0"/>
          <w:color w:val="auto"/>
          <w:kern w:val="0"/>
          <w:sz w:val="24"/>
          <w:lang w:val="en-US" w:eastAsia="zh-CN"/>
        </w:rPr>
        <w:t>培养学生</w:t>
      </w:r>
      <w:r>
        <w:rPr>
          <w:rFonts w:hint="eastAsia"/>
          <w:snapToGrid w:val="0"/>
          <w:color w:val="auto"/>
          <w:kern w:val="0"/>
          <w:sz w:val="24"/>
        </w:rPr>
        <w:t>自主</w:t>
      </w:r>
      <w:r>
        <w:rPr>
          <w:rFonts w:hint="eastAsia"/>
          <w:snapToGrid w:val="0"/>
          <w:color w:val="auto"/>
          <w:kern w:val="0"/>
          <w:sz w:val="24"/>
          <w:lang w:eastAsia="zh-CN"/>
        </w:rPr>
        <w:t>、</w:t>
      </w:r>
      <w:r>
        <w:rPr>
          <w:rFonts w:hint="eastAsia"/>
          <w:snapToGrid w:val="0"/>
          <w:color w:val="auto"/>
          <w:kern w:val="0"/>
          <w:sz w:val="24"/>
          <w:lang w:val="en-US" w:eastAsia="zh-CN"/>
        </w:rPr>
        <w:t>合作、</w:t>
      </w:r>
      <w:r>
        <w:rPr>
          <w:rFonts w:hint="eastAsia"/>
          <w:snapToGrid w:val="0"/>
          <w:color w:val="auto"/>
          <w:kern w:val="0"/>
          <w:sz w:val="24"/>
        </w:rPr>
        <w:t>探究学习能力，</w:t>
      </w:r>
      <w:r>
        <w:rPr>
          <w:rFonts w:hint="eastAsia"/>
          <w:snapToGrid w:val="0"/>
          <w:color w:val="auto"/>
          <w:kern w:val="0"/>
          <w:sz w:val="24"/>
          <w:lang w:val="en-US" w:eastAsia="zh-CN"/>
        </w:rPr>
        <w:t>及分析问题、解决问题能力，提升学科素养能力，</w:t>
      </w:r>
      <w:r>
        <w:rPr>
          <w:rFonts w:hint="eastAsia"/>
          <w:snapToGrid w:val="0"/>
          <w:color w:val="auto"/>
          <w:kern w:val="0"/>
          <w:sz w:val="24"/>
        </w:rPr>
        <w:t>促进学生全面发展。</w:t>
      </w:r>
    </w:p>
    <w:p>
      <w:pPr>
        <w:adjustRightInd w:val="0"/>
        <w:snapToGrid w:val="0"/>
        <w:spacing w:line="331" w:lineRule="auto"/>
        <w:ind w:firstLine="482" w:firstLineChars="200"/>
        <w:rPr>
          <w:rFonts w:hint="eastAsia" w:ascii="宋体" w:hAnsi="宋体"/>
          <w:b/>
          <w:color w:val="auto"/>
          <w:sz w:val="24"/>
        </w:rPr>
      </w:pPr>
      <w:r>
        <w:rPr>
          <w:rFonts w:hint="eastAsia" w:ascii="宋体" w:hAnsi="宋体"/>
          <w:b/>
          <w:color w:val="auto"/>
          <w:sz w:val="24"/>
          <w:lang w:val="en-US" w:eastAsia="zh-CN"/>
        </w:rPr>
        <w:t>3</w:t>
      </w:r>
      <w:r>
        <w:rPr>
          <w:rFonts w:hint="eastAsia" w:ascii="宋体" w:hAnsi="宋体"/>
          <w:b/>
          <w:color w:val="auto"/>
          <w:sz w:val="24"/>
          <w:lang w:eastAsia="zh-CN"/>
        </w:rPr>
        <w:t>.</w:t>
      </w:r>
      <w:r>
        <w:rPr>
          <w:rFonts w:hint="eastAsia" w:ascii="宋体" w:hAnsi="宋体"/>
          <w:b/>
          <w:color w:val="auto"/>
          <w:sz w:val="24"/>
        </w:rPr>
        <w:t>关注差异，分层教学</w:t>
      </w:r>
    </w:p>
    <w:p>
      <w:pPr>
        <w:adjustRightInd w:val="0"/>
        <w:snapToGrid w:val="0"/>
        <w:spacing w:line="331" w:lineRule="auto"/>
        <w:ind w:firstLine="480" w:firstLineChars="200"/>
        <w:rPr>
          <w:rFonts w:asciiTheme="minorEastAsia" w:hAnsiTheme="minorEastAsia"/>
          <w:color w:val="auto"/>
          <w:sz w:val="24"/>
        </w:rPr>
      </w:pPr>
      <w:r>
        <w:rPr>
          <w:rFonts w:hint="eastAsia" w:ascii="宋体" w:hAnsi="宋体"/>
          <w:color w:val="auto"/>
          <w:sz w:val="24"/>
          <w:lang w:val="en-US" w:eastAsia="zh-CN"/>
        </w:rPr>
        <w:t>教师关注学生</w:t>
      </w:r>
      <w:r>
        <w:rPr>
          <w:rFonts w:hint="eastAsia" w:ascii="宋体" w:hAnsi="宋体"/>
          <w:color w:val="auto"/>
          <w:sz w:val="24"/>
        </w:rPr>
        <w:t>个体差异、</w:t>
      </w:r>
      <w:r>
        <w:rPr>
          <w:rFonts w:hint="eastAsia" w:ascii="宋体" w:hAnsi="宋体"/>
          <w:color w:val="auto"/>
          <w:sz w:val="24"/>
          <w:lang w:val="en-US" w:eastAsia="zh-CN"/>
        </w:rPr>
        <w:t>考虑男女生力量差异，学生体能个体差异，采用</w:t>
      </w:r>
      <w:r>
        <w:rPr>
          <w:rFonts w:hint="eastAsia" w:ascii="宋体" w:hAnsi="宋体"/>
          <w:color w:val="auto"/>
          <w:sz w:val="24"/>
        </w:rPr>
        <w:t>分层教学</w:t>
      </w:r>
      <w:r>
        <w:rPr>
          <w:rFonts w:hint="eastAsia" w:ascii="宋体" w:hAnsi="宋体"/>
          <w:color w:val="auto"/>
          <w:sz w:val="24"/>
          <w:lang w:eastAsia="zh-CN"/>
        </w:rPr>
        <w:t>，</w:t>
      </w:r>
      <w:r>
        <w:rPr>
          <w:rFonts w:hint="eastAsia" w:ascii="宋体" w:hAnsi="宋体"/>
          <w:color w:val="auto"/>
          <w:sz w:val="24"/>
        </w:rPr>
        <w:t>练习环节设计不同的要求，让不同层次的学生都可以根据自身水平进行有效练习</w:t>
      </w:r>
      <w:r>
        <w:rPr>
          <w:rFonts w:hint="eastAsia" w:ascii="宋体" w:hAnsi="宋体"/>
          <w:color w:val="auto"/>
          <w:sz w:val="24"/>
          <w:lang w:eastAsia="zh-CN"/>
        </w:rPr>
        <w:t>，</w:t>
      </w:r>
      <w:r>
        <w:rPr>
          <w:rFonts w:hint="eastAsia" w:ascii="宋体" w:hAnsi="宋体"/>
          <w:color w:val="auto"/>
          <w:sz w:val="24"/>
          <w:lang w:val="en-US" w:eastAsia="zh-CN"/>
        </w:rPr>
        <w:t>获得深刻的运动体验</w:t>
      </w:r>
      <w:r>
        <w:rPr>
          <w:rFonts w:hint="eastAsia" w:ascii="宋体" w:hAnsi="宋体"/>
          <w:color w:val="auto"/>
          <w:sz w:val="24"/>
        </w:rPr>
        <w:t>。</w:t>
      </w:r>
    </w:p>
    <w:p>
      <w:pPr>
        <w:adjustRightInd w:val="0"/>
        <w:snapToGrid w:val="0"/>
        <w:spacing w:line="331" w:lineRule="auto"/>
        <w:ind w:firstLine="482" w:firstLineChars="200"/>
        <w:rPr>
          <w:rFonts w:hint="eastAsia" w:ascii="宋体" w:hAnsi="宋体" w:eastAsiaTheme="minorEastAsia"/>
          <w:b/>
          <w:color w:val="auto"/>
          <w:sz w:val="24"/>
          <w:lang w:eastAsia="zh-CN"/>
        </w:rPr>
      </w:pPr>
      <w:r>
        <w:rPr>
          <w:rFonts w:hint="eastAsia" w:ascii="宋体" w:hAnsi="宋体"/>
          <w:b/>
          <w:color w:val="auto"/>
          <w:sz w:val="24"/>
          <w:lang w:val="en-US" w:eastAsia="zh-CN"/>
        </w:rPr>
        <w:t>4</w:t>
      </w:r>
      <w:r>
        <w:rPr>
          <w:rFonts w:hint="eastAsia" w:ascii="宋体" w:hAnsi="宋体"/>
          <w:b/>
          <w:color w:val="auto"/>
          <w:sz w:val="24"/>
          <w:lang w:eastAsia="zh-CN"/>
        </w:rPr>
        <w:t>.</w:t>
      </w:r>
      <w:r>
        <w:rPr>
          <w:rFonts w:hint="eastAsia" w:ascii="宋体" w:hAnsi="宋体"/>
          <w:b/>
          <w:color w:val="auto"/>
          <w:sz w:val="24"/>
        </w:rPr>
        <w:t>学练赛评，培育品德</w:t>
      </w:r>
    </w:p>
    <w:p>
      <w:pPr>
        <w:adjustRightInd w:val="0"/>
        <w:snapToGrid w:val="0"/>
        <w:spacing w:line="331" w:lineRule="auto"/>
        <w:ind w:firstLine="480" w:firstLineChars="200"/>
        <w:rPr>
          <w:rFonts w:hint="eastAsia"/>
          <w:snapToGrid w:val="0"/>
          <w:color w:val="auto"/>
          <w:kern w:val="0"/>
          <w:sz w:val="24"/>
        </w:rPr>
      </w:pPr>
      <w:r>
        <w:rPr>
          <w:rFonts w:hint="eastAsia" w:ascii="宋体" w:hAnsi="宋体"/>
          <w:bCs/>
          <w:color w:val="auto"/>
          <w:sz w:val="24"/>
        </w:rPr>
        <w:t>体育品德要通过长期的体育锻炼和竞赛来养成，在</w:t>
      </w:r>
      <w:r>
        <w:rPr>
          <w:rFonts w:hint="eastAsia" w:ascii="宋体" w:hAnsi="宋体"/>
          <w:bCs/>
          <w:color w:val="auto"/>
          <w:sz w:val="24"/>
          <w:lang w:eastAsia="zh-CN"/>
        </w:rPr>
        <w:t>“</w:t>
      </w:r>
      <w:r>
        <w:rPr>
          <w:rFonts w:hint="eastAsia" w:ascii="宋体" w:hAnsi="宋体"/>
          <w:bCs/>
          <w:color w:val="auto"/>
          <w:sz w:val="24"/>
        </w:rPr>
        <w:t>学练</w:t>
      </w:r>
      <w:r>
        <w:rPr>
          <w:rFonts w:hint="eastAsia" w:ascii="宋体" w:hAnsi="宋体"/>
          <w:bCs/>
          <w:color w:val="auto"/>
          <w:sz w:val="24"/>
          <w:lang w:val="en-US" w:eastAsia="zh-CN"/>
        </w:rPr>
        <w:t>赛”真实情境中体验，不断强化</w:t>
      </w:r>
      <w:r>
        <w:rPr>
          <w:rFonts w:hint="eastAsia" w:ascii="宋体" w:hAnsi="宋体"/>
          <w:bCs/>
          <w:color w:val="auto"/>
          <w:sz w:val="24"/>
        </w:rPr>
        <w:t>。本课在小组</w:t>
      </w:r>
      <w:r>
        <w:rPr>
          <w:rFonts w:hint="eastAsia" w:ascii="宋体" w:hAnsi="宋体"/>
          <w:bCs/>
          <w:color w:val="auto"/>
          <w:sz w:val="24"/>
          <w:lang w:val="en-US" w:eastAsia="zh-CN"/>
        </w:rPr>
        <w:t>合作</w:t>
      </w:r>
      <w:r>
        <w:rPr>
          <w:rFonts w:hint="eastAsia" w:ascii="宋体" w:hAnsi="宋体"/>
          <w:bCs/>
          <w:color w:val="auto"/>
          <w:sz w:val="24"/>
        </w:rPr>
        <w:t>中培养学生的</w:t>
      </w:r>
      <w:r>
        <w:rPr>
          <w:rFonts w:hint="eastAsia" w:ascii="宋体" w:hAnsi="宋体"/>
          <w:bCs/>
          <w:color w:val="auto"/>
          <w:sz w:val="24"/>
          <w:lang w:val="en-US" w:eastAsia="zh-CN"/>
        </w:rPr>
        <w:t>团队合作</w:t>
      </w:r>
      <w:r>
        <w:rPr>
          <w:rFonts w:hint="eastAsia" w:ascii="宋体" w:hAnsi="宋体"/>
          <w:bCs/>
          <w:color w:val="auto"/>
          <w:sz w:val="24"/>
        </w:rPr>
        <w:t>意识，激发运动热情；在</w:t>
      </w:r>
      <w:r>
        <w:rPr>
          <w:rFonts w:hint="eastAsia"/>
          <w:snapToGrid w:val="0"/>
          <w:color w:val="auto"/>
          <w:kern w:val="0"/>
          <w:sz w:val="24"/>
        </w:rPr>
        <w:t>自主探究中创新动作，发挥学生的主观能动性；</w:t>
      </w:r>
      <w:r>
        <w:rPr>
          <w:rFonts w:hint="eastAsia" w:cs="Times New Roman" w:asciiTheme="minorEastAsia" w:hAnsiTheme="minorEastAsia"/>
          <w:color w:val="auto"/>
          <w:sz w:val="24"/>
          <w:lang w:val="en-US" w:eastAsia="zh-CN"/>
        </w:rPr>
        <w:t>通过创设情境，培养学生爱国主义精神，自信自强、勇敢顽强的意志品质</w:t>
      </w:r>
      <w:r>
        <w:rPr>
          <w:rFonts w:hint="eastAsia"/>
          <w:snapToGrid w:val="0"/>
          <w:color w:val="auto"/>
          <w:kern w:val="0"/>
          <w:sz w:val="24"/>
        </w:rPr>
        <w:t>。</w:t>
      </w:r>
    </w:p>
    <w:p>
      <w:pPr>
        <w:numPr>
          <w:ilvl w:val="0"/>
          <w:numId w:val="1"/>
        </w:numPr>
        <w:adjustRightInd w:val="0"/>
        <w:snapToGrid w:val="0"/>
        <w:spacing w:line="331" w:lineRule="auto"/>
        <w:ind w:firstLine="482" w:firstLineChars="200"/>
        <w:rPr>
          <w:rFonts w:hint="eastAsia" w:asciiTheme="minorEastAsia" w:hAnsiTheme="minorEastAsia"/>
          <w:b/>
          <w:sz w:val="24"/>
        </w:rPr>
      </w:pPr>
      <w:r>
        <w:rPr>
          <w:rFonts w:hint="eastAsia" w:ascii="宋体" w:hAnsi="宋体"/>
          <w:b/>
          <w:sz w:val="24"/>
        </w:rPr>
        <w:t>学会学习，</w:t>
      </w:r>
      <w:r>
        <w:rPr>
          <w:rFonts w:hint="eastAsia" w:asciiTheme="minorEastAsia" w:hAnsiTheme="minorEastAsia"/>
          <w:b/>
          <w:sz w:val="24"/>
        </w:rPr>
        <w:t>终生体育</w:t>
      </w:r>
    </w:p>
    <w:p>
      <w:pPr>
        <w:numPr>
          <w:ilvl w:val="0"/>
          <w:numId w:val="0"/>
        </w:numPr>
        <w:adjustRightInd w:val="0"/>
        <w:snapToGrid w:val="0"/>
        <w:spacing w:line="331" w:lineRule="auto"/>
        <w:ind w:firstLine="480" w:firstLineChars="200"/>
      </w:pPr>
      <w:r>
        <w:rPr>
          <w:rFonts w:hint="eastAsia" w:asciiTheme="minorEastAsia" w:hAnsiTheme="minorEastAsia"/>
          <w:sz w:val="24"/>
        </w:rPr>
        <w:t>在教学环节中，有意识地培养学生的学习能力，让学生学会体能练习的方法，并融入生活中，学会根据自身情况制订适合自己的课外体能锻炼计划，并在这一过程中养成终生体育的良好习惯，成为“终生运动者”。</w:t>
      </w:r>
    </w:p>
    <w:p>
      <w:pPr>
        <w:rPr>
          <w:rFonts w:hint="eastAsia" w:asciiTheme="minorEastAsia" w:hAnsiTheme="minorEastAsia"/>
          <w:b/>
          <w:color w:val="auto"/>
          <w:sz w:val="30"/>
          <w:szCs w:val="30"/>
          <w:lang w:val="en-US" w:eastAsia="zh-CN"/>
        </w:rPr>
      </w:pPr>
      <w:r>
        <w:rPr>
          <w:rFonts w:hint="eastAsia" w:asciiTheme="minorEastAsia" w:hAnsiTheme="minorEastAsia"/>
          <w:b/>
          <w:color w:val="auto"/>
          <w:sz w:val="30"/>
          <w:szCs w:val="30"/>
          <w:lang w:val="en-US" w:eastAsia="zh-CN"/>
        </w:rPr>
        <w:t>九、</w:t>
      </w:r>
      <w:r>
        <w:rPr>
          <w:rFonts w:hint="eastAsia" w:asciiTheme="minorEastAsia" w:hAnsiTheme="minorEastAsia"/>
          <w:b/>
          <w:color w:val="auto"/>
          <w:sz w:val="30"/>
          <w:szCs w:val="30"/>
        </w:rPr>
        <w:t>教学流程</w:t>
      </w:r>
      <w:r>
        <w:rPr>
          <w:rFonts w:hint="eastAsia" w:asciiTheme="minorEastAsia" w:hAnsiTheme="minorEastAsia"/>
          <w:b/>
          <w:color w:val="auto"/>
          <w:sz w:val="30"/>
          <w:szCs w:val="30"/>
          <w:lang w:val="en-US" w:eastAsia="zh-CN"/>
        </w:rPr>
        <w:t>示意图</w:t>
      </w:r>
    </w:p>
    <w:p>
      <w:pPr>
        <w:pStyle w:val="15"/>
        <w:rPr>
          <w:rFonts w:hint="eastAsia"/>
          <w:lang w:val="en-US" w:eastAsia="zh-CN"/>
        </w:rPr>
      </w:pPr>
      <w:r>
        <w:rPr>
          <w:rFonts w:hint="eastAsia"/>
          <w:lang w:val="en-US" w:eastAsia="zh-CN"/>
        </w:rPr>
        <w:drawing>
          <wp:inline distT="0" distB="0" distL="114300" distR="114300">
            <wp:extent cx="5881370" cy="5240655"/>
            <wp:effectExtent l="0" t="0" r="11430" b="4445"/>
            <wp:docPr id="5" name="图片 5" descr="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0"/>
                    <pic:cNvPicPr>
                      <a:picLocks noChangeAspect="1"/>
                    </pic:cNvPicPr>
                  </pic:nvPicPr>
                  <pic:blipFill>
                    <a:blip r:embed="rId8"/>
                    <a:stretch>
                      <a:fillRect/>
                    </a:stretch>
                  </pic:blipFill>
                  <pic:spPr>
                    <a:xfrm>
                      <a:off x="0" y="0"/>
                      <a:ext cx="5881370" cy="5240655"/>
                    </a:xfrm>
                    <a:prstGeom prst="rect">
                      <a:avLst/>
                    </a:prstGeom>
                  </pic:spPr>
                </pic:pic>
              </a:graphicData>
            </a:graphic>
          </wp:inline>
        </w:drawing>
      </w:r>
    </w:p>
    <w:p>
      <w:pPr>
        <w:pStyle w:val="15"/>
        <w:rPr>
          <w:rFonts w:hint="eastAsia"/>
          <w:lang w:val="en-US" w:eastAsia="zh-CN"/>
        </w:rPr>
      </w:pPr>
    </w:p>
    <w:p>
      <w:pPr>
        <w:spacing w:line="360" w:lineRule="auto"/>
        <w:jc w:val="both"/>
        <w:rPr>
          <w:rFonts w:hint="eastAsia" w:ascii="宋体" w:hAnsi="宋体"/>
          <w:b/>
          <w:bCs/>
          <w:sz w:val="32"/>
          <w:szCs w:val="32"/>
        </w:rPr>
      </w:pPr>
    </w:p>
    <w:p>
      <w:pPr>
        <w:spacing w:line="360" w:lineRule="auto"/>
        <w:jc w:val="center"/>
        <w:rPr>
          <w:rFonts w:ascii="宋体" w:hAnsi="宋体"/>
          <w:b/>
          <w:bCs/>
          <w:sz w:val="32"/>
          <w:szCs w:val="32"/>
        </w:rPr>
      </w:pPr>
      <w:r>
        <w:rPr>
          <w:rFonts w:hint="eastAsia" w:ascii="宋体" w:hAnsi="宋体"/>
          <w:b/>
          <w:bCs/>
          <w:sz w:val="32"/>
          <w:szCs w:val="32"/>
        </w:rPr>
        <w:t>体育与健康水平四（</w:t>
      </w:r>
      <w:r>
        <w:rPr>
          <w:rFonts w:hint="eastAsia" w:ascii="宋体" w:hAnsi="宋体"/>
          <w:b/>
          <w:bCs/>
          <w:sz w:val="32"/>
          <w:szCs w:val="32"/>
          <w:lang w:val="en-US" w:eastAsia="zh-CN"/>
        </w:rPr>
        <w:t>八</w:t>
      </w:r>
      <w:r>
        <w:rPr>
          <w:rFonts w:hint="eastAsia" w:ascii="宋体" w:hAnsi="宋体"/>
          <w:b/>
          <w:bCs/>
          <w:sz w:val="32"/>
          <w:szCs w:val="32"/>
        </w:rPr>
        <w:t>年级）体能--肌肉力量、肌肉耐力</w:t>
      </w:r>
    </w:p>
    <w:p>
      <w:pPr>
        <w:spacing w:line="360" w:lineRule="auto"/>
        <w:jc w:val="center"/>
        <w:rPr>
          <w:rFonts w:ascii="宋体" w:hAnsi="宋体"/>
          <w:b/>
          <w:bCs/>
          <w:sz w:val="32"/>
          <w:szCs w:val="32"/>
        </w:rPr>
      </w:pPr>
      <w:r>
        <w:rPr>
          <w:rFonts w:hint="eastAsia" w:ascii="宋体" w:hAnsi="宋体"/>
          <w:b/>
          <w:bCs/>
          <w:sz w:val="32"/>
          <w:szCs w:val="32"/>
        </w:rPr>
        <w:t>课时教学计划</w:t>
      </w:r>
    </w:p>
    <w:tbl>
      <w:tblPr>
        <w:tblStyle w:val="11"/>
        <w:tblW w:w="10852"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1380"/>
        <w:gridCol w:w="645"/>
        <w:gridCol w:w="447"/>
        <w:gridCol w:w="558"/>
        <w:gridCol w:w="500"/>
        <w:gridCol w:w="840"/>
        <w:gridCol w:w="435"/>
        <w:gridCol w:w="179"/>
        <w:gridCol w:w="1758"/>
        <w:gridCol w:w="925"/>
        <w:gridCol w:w="714"/>
        <w:gridCol w:w="593"/>
        <w:gridCol w:w="399"/>
        <w:gridCol w:w="389"/>
        <w:gridCol w:w="4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exact"/>
        </w:trPr>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 w:val="18"/>
                <w:szCs w:val="18"/>
              </w:rPr>
            </w:pPr>
            <w:r>
              <w:rPr>
                <w:rFonts w:hint="eastAsia" w:cs="Times New Roman" w:asciiTheme="minorEastAsia" w:hAnsiTheme="minorEastAsia"/>
                <w:szCs w:val="21"/>
              </w:rPr>
              <w:t>学校</w:t>
            </w: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hint="eastAsia"/>
              </w:rPr>
              <w:t>广州中山大学附属中学</w:t>
            </w:r>
          </w:p>
        </w:tc>
        <w:tc>
          <w:tcPr>
            <w:tcW w:w="64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hint="eastAsia" w:cs="Times New Roman" w:asciiTheme="minorEastAsia" w:hAnsiTheme="minorEastAsia"/>
                <w:szCs w:val="21"/>
              </w:rPr>
              <w:t>人数</w:t>
            </w:r>
          </w:p>
        </w:tc>
        <w:tc>
          <w:tcPr>
            <w:tcW w:w="447"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hint="eastAsia" w:cs="Times New Roman" w:asciiTheme="minorEastAsia" w:hAnsiTheme="minorEastAsia"/>
                <w:szCs w:val="21"/>
              </w:rPr>
              <w:t>40</w:t>
            </w:r>
          </w:p>
        </w:tc>
        <w:tc>
          <w:tcPr>
            <w:tcW w:w="1058"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hint="eastAsia" w:cs="Times New Roman" w:asciiTheme="minorEastAsia" w:hAnsiTheme="minorEastAsia"/>
                <w:szCs w:val="21"/>
              </w:rPr>
              <w:t>班级</w:t>
            </w:r>
          </w:p>
        </w:tc>
        <w:tc>
          <w:tcPr>
            <w:tcW w:w="1454"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hint="eastAsia" w:cs="Times New Roman" w:asciiTheme="minorEastAsia" w:hAnsiTheme="minorEastAsia"/>
                <w:szCs w:val="21"/>
              </w:rPr>
              <w:t>初</w:t>
            </w:r>
            <w:r>
              <w:rPr>
                <w:rFonts w:hint="eastAsia" w:cs="Times New Roman" w:asciiTheme="minorEastAsia" w:hAnsiTheme="minorEastAsia"/>
                <w:szCs w:val="21"/>
                <w:lang w:val="en-US" w:eastAsia="zh-CN"/>
              </w:rPr>
              <w:t>二</w:t>
            </w:r>
            <w:r>
              <w:rPr>
                <w:rFonts w:hint="eastAsia" w:cs="Times New Roman" w:asciiTheme="minorEastAsia" w:hAnsiTheme="minorEastAsia"/>
                <w:szCs w:val="21"/>
              </w:rPr>
              <w:t>（6）班</w:t>
            </w:r>
          </w:p>
        </w:tc>
        <w:tc>
          <w:tcPr>
            <w:tcW w:w="1758"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hint="eastAsia" w:cs="Times New Roman" w:asciiTheme="minorEastAsia" w:hAnsiTheme="minorEastAsia"/>
                <w:szCs w:val="21"/>
              </w:rPr>
              <w:t>单元课次</w:t>
            </w:r>
          </w:p>
        </w:tc>
        <w:tc>
          <w:tcPr>
            <w:tcW w:w="925"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hint="eastAsia" w:cs="Times New Roman" w:asciiTheme="minorEastAsia" w:hAnsiTheme="minorEastAsia"/>
                <w:szCs w:val="21"/>
              </w:rPr>
              <w:t>第</w:t>
            </w:r>
            <w:r>
              <w:rPr>
                <w:rFonts w:hint="eastAsia" w:cs="Times New Roman" w:asciiTheme="minorEastAsia" w:hAnsiTheme="minorEastAsia"/>
                <w:szCs w:val="21"/>
                <w:lang w:val="en-US" w:eastAsia="zh-CN"/>
              </w:rPr>
              <w:t>4</w:t>
            </w:r>
            <w:r>
              <w:rPr>
                <w:rFonts w:hint="eastAsia" w:cs="Times New Roman" w:asciiTheme="minorEastAsia" w:hAnsiTheme="minorEastAsia"/>
                <w:szCs w:val="21"/>
              </w:rPr>
              <w:t>次</w:t>
            </w:r>
          </w:p>
        </w:tc>
        <w:tc>
          <w:tcPr>
            <w:tcW w:w="130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hint="eastAsia" w:cs="Times New Roman" w:asciiTheme="minorEastAsia" w:hAnsiTheme="minorEastAsia"/>
                <w:szCs w:val="21"/>
              </w:rPr>
              <w:t>执教教师</w:t>
            </w:r>
          </w:p>
        </w:tc>
        <w:tc>
          <w:tcPr>
            <w:tcW w:w="1188"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cs="Times New Roman" w:asciiTheme="minorEastAsia" w:hAnsiTheme="minorEastAsia"/>
                <w:szCs w:val="21"/>
              </w:rPr>
            </w:pPr>
            <w:r>
              <w:rPr>
                <w:rFonts w:cs="Times New Roman" w:asciiTheme="minorEastAsia" w:hAnsiTheme="minorEastAsia"/>
                <w:szCs w:val="21"/>
              </w:rPr>
              <w:t>黄元威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1" w:hRule="atLeast"/>
        </w:trPr>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学习目标</w:t>
            </w:r>
          </w:p>
        </w:tc>
        <w:tc>
          <w:tcPr>
            <w:tcW w:w="10162" w:type="dxa"/>
            <w:gridSpan w:val="15"/>
          </w:tcPr>
          <w:p>
            <w:pPr>
              <w:spacing w:line="332" w:lineRule="auto"/>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运动能力：使学生初步掌握运用轮胎发展肌肉力量、肌肉耐力的练习方法，提升力量体能，并学会制订锻炼计划，进行小组展示和比赛。</w:t>
            </w:r>
          </w:p>
          <w:p>
            <w:pPr>
              <w:spacing w:line="332" w:lineRule="auto"/>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健康行为：养成积极参与锻炼的意识，培养主动与小组同学交流学习的良好习惯，提升交往与合作能力，增强环境适应能力。</w:t>
            </w:r>
          </w:p>
          <w:p>
            <w:pPr>
              <w:spacing w:line="332" w:lineRule="auto"/>
            </w:pPr>
            <w:r>
              <w:rPr>
                <w:rFonts w:hint="eastAsia" w:ascii="宋体" w:hAnsi="宋体" w:cs="Times New Roman"/>
                <w:color w:val="auto"/>
                <w:sz w:val="24"/>
                <w:szCs w:val="24"/>
                <w:lang w:val="en-US" w:eastAsia="zh-CN"/>
              </w:rPr>
              <w:t>体育品德：培养不怕困难、顽强拼搏、敢于担当的高尚品格及爱国主义和集体主义精神。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学习内容</w:t>
            </w:r>
          </w:p>
        </w:tc>
        <w:tc>
          <w:tcPr>
            <w:tcW w:w="10162" w:type="dxa"/>
            <w:gridSpan w:val="15"/>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肌肉力量、肌肉耐力---轮胎练习</w:t>
            </w:r>
          </w:p>
          <w:p>
            <w:pPr>
              <w:keepNext w:val="0"/>
              <w:keepLines w:val="0"/>
              <w:pageBreakBefore w:val="0"/>
              <w:widowControl w:val="0"/>
              <w:kinsoku/>
              <w:wordWrap/>
              <w:overflowPunct/>
              <w:topLinePunct w:val="0"/>
              <w:autoSpaceDE/>
              <w:autoSpaceDN/>
              <w:bidi w:val="0"/>
              <w:adjustRightInd/>
              <w:snapToGrid/>
              <w:spacing w:line="360" w:lineRule="exact"/>
              <w:textAlignment w:val="auto"/>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trPr>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重点</w:t>
            </w:r>
          </w:p>
        </w:tc>
        <w:tc>
          <w:tcPr>
            <w:tcW w:w="3530" w:type="dxa"/>
            <w:gridSpan w:val="5"/>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pPr>
            <w:r>
              <w:t>发力部位，发力方法</w:t>
            </w:r>
          </w:p>
        </w:tc>
        <w:tc>
          <w:tcPr>
            <w:tcW w:w="840" w:type="dxa"/>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难点</w:t>
            </w:r>
          </w:p>
        </w:tc>
        <w:tc>
          <w:tcPr>
            <w:tcW w:w="5792" w:type="dxa"/>
            <w:gridSpan w:val="9"/>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pPr>
            <w:r>
              <w:t>动作协调、规范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场地器材</w:t>
            </w:r>
          </w:p>
        </w:tc>
        <w:tc>
          <w:tcPr>
            <w:tcW w:w="10162" w:type="dxa"/>
            <w:gridSpan w:val="15"/>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篮球场两个，废弃轮胎41条，心率监测设备一套。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安全措施</w:t>
            </w:r>
          </w:p>
        </w:tc>
        <w:tc>
          <w:tcPr>
            <w:tcW w:w="10162" w:type="dxa"/>
            <w:gridSpan w:val="15"/>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1.检查场地，排除不安全因素。</w:t>
            </w:r>
          </w:p>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2.做好充分的热身活动。</w:t>
            </w:r>
          </w:p>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3.遵守课堂练习要求和游戏规则。</w:t>
            </w:r>
          </w:p>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 xml:space="preserve">4.注意观察学生身体状况。 </w:t>
            </w:r>
          </w:p>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5.学生感觉身体不舒服要及时向老师报告。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教学</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流程</w:t>
            </w:r>
          </w:p>
        </w:tc>
        <w:tc>
          <w:tcPr>
            <w:tcW w:w="10162" w:type="dxa"/>
            <w:gridSpan w:val="15"/>
          </w:tcPr>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pPr>
            <w:r>
              <w:rPr>
                <w:rFonts w:hint="eastAsia"/>
              </w:rPr>
              <w:t>集合整队--慢跑+热身律动--自主体验</w:t>
            </w:r>
            <w:r>
              <w:rPr>
                <w:rFonts w:hint="eastAsia"/>
                <w:lang w:eastAsia="zh-CN"/>
              </w:rPr>
              <w:t>：</w:t>
            </w:r>
            <w:r>
              <w:rPr>
                <w:rFonts w:hint="eastAsia"/>
              </w:rPr>
              <w:t>轮胎力量练习方法--</w:t>
            </w:r>
            <w:r>
              <w:rPr>
                <w:rFonts w:hint="eastAsia"/>
                <w:b/>
                <w:bCs/>
                <w:lang w:eastAsia="zh-CN"/>
              </w:rPr>
              <w:t>“</w:t>
            </w:r>
            <w:r>
              <w:rPr>
                <w:rFonts w:hint="eastAsia"/>
                <w:b/>
                <w:bCs/>
              </w:rPr>
              <w:t>坚实臂膀，百炼成钢</w:t>
            </w:r>
            <w:r>
              <w:rPr>
                <w:rFonts w:hint="eastAsia"/>
                <w:b/>
                <w:bCs/>
                <w:lang w:eastAsia="zh-CN"/>
              </w:rPr>
              <w:t>”</w:t>
            </w:r>
            <w:r>
              <w:rPr>
                <w:rFonts w:hint="eastAsia"/>
              </w:rPr>
              <w:t>：集体学练（半蹲提拉轮胎、左右提拉轮胎、跳跃轮胎）--</w:t>
            </w:r>
            <w:r>
              <w:rPr>
                <w:rFonts w:hint="eastAsia"/>
                <w:b/>
                <w:bCs/>
                <w:lang w:eastAsia="zh-CN"/>
              </w:rPr>
              <w:t>“</w:t>
            </w:r>
            <w:r>
              <w:rPr>
                <w:rFonts w:hint="eastAsia"/>
                <w:b/>
                <w:bCs/>
              </w:rPr>
              <w:t>团结联合，磨砺意志</w:t>
            </w:r>
            <w:r>
              <w:rPr>
                <w:rFonts w:hint="eastAsia"/>
                <w:b/>
                <w:bCs/>
                <w:lang w:eastAsia="zh-CN"/>
              </w:rPr>
              <w:t>”</w:t>
            </w:r>
            <w:r>
              <w:rPr>
                <w:rFonts w:hint="eastAsia"/>
              </w:rPr>
              <w:t>：同伴学练（两人两轮胎合作搬运、两人合作滚轮胎、五人合作连续深蹲提拉轮胎）--</w:t>
            </w:r>
            <w:r>
              <w:rPr>
                <w:rFonts w:hint="eastAsia"/>
                <w:b/>
                <w:bCs/>
                <w:lang w:eastAsia="zh-CN"/>
              </w:rPr>
              <w:t>“</w:t>
            </w:r>
            <w:r>
              <w:rPr>
                <w:rFonts w:hint="eastAsia"/>
                <w:b/>
                <w:bCs/>
              </w:rPr>
              <w:t>合作创新，科学训练</w:t>
            </w:r>
            <w:r>
              <w:rPr>
                <w:rFonts w:hint="eastAsia"/>
                <w:b/>
                <w:bCs/>
                <w:lang w:eastAsia="zh-CN"/>
              </w:rPr>
              <w:t>”</w:t>
            </w:r>
            <w:r>
              <w:rPr>
                <w:rFonts w:hint="eastAsia"/>
              </w:rPr>
              <w:t>：（自创组合练习）--</w:t>
            </w:r>
            <w:r>
              <w:rPr>
                <w:rFonts w:hint="eastAsia"/>
                <w:b/>
                <w:bCs/>
                <w:lang w:eastAsia="zh-CN"/>
              </w:rPr>
              <w:t>“</w:t>
            </w:r>
            <w:r>
              <w:rPr>
                <w:rFonts w:hint="eastAsia"/>
                <w:b/>
                <w:bCs/>
              </w:rPr>
              <w:t>红蓝演习，不畏挑战</w:t>
            </w:r>
            <w:r>
              <w:rPr>
                <w:rFonts w:hint="eastAsia"/>
                <w:b/>
                <w:bCs/>
                <w:lang w:eastAsia="zh-CN"/>
              </w:rPr>
              <w:t>”</w:t>
            </w:r>
            <w:r>
              <w:rPr>
                <w:rFonts w:hint="eastAsia"/>
              </w:rPr>
              <w:t>：小组赛（抢占营地翻轮胎，越野拉练跑）--静态拉伸放松--布置作业、归纳评价--整队集合，整理器材。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trPr>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课的结构</w:t>
            </w:r>
          </w:p>
        </w:tc>
        <w:tc>
          <w:tcPr>
            <w:tcW w:w="138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达成、目标</w:t>
            </w:r>
          </w:p>
        </w:tc>
        <w:tc>
          <w:tcPr>
            <w:tcW w:w="1650"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学习内容</w:t>
            </w:r>
          </w:p>
        </w:tc>
        <w:tc>
          <w:tcPr>
            <w:tcW w:w="1775"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学生活动</w:t>
            </w:r>
          </w:p>
        </w:tc>
        <w:tc>
          <w:tcPr>
            <w:tcW w:w="193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组织方式</w:t>
            </w:r>
          </w:p>
        </w:tc>
        <w:tc>
          <w:tcPr>
            <w:tcW w:w="2232" w:type="dxa"/>
            <w:gridSpan w:val="3"/>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教师活动</w:t>
            </w:r>
          </w:p>
        </w:tc>
        <w:tc>
          <w:tcPr>
            <w:tcW w:w="399" w:type="dxa"/>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时间</w:t>
            </w:r>
          </w:p>
        </w:tc>
        <w:tc>
          <w:tcPr>
            <w:tcW w:w="389" w:type="dxa"/>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次数</w:t>
            </w:r>
          </w:p>
        </w:tc>
        <w:tc>
          <w:tcPr>
            <w:tcW w:w="400" w:type="dxa"/>
            <w:vAlign w:val="center"/>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运动量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10" w:hRule="atLeast"/>
        </w:trPr>
        <w:tc>
          <w:tcPr>
            <w:tcW w:w="690"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课</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堂</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常</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pPr>
            <w:r>
              <w:rPr>
                <w:rFonts w:hint="eastAsia"/>
              </w:rPr>
              <w:t>规</w:t>
            </w:r>
          </w:p>
        </w:tc>
        <w:tc>
          <w:tcPr>
            <w:tcW w:w="1380" w:type="dxa"/>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1.引导学生集中精神，培养集体主义精神和团队纪律。</w:t>
            </w:r>
          </w:p>
        </w:tc>
        <w:tc>
          <w:tcPr>
            <w:tcW w:w="1650" w:type="dxa"/>
            <w:gridSpan w:val="3"/>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1.体育委员集合，报告人数。</w:t>
            </w:r>
          </w:p>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2.师生问好。</w:t>
            </w:r>
          </w:p>
          <w:p>
            <w:pPr>
              <w:keepNext w:val="0"/>
              <w:keepLines w:val="0"/>
              <w:pageBreakBefore w:val="0"/>
              <w:widowControl w:val="0"/>
              <w:kinsoku/>
              <w:wordWrap/>
              <w:overflowPunct/>
              <w:topLinePunct w:val="0"/>
              <w:autoSpaceDE/>
              <w:autoSpaceDN/>
              <w:bidi w:val="0"/>
              <w:adjustRightInd/>
              <w:snapToGrid/>
              <w:spacing w:line="360" w:lineRule="exact"/>
              <w:textAlignment w:val="auto"/>
            </w:pPr>
          </w:p>
        </w:tc>
        <w:tc>
          <w:tcPr>
            <w:tcW w:w="1775" w:type="dxa"/>
            <w:gridSpan w:val="3"/>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1.集合：快，静，齐，精神饱满。</w:t>
            </w:r>
          </w:p>
          <w:p>
            <w:pPr>
              <w:keepNext w:val="0"/>
              <w:keepLines w:val="0"/>
              <w:pageBreakBefore w:val="0"/>
              <w:widowControl w:val="0"/>
              <w:kinsoku/>
              <w:wordWrap/>
              <w:overflowPunct/>
              <w:topLinePunct w:val="0"/>
              <w:autoSpaceDE/>
              <w:autoSpaceDN/>
              <w:bidi w:val="0"/>
              <w:adjustRightInd/>
              <w:snapToGrid/>
              <w:spacing w:line="360" w:lineRule="exact"/>
              <w:textAlignment w:val="auto"/>
            </w:pPr>
          </w:p>
        </w:tc>
        <w:tc>
          <w:tcPr>
            <w:tcW w:w="1937" w:type="dxa"/>
            <w:gridSpan w:val="2"/>
          </w:tcPr>
          <w:p>
            <w:pPr>
              <w:keepNext w:val="0"/>
              <w:keepLines w:val="0"/>
              <w:pageBreakBefore w:val="0"/>
              <w:widowControl w:val="0"/>
              <w:kinsoku/>
              <w:wordWrap/>
              <w:overflowPunct/>
              <w:topLinePunct w:val="0"/>
              <w:autoSpaceDE/>
              <w:autoSpaceDN/>
              <w:bidi w:val="0"/>
              <w:adjustRightInd/>
              <w:snapToGrid/>
              <w:spacing w:line="360" w:lineRule="exact"/>
              <w:textAlignment w:val="auto"/>
            </w:pP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pPr>
          </w:p>
          <w:p>
            <w:pPr>
              <w:keepNext w:val="0"/>
              <w:keepLines w:val="0"/>
              <w:pageBreakBefore w:val="0"/>
              <w:widowControl w:val="0"/>
              <w:kinsoku/>
              <w:wordWrap/>
              <w:overflowPunct/>
              <w:topLinePunct w:val="0"/>
              <w:autoSpaceDE/>
              <w:autoSpaceDN/>
              <w:bidi w:val="0"/>
              <w:adjustRightInd/>
              <w:snapToGrid/>
              <w:spacing w:line="360" w:lineRule="exact"/>
              <w:textAlignment w:val="auto"/>
            </w:pPr>
          </w:p>
          <w:p>
            <w:pPr>
              <w:pStyle w:val="2"/>
            </w:pPr>
            <w:r>
              <w:rPr>
                <w:rFonts w:hint="eastAsia" w:eastAsiaTheme="minorEastAsia"/>
                <w:sz w:val="21"/>
                <w:szCs w:val="21"/>
                <w:lang w:eastAsia="zh-CN"/>
              </w:rPr>
              <w:drawing>
                <wp:inline distT="0" distB="0" distL="114300" distR="114300">
                  <wp:extent cx="1255395" cy="942340"/>
                  <wp:effectExtent l="0" t="0" r="1905" b="635"/>
                  <wp:docPr id="53" name="图片 53" descr="微信图片_20221008100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微信图片_20221008100943"/>
                          <pic:cNvPicPr>
                            <a:picLocks noChangeAspect="1"/>
                          </pic:cNvPicPr>
                        </pic:nvPicPr>
                        <pic:blipFill>
                          <a:blip r:embed="rId9"/>
                          <a:stretch>
                            <a:fillRect/>
                          </a:stretch>
                        </pic:blipFill>
                        <pic:spPr>
                          <a:xfrm>
                            <a:off x="0" y="0"/>
                            <a:ext cx="1255395" cy="942340"/>
                          </a:xfrm>
                          <a:prstGeom prst="rect">
                            <a:avLst/>
                          </a:prstGeom>
                        </pic:spPr>
                      </pic:pic>
                    </a:graphicData>
                  </a:graphic>
                </wp:inline>
              </w:drawing>
            </w:r>
          </w:p>
          <w:p/>
        </w:tc>
        <w:tc>
          <w:tcPr>
            <w:tcW w:w="2232" w:type="dxa"/>
            <w:gridSpan w:val="3"/>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1.师生问好，教师口令清晰，准确响亮，精神饱满。</w:t>
            </w:r>
          </w:p>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2.宣布课的内容，提出课的要求，重点提出注意安全，安排见习生。</w:t>
            </w:r>
          </w:p>
        </w:tc>
        <w:tc>
          <w:tcPr>
            <w:tcW w:w="399" w:type="dxa"/>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1</w:t>
            </w:r>
          </w:p>
        </w:tc>
        <w:tc>
          <w:tcPr>
            <w:tcW w:w="389" w:type="dxa"/>
          </w:tcPr>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rPr>
              <w:t>1</w:t>
            </w:r>
          </w:p>
        </w:tc>
        <w:tc>
          <w:tcPr>
            <w:tcW w:w="400" w:type="dxa"/>
          </w:tcPr>
          <w:p>
            <w:pPr>
              <w:keepNext w:val="0"/>
              <w:keepLines w:val="0"/>
              <w:pageBreakBefore w:val="0"/>
              <w:widowControl w:val="0"/>
              <w:kinsoku/>
              <w:wordWrap/>
              <w:overflowPunct/>
              <w:topLinePunct w:val="0"/>
              <w:autoSpaceDE/>
              <w:autoSpaceDN/>
              <w:bidi w:val="0"/>
              <w:adjustRightInd/>
              <w:snapToGrid/>
              <w:spacing w:line="360" w:lineRule="exact"/>
              <w:textAlignment w:val="auto"/>
            </w:pPr>
            <w: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43" w:hRule="atLeast"/>
        </w:trPr>
        <w:tc>
          <w:tcPr>
            <w:tcW w:w="690" w:type="dxa"/>
            <w:vAlign w:val="center"/>
          </w:tcPr>
          <w:p>
            <w:pPr>
              <w:jc w:val="center"/>
            </w:pPr>
            <w:r>
              <w:rPr>
                <w:rFonts w:hint="eastAsia"/>
              </w:rPr>
              <w:t>动</w:t>
            </w:r>
          </w:p>
          <w:p>
            <w:pPr>
              <w:jc w:val="center"/>
            </w:pPr>
            <w:r>
              <w:rPr>
                <w:rFonts w:hint="eastAsia"/>
              </w:rPr>
              <w:t>态</w:t>
            </w:r>
          </w:p>
          <w:p>
            <w:pPr>
              <w:jc w:val="center"/>
            </w:pPr>
            <w:r>
              <w:rPr>
                <w:rFonts w:hint="eastAsia"/>
              </w:rPr>
              <w:t>热</w:t>
            </w:r>
          </w:p>
          <w:p>
            <w:pPr>
              <w:jc w:val="center"/>
            </w:pPr>
            <w:r>
              <w:rPr>
                <w:rFonts w:hint="eastAsia"/>
              </w:rPr>
              <w:t>身</w:t>
            </w:r>
          </w:p>
          <w:p>
            <w:pPr>
              <w:jc w:val="center"/>
            </w:pPr>
          </w:p>
          <w:p>
            <w:pPr>
              <w:jc w:val="center"/>
            </w:pPr>
          </w:p>
        </w:tc>
        <w:tc>
          <w:tcPr>
            <w:tcW w:w="1380" w:type="dxa"/>
          </w:tcPr>
          <w:p>
            <w:r>
              <w:rPr>
                <w:rFonts w:hint="eastAsia"/>
              </w:rPr>
              <w:t>1</w:t>
            </w:r>
            <w:r>
              <w:rPr>
                <w:rFonts w:hint="eastAsia"/>
                <w:color w:val="FF0000"/>
              </w:rPr>
              <w:t>.</w:t>
            </w:r>
            <w:r>
              <w:rPr>
                <w:rFonts w:hint="eastAsia"/>
              </w:rPr>
              <w:t>养成科学锻炼习惯，</w:t>
            </w:r>
            <w:r>
              <w:t>达到热身效果</w:t>
            </w:r>
            <w:r>
              <w:rPr>
                <w:rFonts w:hint="eastAsia"/>
              </w:rPr>
              <w:t>，</w:t>
            </w:r>
            <w:r>
              <w:t>避免运动损伤</w:t>
            </w:r>
            <w:r>
              <w:rPr>
                <w:rFonts w:hint="eastAsia"/>
              </w:rPr>
              <w:t>。</w:t>
            </w:r>
          </w:p>
        </w:tc>
        <w:tc>
          <w:tcPr>
            <w:tcW w:w="1650" w:type="dxa"/>
            <w:gridSpan w:val="3"/>
          </w:tcPr>
          <w:p>
            <w:r>
              <w:rPr>
                <w:rFonts w:hint="eastAsia"/>
              </w:rPr>
              <w:t>动态热身操</w:t>
            </w:r>
          </w:p>
          <w:p>
            <w:r>
              <w:rPr>
                <w:rFonts w:hint="eastAsia"/>
              </w:rPr>
              <w:t>1.绕轮胎慢跑</w:t>
            </w:r>
          </w:p>
          <w:p>
            <w:r>
              <w:rPr>
                <w:rFonts w:hint="eastAsia"/>
              </w:rPr>
              <w:t>2.肩部运动</w:t>
            </w:r>
          </w:p>
          <w:p>
            <w:r>
              <w:rPr>
                <w:rFonts w:hint="eastAsia"/>
              </w:rPr>
              <w:t>3.扩胸运动</w:t>
            </w:r>
          </w:p>
          <w:p>
            <w:r>
              <w:rPr>
                <w:rFonts w:hint="eastAsia"/>
              </w:rPr>
              <w:t>4.提膝触肘</w:t>
            </w:r>
          </w:p>
          <w:p>
            <w:r>
              <w:rPr>
                <w:rFonts w:hint="eastAsia"/>
              </w:rPr>
              <w:t>5.开合跳</w:t>
            </w:r>
          </w:p>
          <w:p>
            <w:r>
              <w:rPr>
                <w:rFonts w:hint="eastAsia"/>
              </w:rPr>
              <w:t>6.交换跳</w:t>
            </w:r>
          </w:p>
          <w:p>
            <w:pPr>
              <w:rPr>
                <w:color w:val="FF0000"/>
              </w:rPr>
            </w:pPr>
            <w:r>
              <w:rPr>
                <w:rFonts w:hint="eastAsia"/>
              </w:rPr>
              <w:t>7.小碎步摆臂</w:t>
            </w:r>
          </w:p>
        </w:tc>
        <w:tc>
          <w:tcPr>
            <w:tcW w:w="1775" w:type="dxa"/>
            <w:gridSpan w:val="3"/>
          </w:tcPr>
          <w:p>
            <w:r>
              <w:rPr>
                <w:rFonts w:hint="eastAsia"/>
              </w:rPr>
              <w:t>1.</w:t>
            </w:r>
            <w:r>
              <w:t>认真体验， 积极参与</w:t>
            </w:r>
            <w:r>
              <w:rPr>
                <w:rFonts w:hint="eastAsia"/>
              </w:rPr>
              <w:t>。</w:t>
            </w:r>
          </w:p>
          <w:p>
            <w:r>
              <w:rPr>
                <w:rFonts w:hint="eastAsia"/>
              </w:rPr>
              <w:t>2.</w:t>
            </w:r>
            <w:r>
              <w:t>精神饱满， 动作自然协调</w:t>
            </w:r>
            <w:r>
              <w:rPr>
                <w:rFonts w:hint="eastAsia"/>
              </w:rPr>
              <w:t>。</w:t>
            </w:r>
          </w:p>
          <w:p/>
        </w:tc>
        <w:tc>
          <w:tcPr>
            <w:tcW w:w="1937" w:type="dxa"/>
            <w:gridSpan w:val="2"/>
          </w:tcPr>
          <w:p>
            <w:r>
              <w:rPr>
                <w:rFonts w:hint="eastAsia"/>
              </w:rPr>
              <w:drawing>
                <wp:inline distT="0" distB="0" distL="114300" distR="114300">
                  <wp:extent cx="1331595" cy="689610"/>
                  <wp:effectExtent l="0" t="0" r="1905" b="5715"/>
                  <wp:docPr id="10" name="图片 10" descr="D:\F盘\广东省11届中小学体育与健康教学展示活动资料\照片\使用\微信图片_20221008104513.jpg微信图片_2022100810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D:\F盘\广东省11届中小学体育与健康教学展示活动资料\照片\使用\微信图片_20221008104513.jpg微信图片_20221008104513"/>
                          <pic:cNvPicPr>
                            <a:picLocks noChangeAspect="1"/>
                          </pic:cNvPicPr>
                        </pic:nvPicPr>
                        <pic:blipFill>
                          <a:blip r:embed="rId10"/>
                          <a:srcRect/>
                          <a:stretch>
                            <a:fillRect/>
                          </a:stretch>
                        </pic:blipFill>
                        <pic:spPr>
                          <a:xfrm>
                            <a:off x="0" y="0"/>
                            <a:ext cx="1331595" cy="689610"/>
                          </a:xfrm>
                          <a:prstGeom prst="rect">
                            <a:avLst/>
                          </a:prstGeom>
                        </pic:spPr>
                      </pic:pic>
                    </a:graphicData>
                  </a:graphic>
                </wp:inline>
              </w:drawing>
            </w:r>
          </w:p>
          <w:p>
            <w:r>
              <w:rPr>
                <w:rFonts w:hint="eastAsia"/>
              </w:rPr>
              <w:drawing>
                <wp:inline distT="0" distB="0" distL="114300" distR="114300">
                  <wp:extent cx="1185545" cy="702310"/>
                  <wp:effectExtent l="0" t="0" r="8255" b="8890"/>
                  <wp:docPr id="8" name="图片 8" descr="D:\F盘\广东省11届中小学体育与健康教学展示活动资料\照片\使用\微信图片_20221008104612.jpg微信图片_2022100810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F盘\广东省11届中小学体育与健康教学展示活动资料\照片\使用\微信图片_20221008104612.jpg微信图片_20221008104612"/>
                          <pic:cNvPicPr>
                            <a:picLocks noChangeAspect="1"/>
                          </pic:cNvPicPr>
                        </pic:nvPicPr>
                        <pic:blipFill>
                          <a:blip r:embed="rId11"/>
                          <a:srcRect t="20317" r="-810"/>
                          <a:stretch>
                            <a:fillRect/>
                          </a:stretch>
                        </pic:blipFill>
                        <pic:spPr>
                          <a:xfrm>
                            <a:off x="0" y="0"/>
                            <a:ext cx="1185545" cy="702310"/>
                          </a:xfrm>
                          <a:prstGeom prst="rect">
                            <a:avLst/>
                          </a:prstGeom>
                        </pic:spPr>
                      </pic:pic>
                    </a:graphicData>
                  </a:graphic>
                </wp:inline>
              </w:drawing>
            </w:r>
          </w:p>
        </w:tc>
        <w:tc>
          <w:tcPr>
            <w:tcW w:w="2232" w:type="dxa"/>
            <w:gridSpan w:val="3"/>
          </w:tcPr>
          <w:p>
            <w:r>
              <w:rPr>
                <w:rFonts w:hint="eastAsia"/>
              </w:rPr>
              <w:t>1.领做热身律动。</w:t>
            </w:r>
          </w:p>
          <w:p>
            <w:r>
              <w:rPr>
                <w:rFonts w:hint="eastAsia"/>
              </w:rPr>
              <w:t>2.语言激励学生。</w:t>
            </w:r>
          </w:p>
        </w:tc>
        <w:tc>
          <w:tcPr>
            <w:tcW w:w="399" w:type="dxa"/>
            <w:tcBorders>
              <w:bottom w:val="single" w:color="auto" w:sz="4" w:space="0"/>
            </w:tcBorders>
          </w:tcPr>
          <w:p>
            <w:r>
              <w:rPr>
                <w:rFonts w:hint="eastAsia"/>
              </w:rPr>
              <w:t>6分钟</w:t>
            </w:r>
          </w:p>
        </w:tc>
        <w:tc>
          <w:tcPr>
            <w:tcW w:w="389" w:type="dxa"/>
            <w:tcBorders>
              <w:bottom w:val="single" w:color="auto" w:sz="4" w:space="0"/>
            </w:tcBorders>
          </w:tcPr>
          <w:p>
            <w:r>
              <w:rPr>
                <w:rFonts w:hint="eastAsia"/>
              </w:rPr>
              <w:t>4*8拍</w:t>
            </w:r>
          </w:p>
        </w:tc>
        <w:tc>
          <w:tcPr>
            <w:tcW w:w="400" w:type="dxa"/>
            <w:tcBorders>
              <w:bottom w:val="single" w:color="auto" w:sz="4" w:space="0"/>
            </w:tcBorders>
          </w:tcPr>
          <w:p>
            <w:r>
              <w:t>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4" w:hRule="atLeast"/>
        </w:trPr>
        <w:tc>
          <w:tcPr>
            <w:tcW w:w="690" w:type="dxa"/>
            <w:tcBorders>
              <w:top w:val="single" w:color="auto" w:sz="4" w:space="0"/>
            </w:tcBorders>
            <w:vAlign w:val="center"/>
          </w:tcPr>
          <w:p>
            <w:pPr>
              <w:jc w:val="center"/>
            </w:pPr>
          </w:p>
          <w:p>
            <w:pPr>
              <w:jc w:val="center"/>
            </w:pPr>
          </w:p>
          <w:p>
            <w:pPr>
              <w:jc w:val="center"/>
            </w:pPr>
          </w:p>
          <w:p>
            <w:pPr>
              <w:jc w:val="center"/>
            </w:pPr>
          </w:p>
          <w:p>
            <w:pPr>
              <w:jc w:val="center"/>
              <w:rPr>
                <w:sz w:val="24"/>
                <w:szCs w:val="32"/>
              </w:rPr>
            </w:pPr>
            <w:r>
              <w:rPr>
                <w:rFonts w:hint="eastAsia"/>
                <w:sz w:val="24"/>
                <w:szCs w:val="32"/>
              </w:rPr>
              <w:t>体</w:t>
            </w:r>
          </w:p>
          <w:p>
            <w:pPr>
              <w:jc w:val="center"/>
              <w:rPr>
                <w:sz w:val="24"/>
                <w:szCs w:val="32"/>
              </w:rPr>
            </w:pPr>
            <w:r>
              <w:rPr>
                <w:rFonts w:hint="eastAsia"/>
                <w:sz w:val="24"/>
                <w:szCs w:val="32"/>
              </w:rPr>
              <w:t>能</w:t>
            </w:r>
          </w:p>
          <w:p>
            <w:pPr>
              <w:jc w:val="center"/>
              <w:rPr>
                <w:sz w:val="24"/>
                <w:szCs w:val="32"/>
              </w:rPr>
            </w:pPr>
            <w:r>
              <w:rPr>
                <w:rFonts w:hint="eastAsia"/>
                <w:sz w:val="24"/>
                <w:szCs w:val="32"/>
              </w:rPr>
              <w:t>学</w:t>
            </w:r>
          </w:p>
          <w:p>
            <w:pPr>
              <w:jc w:val="center"/>
              <w:rPr>
                <w:sz w:val="24"/>
                <w:szCs w:val="32"/>
              </w:rPr>
            </w:pPr>
            <w:r>
              <w:rPr>
                <w:rFonts w:hint="eastAsia"/>
                <w:sz w:val="24"/>
                <w:szCs w:val="32"/>
              </w:rPr>
              <w:t>练</w:t>
            </w:r>
          </w:p>
          <w:p>
            <w:pPr>
              <w:jc w:val="center"/>
              <w:rPr>
                <w:sz w:val="24"/>
                <w:szCs w:val="32"/>
              </w:rPr>
            </w:pPr>
            <w:r>
              <w:rPr>
                <w:rFonts w:hint="eastAsia"/>
                <w:sz w:val="24"/>
                <w:szCs w:val="32"/>
              </w:rPr>
              <w:t>赛</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tc>
        <w:tc>
          <w:tcPr>
            <w:tcW w:w="1380" w:type="dxa"/>
            <w:tcBorders>
              <w:top w:val="single" w:color="auto" w:sz="4" w:space="0"/>
            </w:tcBorders>
          </w:tcPr>
          <w:p>
            <w:r>
              <w:rPr>
                <w:rFonts w:hint="eastAsia"/>
              </w:rPr>
              <w:t>1.自主探究体验学习。</w:t>
            </w:r>
          </w:p>
          <w:p/>
          <w:p>
            <w:pPr>
              <w:pStyle w:val="2"/>
            </w:pPr>
          </w:p>
          <w:p/>
          <w:p>
            <w:r>
              <w:rPr>
                <w:rFonts w:hint="eastAsia"/>
              </w:rPr>
              <w:t>2.初步掌握用轮胎发展肌肉力量的练习方法，培养坚韧不拔、顽强拼搏的精神。</w:t>
            </w:r>
          </w:p>
          <w:p/>
          <w:p>
            <w:pPr>
              <w:pStyle w:val="2"/>
            </w:pPr>
          </w:p>
          <w:p/>
          <w:p>
            <w:r>
              <w:rPr>
                <w:rFonts w:hint="eastAsia"/>
              </w:rPr>
              <w:t>3.巩固提高肌肉力量、肌肉耐力的练习方法，培养学生团队合作、英勇作战，顽强拼搏的精神。</w:t>
            </w:r>
          </w:p>
          <w:p/>
          <w:p>
            <w:pPr>
              <w:pStyle w:val="15"/>
              <w:rPr>
                <w:rFonts w:hint="default"/>
              </w:rPr>
            </w:pPr>
          </w:p>
          <w:p>
            <w:pPr>
              <w:pStyle w:val="15"/>
              <w:rPr>
                <w:rFonts w:hint="default"/>
              </w:rPr>
            </w:pPr>
          </w:p>
          <w:p>
            <w:pPr>
              <w:rPr>
                <w:rFonts w:hint="default" w:ascii="宋体" w:hAnsi="宋体" w:cs="Arial"/>
                <w:bCs/>
                <w:color w:val="auto"/>
                <w:szCs w:val="21"/>
              </w:rPr>
            </w:pPr>
            <w:r>
              <w:rPr>
                <w:rFonts w:hint="eastAsia"/>
              </w:rPr>
              <w:t>4.通过多样的练习进一步提高肌肉力量、肌肉耐力，培养</w:t>
            </w:r>
            <w:r>
              <w:rPr>
                <w:rFonts w:hint="eastAsia" w:ascii="宋体" w:hAnsi="宋体" w:cs="Arial"/>
                <w:bCs/>
                <w:kern w:val="0"/>
                <w:szCs w:val="21"/>
              </w:rPr>
              <w:t>学生合作</w:t>
            </w:r>
            <w:r>
              <w:rPr>
                <w:rFonts w:hint="eastAsia" w:ascii="宋体" w:hAnsi="宋体"/>
                <w:szCs w:val="21"/>
              </w:rPr>
              <w:t>创新、不畏挑战、顽强拼搏</w:t>
            </w:r>
            <w:r>
              <w:rPr>
                <w:rFonts w:hint="eastAsia" w:ascii="宋体" w:hAnsi="宋体" w:cs="Arial"/>
                <w:bCs/>
                <w:kern w:val="0"/>
                <w:szCs w:val="21"/>
              </w:rPr>
              <w:t>的精神。</w:t>
            </w:r>
          </w:p>
          <w:p>
            <w:pPr>
              <w:rPr>
                <w:rFonts w:hint="eastAsia" w:ascii="宋体" w:hAnsi="宋体" w:cs="Arial"/>
                <w:bCs/>
                <w:kern w:val="0"/>
                <w:szCs w:val="21"/>
              </w:rPr>
            </w:pPr>
          </w:p>
          <w:p>
            <w:r>
              <w:rPr>
                <w:rFonts w:hint="eastAsia" w:ascii="宋体" w:hAnsi="宋体" w:cs="Arial"/>
                <w:bCs/>
                <w:kern w:val="0"/>
                <w:szCs w:val="21"/>
              </w:rPr>
              <w:t>5.发展肌肉耐力，</w:t>
            </w:r>
            <w:r>
              <w:rPr>
                <w:rFonts w:hint="eastAsia"/>
              </w:rPr>
              <w:t>培养学生爱国主义、磨炼意志、顽强拼搏的精神。</w:t>
            </w:r>
          </w:p>
        </w:tc>
        <w:tc>
          <w:tcPr>
            <w:tcW w:w="1650" w:type="dxa"/>
            <w:gridSpan w:val="3"/>
            <w:tcBorders>
              <w:top w:val="single" w:color="auto" w:sz="4" w:space="0"/>
            </w:tcBorders>
          </w:tcPr>
          <w:p>
            <w:pPr>
              <w:rPr>
                <w:rFonts w:hint="eastAsia"/>
                <w:b/>
                <w:bCs/>
              </w:rPr>
            </w:pPr>
            <w:r>
              <w:rPr>
                <w:rFonts w:hint="eastAsia"/>
                <w:b/>
                <w:bCs/>
              </w:rPr>
              <w:t>1．</w:t>
            </w:r>
            <w:r>
              <w:rPr>
                <w:rFonts w:hint="eastAsia"/>
                <w:b/>
                <w:bCs/>
                <w:lang w:val="en-US" w:eastAsia="zh-CN"/>
              </w:rPr>
              <w:t>自主</w:t>
            </w:r>
            <w:r>
              <w:rPr>
                <w:rFonts w:hint="eastAsia"/>
                <w:b/>
                <w:bCs/>
              </w:rPr>
              <w:t>体验</w:t>
            </w:r>
          </w:p>
          <w:p>
            <w:pPr>
              <w:rPr>
                <w:rFonts w:hint="default" w:eastAsiaTheme="minorEastAsia"/>
                <w:b/>
                <w:bCs/>
                <w:lang w:val="en-US" w:eastAsia="zh-CN"/>
              </w:rPr>
            </w:pPr>
            <w:r>
              <w:rPr>
                <w:rFonts w:hint="eastAsia"/>
                <w:b/>
                <w:bCs/>
                <w:lang w:val="en-US" w:eastAsia="zh-CN"/>
              </w:rPr>
              <w:t>发展力量练习方法</w:t>
            </w:r>
          </w:p>
          <w:p>
            <w:pPr>
              <w:numPr>
                <w:ilvl w:val="0"/>
                <w:numId w:val="0"/>
              </w:numPr>
              <w:rPr>
                <w:rFonts w:hint="eastAsia"/>
                <w:b/>
                <w:bCs/>
              </w:rPr>
            </w:pPr>
          </w:p>
          <w:p>
            <w:pPr>
              <w:pStyle w:val="2"/>
              <w:rPr>
                <w:rFonts w:hint="eastAsia"/>
              </w:rPr>
            </w:pPr>
          </w:p>
          <w:p>
            <w:pPr>
              <w:numPr>
                <w:ilvl w:val="0"/>
                <w:numId w:val="0"/>
              </w:numPr>
              <w:rPr>
                <w:rFonts w:hint="eastAsia"/>
                <w:b/>
                <w:bCs/>
              </w:rPr>
            </w:pPr>
            <w:r>
              <w:rPr>
                <w:rFonts w:hint="eastAsia"/>
                <w:b/>
                <w:bCs/>
                <w:lang w:val="en-US" w:eastAsia="zh-CN"/>
              </w:rPr>
              <w:t>2.</w:t>
            </w:r>
            <w:r>
              <w:rPr>
                <w:rFonts w:hint="eastAsia"/>
                <w:b/>
                <w:bCs/>
              </w:rPr>
              <w:t>“坚实臂膀，百炼成钢”：</w:t>
            </w:r>
          </w:p>
          <w:p>
            <w:pPr>
              <w:numPr>
                <w:ilvl w:val="0"/>
                <w:numId w:val="0"/>
              </w:numPr>
              <w:rPr>
                <w:b/>
                <w:bCs/>
              </w:rPr>
            </w:pPr>
            <w:r>
              <w:rPr>
                <w:rFonts w:hint="eastAsia"/>
                <w:b/>
                <w:bCs/>
              </w:rPr>
              <w:t>集体学练</w:t>
            </w:r>
          </w:p>
          <w:p>
            <w:r>
              <w:rPr>
                <w:rFonts w:hint="eastAsia"/>
              </w:rPr>
              <w:t>2.1半蹲提拉轮胎</w:t>
            </w:r>
          </w:p>
          <w:p>
            <w:r>
              <w:rPr>
                <w:rFonts w:hint="eastAsia"/>
              </w:rPr>
              <w:t>2.2左右提拉轮胎</w:t>
            </w:r>
          </w:p>
          <w:p>
            <w:pPr>
              <w:rPr>
                <w:rFonts w:hint="default"/>
              </w:rPr>
            </w:pPr>
            <w:r>
              <w:rPr>
                <w:rFonts w:hint="eastAsia"/>
              </w:rPr>
              <w:t>2.3跳跃轮胎</w:t>
            </w:r>
          </w:p>
          <w:p>
            <w:pPr>
              <w:numPr>
                <w:ilvl w:val="0"/>
                <w:numId w:val="0"/>
              </w:numPr>
              <w:ind w:leftChars="0"/>
              <w:rPr>
                <w:rFonts w:hint="eastAsia"/>
                <w:b/>
                <w:bCs/>
                <w:lang w:val="en-US" w:eastAsia="zh-CN"/>
              </w:rPr>
            </w:pPr>
          </w:p>
          <w:p>
            <w:pPr>
              <w:numPr>
                <w:ilvl w:val="0"/>
                <w:numId w:val="0"/>
              </w:numPr>
              <w:ind w:leftChars="0"/>
              <w:rPr>
                <w:rFonts w:hint="eastAsia"/>
                <w:b/>
                <w:bCs/>
                <w:lang w:val="en-US" w:eastAsia="zh-CN"/>
              </w:rPr>
            </w:pPr>
          </w:p>
          <w:p>
            <w:pPr>
              <w:numPr>
                <w:ilvl w:val="0"/>
                <w:numId w:val="0"/>
              </w:numPr>
              <w:ind w:leftChars="0"/>
              <w:rPr>
                <w:rFonts w:hint="eastAsia"/>
                <w:b/>
                <w:bCs/>
              </w:rPr>
            </w:pPr>
            <w:r>
              <w:rPr>
                <w:rFonts w:hint="eastAsia"/>
                <w:b/>
                <w:bCs/>
                <w:lang w:val="en-US" w:eastAsia="zh-CN"/>
              </w:rPr>
              <w:t>3.</w:t>
            </w:r>
            <w:r>
              <w:rPr>
                <w:rFonts w:hint="eastAsia"/>
                <w:b/>
                <w:bCs/>
              </w:rPr>
              <w:t>“团结联合，磨砺意志”：</w:t>
            </w:r>
          </w:p>
          <w:p>
            <w:pPr>
              <w:numPr>
                <w:ilvl w:val="0"/>
                <w:numId w:val="0"/>
              </w:numPr>
              <w:ind w:leftChars="0"/>
              <w:rPr>
                <w:b/>
                <w:bCs/>
              </w:rPr>
            </w:pPr>
            <w:r>
              <w:rPr>
                <w:rFonts w:hint="eastAsia"/>
                <w:b/>
                <w:bCs/>
              </w:rPr>
              <w:t>同伴学练</w:t>
            </w:r>
          </w:p>
          <w:p>
            <w:r>
              <w:rPr>
                <w:rFonts w:hint="eastAsia"/>
              </w:rPr>
              <w:t>3.1两人两轮胎合作搬运</w:t>
            </w:r>
          </w:p>
          <w:p>
            <w:r>
              <w:rPr>
                <w:rFonts w:hint="eastAsia"/>
              </w:rPr>
              <w:t>3.2两人合作滚轮胎</w:t>
            </w:r>
          </w:p>
          <w:p>
            <w:pPr>
              <w:rPr>
                <w:rFonts w:hint="default"/>
                <w:b/>
                <w:bCs/>
                <w:color w:val="auto"/>
              </w:rPr>
            </w:pPr>
            <w:r>
              <w:rPr>
                <w:rFonts w:hint="eastAsia"/>
              </w:rPr>
              <w:t>3.3五人合作连续深蹲提拉轮胎</w:t>
            </w:r>
          </w:p>
          <w:p>
            <w:pPr>
              <w:rPr>
                <w:rFonts w:hint="eastAsia"/>
                <w:b/>
                <w:bCs/>
              </w:rPr>
            </w:pPr>
          </w:p>
          <w:p>
            <w:pPr>
              <w:rPr>
                <w:b/>
                <w:bCs/>
              </w:rPr>
            </w:pPr>
            <w:r>
              <w:rPr>
                <w:rFonts w:hint="eastAsia"/>
                <w:b/>
                <w:bCs/>
              </w:rPr>
              <w:t>4．“合作创新，科学训练”</w:t>
            </w:r>
          </w:p>
          <w:p>
            <w:r>
              <w:t>跑动翻轮胎</w:t>
            </w:r>
            <w:r>
              <w:rPr>
                <w:rFonts w:hint="eastAsia"/>
              </w:rPr>
              <w:t>、</w:t>
            </w:r>
            <w:r>
              <w:t>跳跃轮胎</w:t>
            </w:r>
            <w:r>
              <w:rPr>
                <w:rFonts w:hint="eastAsia"/>
              </w:rPr>
              <w:t>、</w:t>
            </w:r>
            <w:r>
              <w:t>滚动轮胎跑</w:t>
            </w:r>
            <w:r>
              <w:rPr>
                <w:rFonts w:hint="eastAsia"/>
              </w:rPr>
              <w:t>、</w:t>
            </w:r>
            <w:r>
              <w:t>踩轮胎交换跳</w:t>
            </w:r>
            <w:r>
              <w:rPr>
                <w:rFonts w:hint="eastAsia"/>
              </w:rPr>
              <w:t>、</w:t>
            </w:r>
            <w:r>
              <w:t>负重轮胎跑</w:t>
            </w:r>
            <w:r>
              <w:rPr>
                <w:rFonts w:hint="eastAsia"/>
              </w:rPr>
              <w:t>、</w:t>
            </w:r>
            <w:r>
              <w:t>绕轮胎跑</w:t>
            </w:r>
            <w:r>
              <w:rPr>
                <w:rFonts w:hint="eastAsia"/>
              </w:rPr>
              <w:t>等</w:t>
            </w:r>
          </w:p>
          <w:p>
            <w:pPr>
              <w:pStyle w:val="15"/>
              <w:rPr>
                <w:rFonts w:hint="eastAsia" w:eastAsia="仿宋_GB2312"/>
                <w:color w:val="auto"/>
                <w:lang w:eastAsia="zh-CN"/>
              </w:rPr>
            </w:pPr>
          </w:p>
          <w:p>
            <w:pPr>
              <w:pStyle w:val="15"/>
              <w:rPr>
                <w:rFonts w:hint="eastAsia" w:eastAsia="仿宋_GB2312"/>
                <w:color w:val="auto"/>
                <w:lang w:eastAsia="zh-CN"/>
              </w:rPr>
            </w:pPr>
          </w:p>
          <w:p>
            <w:pPr>
              <w:pStyle w:val="15"/>
              <w:rPr>
                <w:rFonts w:hint="eastAsia" w:eastAsia="仿宋_GB2312"/>
                <w:color w:val="auto"/>
                <w:lang w:eastAsia="zh-CN"/>
              </w:rPr>
            </w:pPr>
          </w:p>
          <w:p>
            <w:pPr>
              <w:rPr>
                <w:b/>
                <w:bCs/>
              </w:rPr>
            </w:pPr>
            <w:r>
              <w:rPr>
                <w:rFonts w:hint="eastAsia"/>
                <w:b/>
                <w:bCs/>
              </w:rPr>
              <w:t>5．“红蓝演习</w:t>
            </w:r>
            <w:r>
              <w:rPr>
                <w:rFonts w:hint="eastAsia"/>
                <w:b/>
                <w:bCs/>
                <w:lang w:eastAsia="zh-CN"/>
              </w:rPr>
              <w:t>，</w:t>
            </w:r>
            <w:r>
              <w:rPr>
                <w:rFonts w:hint="eastAsia"/>
                <w:b/>
                <w:bCs/>
              </w:rPr>
              <w:t>不畏挑战”</w:t>
            </w:r>
          </w:p>
          <w:p>
            <w:r>
              <w:rPr>
                <w:rFonts w:hint="eastAsia"/>
              </w:rPr>
              <w:t>5.1抢占营地：全场跑动，翻轮胎</w:t>
            </w:r>
          </w:p>
          <w:p>
            <w:r>
              <w:rPr>
                <w:rFonts w:hint="eastAsia"/>
              </w:rPr>
              <w:t>5.2爱国强军：越野拉练跑</w:t>
            </w:r>
          </w:p>
        </w:tc>
        <w:tc>
          <w:tcPr>
            <w:tcW w:w="1775" w:type="dxa"/>
            <w:gridSpan w:val="3"/>
            <w:tcBorders>
              <w:top w:val="single" w:color="auto" w:sz="4" w:space="0"/>
            </w:tcBorders>
          </w:tcPr>
          <w:p>
            <w:pPr>
              <w:rPr>
                <w:rFonts w:ascii="宋体"/>
                <w:color w:val="000000"/>
                <w:szCs w:val="21"/>
              </w:rPr>
            </w:pPr>
            <w:r>
              <w:rPr>
                <w:rFonts w:hint="eastAsia" w:ascii="宋体"/>
                <w:color w:val="000000"/>
                <w:szCs w:val="21"/>
              </w:rPr>
              <w:t>1.学生自主体验学练。</w:t>
            </w:r>
          </w:p>
          <w:p>
            <w:pPr>
              <w:rPr>
                <w:rFonts w:ascii="宋体"/>
                <w:color w:val="000000"/>
                <w:szCs w:val="21"/>
              </w:rPr>
            </w:pPr>
          </w:p>
          <w:p>
            <w:pPr>
              <w:pStyle w:val="2"/>
              <w:rPr>
                <w:rFonts w:ascii="宋体"/>
                <w:color w:val="000000"/>
                <w:szCs w:val="21"/>
              </w:rPr>
            </w:pPr>
          </w:p>
          <w:p/>
          <w:p>
            <w:r>
              <w:rPr>
                <w:rFonts w:hint="eastAsia" w:ascii="宋体"/>
                <w:color w:val="000000"/>
                <w:szCs w:val="21"/>
              </w:rPr>
              <w:t>2.一人一轮胎，学习肌肉力量练习动作，认真投入，挑战自我，坚持不懈。</w:t>
            </w:r>
          </w:p>
          <w:p/>
          <w:p/>
          <w:p>
            <w:pPr>
              <w:pStyle w:val="2"/>
            </w:pPr>
          </w:p>
          <w:p>
            <w:pPr>
              <w:pStyle w:val="15"/>
              <w:rPr>
                <w:rFonts w:hint="default"/>
              </w:rPr>
            </w:pPr>
          </w:p>
          <w:p>
            <w:pPr>
              <w:pStyle w:val="15"/>
              <w:rPr>
                <w:rFonts w:hint="default"/>
              </w:rPr>
            </w:pPr>
          </w:p>
          <w:p>
            <w:r>
              <w:rPr>
                <w:rFonts w:hint="eastAsia"/>
              </w:rPr>
              <w:t>3.两人或五</w:t>
            </w:r>
            <w:r>
              <w:rPr>
                <w:rFonts w:hint="eastAsia"/>
                <w:lang w:val="en-US" w:eastAsia="zh-CN"/>
              </w:rPr>
              <w:t>人</w:t>
            </w:r>
            <w:r>
              <w:rPr>
                <w:rFonts w:hint="eastAsia"/>
              </w:rPr>
              <w:t>进行合作学习，互相鼓励，积极进取。</w:t>
            </w:r>
          </w:p>
          <w:p/>
          <w:p/>
          <w:p>
            <w:pPr>
              <w:pStyle w:val="15"/>
              <w:rPr>
                <w:rFonts w:hint="default"/>
              </w:rPr>
            </w:pPr>
          </w:p>
          <w:p>
            <w:pPr>
              <w:pStyle w:val="15"/>
              <w:rPr>
                <w:rFonts w:hint="default"/>
              </w:rPr>
            </w:pPr>
          </w:p>
          <w:p>
            <w:pPr>
              <w:pStyle w:val="15"/>
              <w:rPr>
                <w:rFonts w:hint="default"/>
              </w:rPr>
            </w:pPr>
          </w:p>
          <w:p>
            <w:pPr>
              <w:pStyle w:val="15"/>
              <w:rPr>
                <w:rFonts w:hint="default"/>
              </w:rPr>
            </w:pPr>
          </w:p>
          <w:p>
            <w:pPr>
              <w:pStyle w:val="15"/>
              <w:rPr>
                <w:rFonts w:hint="default"/>
              </w:rPr>
            </w:pPr>
          </w:p>
          <w:p>
            <w:r>
              <w:rPr>
                <w:rFonts w:hint="eastAsia" w:ascii="宋体" w:hAnsi="宋体" w:cs="Arial"/>
                <w:bCs/>
                <w:color w:val="000000"/>
                <w:kern w:val="0"/>
                <w:szCs w:val="21"/>
              </w:rPr>
              <w:t>4.合作创新，科学训练，细心观察，积极参与，勇于尝试，积极讨论，互相鼓励。</w:t>
            </w:r>
          </w:p>
          <w:p/>
          <w:p>
            <w:pPr>
              <w:pStyle w:val="15"/>
              <w:rPr>
                <w:rFonts w:hint="default"/>
              </w:rPr>
            </w:pPr>
          </w:p>
          <w:p>
            <w:pPr>
              <w:pStyle w:val="15"/>
              <w:rPr>
                <w:rFonts w:hint="default"/>
              </w:rPr>
            </w:pPr>
          </w:p>
          <w:p>
            <w:pPr>
              <w:pStyle w:val="15"/>
              <w:rPr>
                <w:rFonts w:hint="default"/>
              </w:rPr>
            </w:pPr>
          </w:p>
          <w:p>
            <w:r>
              <w:rPr>
                <w:rFonts w:hint="eastAsia"/>
              </w:rPr>
              <w:t>5.积极参与演习，发扬迎难而上、不怕受伤、挑战自我的钢铁意志。注意跑的技术动作：呼吸、节奏、速度。</w:t>
            </w:r>
          </w:p>
        </w:tc>
        <w:tc>
          <w:tcPr>
            <w:tcW w:w="1937" w:type="dxa"/>
            <w:gridSpan w:val="2"/>
            <w:tcBorders>
              <w:top w:val="single" w:color="auto" w:sz="4" w:space="0"/>
            </w:tcBorders>
          </w:tcPr>
          <w:p>
            <w:pPr>
              <w:rPr>
                <w:rFonts w:hint="eastAsia"/>
              </w:rPr>
            </w:pPr>
            <w:r>
              <w:rPr>
                <w:rFonts w:hint="eastAsia"/>
              </w:rPr>
              <w:drawing>
                <wp:inline distT="0" distB="0" distL="114300" distR="114300">
                  <wp:extent cx="1202690" cy="437515"/>
                  <wp:effectExtent l="0" t="0" r="3810" b="6985"/>
                  <wp:docPr id="9" name="图片 9" descr="微信图片_2022100810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21008101038"/>
                          <pic:cNvPicPr>
                            <a:picLocks noChangeAspect="1"/>
                          </pic:cNvPicPr>
                        </pic:nvPicPr>
                        <pic:blipFill>
                          <a:blip r:embed="rId12"/>
                          <a:srcRect t="28167" r="4247" b="25404"/>
                          <a:stretch>
                            <a:fillRect/>
                          </a:stretch>
                        </pic:blipFill>
                        <pic:spPr>
                          <a:xfrm>
                            <a:off x="0" y="0"/>
                            <a:ext cx="1202690" cy="437515"/>
                          </a:xfrm>
                          <a:prstGeom prst="rect">
                            <a:avLst/>
                          </a:prstGeom>
                        </pic:spPr>
                      </pic:pic>
                    </a:graphicData>
                  </a:graphic>
                </wp:inline>
              </w:drawing>
            </w:r>
          </w:p>
          <w:p>
            <w:pPr>
              <w:pStyle w:val="2"/>
              <w:rPr>
                <w:rFonts w:hint="eastAsia"/>
              </w:rPr>
            </w:pPr>
          </w:p>
          <w:p/>
          <w:p>
            <w:pPr>
              <w:pStyle w:val="15"/>
            </w:pPr>
            <w:r>
              <w:drawing>
                <wp:inline distT="0" distB="0" distL="114300" distR="114300">
                  <wp:extent cx="1196975" cy="607060"/>
                  <wp:effectExtent l="0" t="0" r="9525" b="2540"/>
                  <wp:docPr id="12" name="图片 12" descr="D:\F盘\广东省11届中小学体育与健康教学展示活动资料\照片\使用\微信图片_20221008104608.jpg微信图片_2022100810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D:\F盘\广东省11届中小学体育与健康教学展示活动资料\照片\使用\微信图片_20221008104608.jpg微信图片_20221008104608"/>
                          <pic:cNvPicPr>
                            <a:picLocks noChangeAspect="1"/>
                          </pic:cNvPicPr>
                        </pic:nvPicPr>
                        <pic:blipFill>
                          <a:blip r:embed="rId13"/>
                          <a:srcRect t="30825" r="-2279"/>
                          <a:stretch>
                            <a:fillRect/>
                          </a:stretch>
                        </pic:blipFill>
                        <pic:spPr>
                          <a:xfrm>
                            <a:off x="0" y="0"/>
                            <a:ext cx="1196975" cy="607060"/>
                          </a:xfrm>
                          <a:prstGeom prst="rect">
                            <a:avLst/>
                          </a:prstGeom>
                        </pic:spPr>
                      </pic:pic>
                    </a:graphicData>
                  </a:graphic>
                </wp:inline>
              </w:drawing>
            </w:r>
          </w:p>
          <w:p>
            <w:pPr>
              <w:pStyle w:val="15"/>
            </w:pPr>
          </w:p>
          <w:p>
            <w:pPr>
              <w:pStyle w:val="15"/>
            </w:pPr>
          </w:p>
          <w:p>
            <w:pPr>
              <w:pStyle w:val="15"/>
            </w:pPr>
          </w:p>
          <w:p>
            <w:pPr>
              <w:pStyle w:val="15"/>
              <w:rPr>
                <w:rFonts w:hint="default"/>
              </w:rPr>
            </w:pPr>
          </w:p>
          <w:p>
            <w:pPr>
              <w:pStyle w:val="15"/>
              <w:rPr>
                <w:rFonts w:hint="default"/>
              </w:rPr>
            </w:pPr>
          </w:p>
          <w:p>
            <w:r>
              <w:rPr>
                <w:rFonts w:hint="eastAsia"/>
              </w:rPr>
              <w:drawing>
                <wp:inline distT="0" distB="0" distL="114300" distR="114300">
                  <wp:extent cx="1188085" cy="628015"/>
                  <wp:effectExtent l="0" t="0" r="2540" b="635"/>
                  <wp:docPr id="13" name="图片 13" descr="D:\F盘\广东省11届中小学体育与健康教学展示活动资料\照片\使用\微信图片_20221008104559.jpg微信图片_2022100810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D:\F盘\广东省11届中小学体育与健康教学展示活动资料\照片\使用\微信图片_20221008104559.jpg微信图片_20221008104559"/>
                          <pic:cNvPicPr>
                            <a:picLocks noChangeAspect="1"/>
                          </pic:cNvPicPr>
                        </pic:nvPicPr>
                        <pic:blipFill>
                          <a:blip r:embed="rId14"/>
                          <a:srcRect/>
                          <a:stretch>
                            <a:fillRect/>
                          </a:stretch>
                        </pic:blipFill>
                        <pic:spPr>
                          <a:xfrm>
                            <a:off x="0" y="0"/>
                            <a:ext cx="1188085" cy="628015"/>
                          </a:xfrm>
                          <a:prstGeom prst="rect">
                            <a:avLst/>
                          </a:prstGeom>
                        </pic:spPr>
                      </pic:pic>
                    </a:graphicData>
                  </a:graphic>
                </wp:inline>
              </w:drawing>
            </w:r>
          </w:p>
          <w:p>
            <w:pPr>
              <w:rPr>
                <w:rFonts w:hint="eastAsia"/>
              </w:rPr>
            </w:pPr>
            <w:r>
              <w:rPr>
                <w:rFonts w:hint="eastAsia"/>
              </w:rPr>
              <w:drawing>
                <wp:inline distT="0" distB="0" distL="114300" distR="114300">
                  <wp:extent cx="1150620" cy="586740"/>
                  <wp:effectExtent l="0" t="0" r="5080" b="10160"/>
                  <wp:docPr id="14" name="图片 14" descr="微信图片_2022100810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21008104556"/>
                          <pic:cNvPicPr>
                            <a:picLocks noChangeAspect="1"/>
                          </pic:cNvPicPr>
                        </pic:nvPicPr>
                        <pic:blipFill>
                          <a:blip r:embed="rId15"/>
                          <a:srcRect t="15924" r="658"/>
                          <a:stretch>
                            <a:fillRect/>
                          </a:stretch>
                        </pic:blipFill>
                        <pic:spPr>
                          <a:xfrm>
                            <a:off x="0" y="0"/>
                            <a:ext cx="1150620" cy="586740"/>
                          </a:xfrm>
                          <a:prstGeom prst="rect">
                            <a:avLst/>
                          </a:prstGeom>
                        </pic:spPr>
                      </pic:pic>
                    </a:graphicData>
                  </a:graphic>
                </wp:inline>
              </w:drawing>
            </w:r>
          </w:p>
          <w:p>
            <w:pPr>
              <w:pStyle w:val="2"/>
              <w:rPr>
                <w:rFonts w:hint="eastAsia"/>
              </w:rPr>
            </w:pPr>
          </w:p>
          <w:p/>
          <w:p>
            <w:r>
              <w:rPr>
                <w:rFonts w:hint="eastAsia"/>
              </w:rPr>
              <w:drawing>
                <wp:inline distT="0" distB="0" distL="114300" distR="114300">
                  <wp:extent cx="1188720" cy="793115"/>
                  <wp:effectExtent l="0" t="0" r="1905" b="6985"/>
                  <wp:docPr id="15" name="图片 15" descr="微信图片_2022100810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21008104535"/>
                          <pic:cNvPicPr>
                            <a:picLocks noChangeAspect="1"/>
                          </pic:cNvPicPr>
                        </pic:nvPicPr>
                        <pic:blipFill>
                          <a:blip r:embed="rId16"/>
                          <a:stretch>
                            <a:fillRect/>
                          </a:stretch>
                        </pic:blipFill>
                        <pic:spPr>
                          <a:xfrm>
                            <a:off x="0" y="0"/>
                            <a:ext cx="1188720" cy="793115"/>
                          </a:xfrm>
                          <a:prstGeom prst="rect">
                            <a:avLst/>
                          </a:prstGeom>
                        </pic:spPr>
                      </pic:pic>
                    </a:graphicData>
                  </a:graphic>
                </wp:inline>
              </w:drawing>
            </w:r>
          </w:p>
          <w:p>
            <w:pPr>
              <w:pStyle w:val="15"/>
              <w:rPr>
                <w:rFonts w:hint="default"/>
              </w:rPr>
            </w:pPr>
          </w:p>
          <w:p>
            <w:pPr>
              <w:rPr>
                <w:rFonts w:hint="default"/>
              </w:rPr>
            </w:pPr>
            <w:r>
              <w:rPr>
                <w:rFonts w:hint="eastAsia"/>
              </w:rPr>
              <w:drawing>
                <wp:inline distT="0" distB="0" distL="114300" distR="114300">
                  <wp:extent cx="1159510" cy="943610"/>
                  <wp:effectExtent l="0" t="0" r="2540" b="8890"/>
                  <wp:docPr id="16" name="图片 16" descr="微信图片_2022100810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微信图片_20221008104520"/>
                          <pic:cNvPicPr>
                            <a:picLocks noChangeAspect="1"/>
                          </pic:cNvPicPr>
                        </pic:nvPicPr>
                        <pic:blipFill>
                          <a:blip r:embed="rId17" cstate="print"/>
                          <a:stretch>
                            <a:fillRect/>
                          </a:stretch>
                        </pic:blipFill>
                        <pic:spPr>
                          <a:xfrm>
                            <a:off x="0" y="0"/>
                            <a:ext cx="1159510" cy="943610"/>
                          </a:xfrm>
                          <a:prstGeom prst="rect">
                            <a:avLst/>
                          </a:prstGeom>
                        </pic:spPr>
                      </pic:pic>
                    </a:graphicData>
                  </a:graphic>
                </wp:inline>
              </w:drawing>
            </w:r>
          </w:p>
          <w:p>
            <w:r>
              <w:rPr>
                <w:rFonts w:hint="eastAsia"/>
              </w:rPr>
              <w:drawing>
                <wp:inline distT="0" distB="0" distL="114300" distR="114300">
                  <wp:extent cx="1143635" cy="741680"/>
                  <wp:effectExtent l="0" t="0" r="8890" b="1270"/>
                  <wp:docPr id="25" name="图片 25" descr="64d29e9bf11f24e26bc0476042f1d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64d29e9bf11f24e26bc0476042f1d32"/>
                          <pic:cNvPicPr>
                            <a:picLocks noChangeAspect="1"/>
                          </pic:cNvPicPr>
                        </pic:nvPicPr>
                        <pic:blipFill>
                          <a:blip r:embed="rId18"/>
                          <a:stretch>
                            <a:fillRect/>
                          </a:stretch>
                        </pic:blipFill>
                        <pic:spPr>
                          <a:xfrm>
                            <a:off x="0" y="0"/>
                            <a:ext cx="1143635" cy="741680"/>
                          </a:xfrm>
                          <a:prstGeom prst="rect">
                            <a:avLst/>
                          </a:prstGeom>
                        </pic:spPr>
                      </pic:pic>
                    </a:graphicData>
                  </a:graphic>
                </wp:inline>
              </w:drawing>
            </w:r>
          </w:p>
          <w:p>
            <w:pPr>
              <w:pStyle w:val="15"/>
              <w:rPr>
                <w:rFonts w:hint="default"/>
              </w:rPr>
            </w:pPr>
            <w:r>
              <w:drawing>
                <wp:inline distT="0" distB="0" distL="114300" distR="114300">
                  <wp:extent cx="1155065" cy="807085"/>
                  <wp:effectExtent l="0" t="0" r="6985" b="2540"/>
                  <wp:docPr id="19" name="图片 19" descr="4bfbaf1fcef7ea7bc38b94c4052e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4bfbaf1fcef7ea7bc38b94c4052ecb0"/>
                          <pic:cNvPicPr>
                            <a:picLocks noChangeAspect="1"/>
                          </pic:cNvPicPr>
                        </pic:nvPicPr>
                        <pic:blipFill>
                          <a:blip r:embed="rId19"/>
                          <a:stretch>
                            <a:fillRect/>
                          </a:stretch>
                        </pic:blipFill>
                        <pic:spPr>
                          <a:xfrm>
                            <a:off x="0" y="0"/>
                            <a:ext cx="1155065" cy="807085"/>
                          </a:xfrm>
                          <a:prstGeom prst="rect">
                            <a:avLst/>
                          </a:prstGeom>
                        </pic:spPr>
                      </pic:pic>
                    </a:graphicData>
                  </a:graphic>
                </wp:inline>
              </w:drawing>
            </w:r>
          </w:p>
        </w:tc>
        <w:tc>
          <w:tcPr>
            <w:tcW w:w="2232" w:type="dxa"/>
            <w:gridSpan w:val="3"/>
            <w:tcBorders>
              <w:top w:val="single" w:color="auto" w:sz="4" w:space="0"/>
            </w:tcBorders>
          </w:tcPr>
          <w:p>
            <w:pPr>
              <w:rPr>
                <w:rFonts w:ascii="宋体" w:hAnsi="宋体" w:cs="Arial"/>
                <w:bCs/>
                <w:color w:val="000000"/>
                <w:kern w:val="0"/>
                <w:szCs w:val="21"/>
              </w:rPr>
            </w:pPr>
            <w:r>
              <w:rPr>
                <w:rFonts w:hint="eastAsia" w:ascii="宋体" w:hAnsi="宋体" w:cs="Arial"/>
                <w:bCs/>
                <w:color w:val="000000"/>
                <w:kern w:val="0"/>
                <w:szCs w:val="21"/>
              </w:rPr>
              <w:t>1.组织学生体验学习。</w:t>
            </w:r>
          </w:p>
          <w:p>
            <w:pPr>
              <w:rPr>
                <w:rFonts w:ascii="宋体" w:hAnsi="宋体" w:cs="Arial"/>
                <w:bCs/>
                <w:color w:val="000000"/>
                <w:kern w:val="0"/>
                <w:szCs w:val="21"/>
              </w:rPr>
            </w:pPr>
          </w:p>
          <w:p>
            <w:pPr>
              <w:pStyle w:val="2"/>
              <w:rPr>
                <w:rFonts w:ascii="宋体" w:hAnsi="宋体" w:cs="Arial"/>
                <w:bCs/>
                <w:color w:val="000000"/>
                <w:kern w:val="0"/>
                <w:szCs w:val="21"/>
              </w:rPr>
            </w:pPr>
          </w:p>
          <w:p>
            <w:pPr>
              <w:rPr>
                <w:rFonts w:ascii="宋体" w:hAnsi="宋体" w:cs="Arial"/>
                <w:bCs/>
                <w:color w:val="000000"/>
                <w:kern w:val="0"/>
                <w:szCs w:val="21"/>
              </w:rPr>
            </w:pPr>
          </w:p>
          <w:p>
            <w:pPr>
              <w:pStyle w:val="2"/>
            </w:pPr>
          </w:p>
          <w:p>
            <w:pPr>
              <w:rPr>
                <w:rFonts w:ascii="宋体" w:hAnsi="宋体" w:cs="Arial"/>
                <w:bCs/>
                <w:color w:val="000000"/>
                <w:kern w:val="0"/>
                <w:szCs w:val="21"/>
              </w:rPr>
            </w:pPr>
            <w:r>
              <w:rPr>
                <w:rFonts w:hint="eastAsia" w:ascii="宋体" w:hAnsi="宋体" w:cs="Arial"/>
                <w:bCs/>
                <w:color w:val="000000"/>
                <w:kern w:val="0"/>
                <w:szCs w:val="21"/>
              </w:rPr>
              <w:t>2.讲解示范，及时引导学生思考模仿，激发兴趣，强调边练习边观察思考。动作规范性。</w:t>
            </w:r>
          </w:p>
          <w:p>
            <w:pPr>
              <w:rPr>
                <w:rFonts w:ascii="宋体" w:hAnsi="宋体" w:cs="Arial"/>
                <w:bCs/>
                <w:color w:val="000000"/>
                <w:kern w:val="0"/>
                <w:szCs w:val="21"/>
              </w:rPr>
            </w:pPr>
          </w:p>
          <w:p>
            <w:pPr>
              <w:rPr>
                <w:rFonts w:ascii="宋体" w:hAnsi="宋体" w:cs="Arial"/>
                <w:bCs/>
                <w:color w:val="000000"/>
                <w:kern w:val="0"/>
                <w:szCs w:val="21"/>
              </w:rPr>
            </w:pPr>
          </w:p>
          <w:p>
            <w:pPr>
              <w:rPr>
                <w:rFonts w:ascii="宋体" w:hAnsi="宋体" w:cs="Arial"/>
                <w:bCs/>
                <w:color w:val="000000"/>
                <w:kern w:val="0"/>
                <w:szCs w:val="21"/>
              </w:rPr>
            </w:pPr>
          </w:p>
          <w:p>
            <w:pPr>
              <w:pStyle w:val="15"/>
              <w:rPr>
                <w:rFonts w:hint="default"/>
              </w:rPr>
            </w:pPr>
          </w:p>
          <w:p>
            <w:pPr>
              <w:pStyle w:val="15"/>
              <w:rPr>
                <w:rFonts w:hint="default"/>
              </w:rPr>
            </w:pPr>
          </w:p>
          <w:p>
            <w:pPr>
              <w:rPr>
                <w:rFonts w:hint="eastAsia" w:ascii="宋体" w:hAnsi="宋体" w:cs="Arial"/>
                <w:bCs/>
                <w:color w:val="000000"/>
                <w:kern w:val="0"/>
                <w:szCs w:val="21"/>
              </w:rPr>
            </w:pPr>
          </w:p>
          <w:p>
            <w:pPr>
              <w:rPr>
                <w:rFonts w:ascii="宋体" w:hAnsi="宋体" w:cs="Arial"/>
                <w:bCs/>
                <w:color w:val="000000"/>
                <w:kern w:val="0"/>
                <w:szCs w:val="21"/>
              </w:rPr>
            </w:pPr>
            <w:r>
              <w:rPr>
                <w:rFonts w:hint="eastAsia" w:ascii="宋体" w:hAnsi="宋体" w:cs="Arial"/>
                <w:bCs/>
                <w:color w:val="000000"/>
                <w:kern w:val="0"/>
                <w:szCs w:val="21"/>
              </w:rPr>
              <w:t>3.引导学生合作学习，鼓励大胆尝试。巡视、纠错、指导。及时表扬肯定学生。提醒动作规范性。</w:t>
            </w:r>
          </w:p>
          <w:p>
            <w:pPr>
              <w:rPr>
                <w:rFonts w:ascii="宋体" w:hAnsi="宋体" w:cs="Arial"/>
                <w:bCs/>
                <w:color w:val="000000"/>
                <w:kern w:val="0"/>
                <w:szCs w:val="21"/>
              </w:rPr>
            </w:pPr>
          </w:p>
          <w:p>
            <w:pPr>
              <w:pStyle w:val="15"/>
              <w:rPr>
                <w:rFonts w:hint="default" w:ascii="宋体" w:hAnsi="宋体" w:cs="Arial"/>
                <w:bCs/>
                <w:szCs w:val="21"/>
              </w:rPr>
            </w:pPr>
          </w:p>
          <w:p>
            <w:pPr>
              <w:pStyle w:val="15"/>
              <w:rPr>
                <w:rFonts w:hint="default" w:ascii="宋体" w:hAnsi="宋体" w:cs="Arial"/>
                <w:bCs/>
                <w:szCs w:val="21"/>
              </w:rPr>
            </w:pPr>
          </w:p>
          <w:p>
            <w:pPr>
              <w:pStyle w:val="15"/>
              <w:rPr>
                <w:rFonts w:hint="default" w:ascii="宋体" w:hAnsi="宋体" w:cs="Arial"/>
                <w:bCs/>
                <w:szCs w:val="21"/>
              </w:rPr>
            </w:pPr>
          </w:p>
          <w:p>
            <w:pPr>
              <w:pStyle w:val="15"/>
              <w:rPr>
                <w:rFonts w:hint="default" w:ascii="宋体" w:hAnsi="宋体" w:cs="Arial"/>
                <w:bCs/>
                <w:szCs w:val="21"/>
              </w:rPr>
            </w:pPr>
          </w:p>
          <w:p>
            <w:pPr>
              <w:pStyle w:val="15"/>
              <w:rPr>
                <w:rFonts w:hint="default" w:ascii="宋体" w:hAnsi="宋体" w:cs="Arial"/>
                <w:bCs/>
                <w:szCs w:val="21"/>
              </w:rPr>
            </w:pPr>
          </w:p>
          <w:p>
            <w:pPr>
              <w:rPr>
                <w:rFonts w:ascii="宋体" w:hAnsi="宋体" w:cs="Arial"/>
                <w:bCs/>
                <w:color w:val="000000"/>
                <w:kern w:val="0"/>
                <w:szCs w:val="21"/>
              </w:rPr>
            </w:pPr>
            <w:r>
              <w:rPr>
                <w:rFonts w:hint="eastAsia" w:ascii="宋体" w:hAnsi="宋体" w:cs="Arial"/>
                <w:bCs/>
                <w:color w:val="000000"/>
                <w:kern w:val="0"/>
                <w:szCs w:val="21"/>
              </w:rPr>
              <w:t>4.组织学生参与学练，关注个体差异。适时调整学习难度。提醒动作规范性，多鼓励学生，给予信心。</w:t>
            </w:r>
          </w:p>
          <w:p>
            <w:pPr>
              <w:rPr>
                <w:rFonts w:ascii="宋体" w:hAnsi="宋体" w:cs="Arial"/>
                <w:bCs/>
                <w:color w:val="000000"/>
                <w:kern w:val="0"/>
                <w:szCs w:val="21"/>
              </w:rPr>
            </w:pPr>
          </w:p>
          <w:p>
            <w:pPr>
              <w:pStyle w:val="15"/>
              <w:rPr>
                <w:rFonts w:hint="default"/>
              </w:rPr>
            </w:pPr>
          </w:p>
          <w:p>
            <w:pPr>
              <w:pStyle w:val="15"/>
              <w:rPr>
                <w:rFonts w:hint="default"/>
              </w:rPr>
            </w:pPr>
          </w:p>
          <w:p>
            <w:pPr>
              <w:pStyle w:val="15"/>
              <w:rPr>
                <w:rFonts w:hint="default"/>
              </w:rPr>
            </w:pPr>
          </w:p>
          <w:p>
            <w:r>
              <w:rPr>
                <w:rFonts w:hint="eastAsia" w:ascii="宋体" w:hAnsi="宋体" w:cs="Arial"/>
                <w:bCs/>
                <w:color w:val="000000"/>
                <w:kern w:val="0"/>
                <w:szCs w:val="21"/>
              </w:rPr>
              <w:t>5.组织学生演习，及时反馈，引导学生大胆展示，互相学习，</w:t>
            </w:r>
            <w:r>
              <w:rPr>
                <w:rFonts w:hint="eastAsia"/>
              </w:rPr>
              <w:t>观察个别后进生，语言激励学生。</w:t>
            </w:r>
            <w:r>
              <w:rPr>
                <w:rFonts w:hint="eastAsia" w:ascii="宋体" w:hAnsi="宋体" w:cs="Arial"/>
                <w:bCs/>
                <w:color w:val="000000"/>
                <w:kern w:val="0"/>
                <w:szCs w:val="21"/>
              </w:rPr>
              <w:t>给与学生信心。</w:t>
            </w:r>
            <w:r>
              <w:rPr>
                <w:rFonts w:hint="eastAsia"/>
              </w:rPr>
              <w:t>提醒学生注意脚下的轮胎，注意安全。</w:t>
            </w:r>
          </w:p>
        </w:tc>
        <w:tc>
          <w:tcPr>
            <w:tcW w:w="399" w:type="dxa"/>
            <w:tcBorders>
              <w:top w:val="single" w:color="auto" w:sz="4" w:space="0"/>
            </w:tcBorders>
          </w:tcPr>
          <w:p>
            <w:r>
              <w:rPr>
                <w:rFonts w:hint="eastAsia"/>
              </w:rPr>
              <w:t>1分钟</w:t>
            </w:r>
          </w:p>
          <w:p>
            <w:pPr>
              <w:pStyle w:val="15"/>
              <w:rPr>
                <w:rFonts w:hint="default"/>
              </w:rPr>
            </w:pPr>
          </w:p>
          <w:p>
            <w:pPr>
              <w:pStyle w:val="15"/>
              <w:rPr>
                <w:rFonts w:hint="default"/>
              </w:rPr>
            </w:pPr>
          </w:p>
          <w:p>
            <w:pPr>
              <w:pStyle w:val="15"/>
              <w:rPr>
                <w:rFonts w:hint="default"/>
              </w:rPr>
            </w:pPr>
            <w:r>
              <w:t>6分钟</w:t>
            </w:r>
          </w:p>
          <w:p/>
          <w:p/>
          <w:p/>
          <w:p/>
          <w:p/>
          <w:p/>
          <w:p>
            <w:r>
              <w:rPr>
                <w:rFonts w:hint="eastAsia"/>
              </w:rPr>
              <w:t>6分钟</w:t>
            </w:r>
          </w:p>
          <w:p/>
          <w:p/>
          <w:p/>
          <w:p/>
          <w:p/>
          <w:p>
            <w:pPr>
              <w:pStyle w:val="2"/>
            </w:pPr>
          </w:p>
          <w:p/>
          <w:p>
            <w:pPr>
              <w:pStyle w:val="2"/>
            </w:pPr>
          </w:p>
          <w:p>
            <w:r>
              <w:rPr>
                <w:rFonts w:hint="eastAsia"/>
              </w:rPr>
              <w:t>6分钟</w:t>
            </w:r>
          </w:p>
          <w:p/>
          <w:p/>
          <w:p/>
          <w:p>
            <w:pPr>
              <w:pStyle w:val="2"/>
            </w:pPr>
          </w:p>
          <w:p/>
          <w:p>
            <w:pPr>
              <w:pStyle w:val="2"/>
            </w:pPr>
          </w:p>
          <w:p/>
          <w:p>
            <w:pPr>
              <w:pStyle w:val="2"/>
            </w:pPr>
          </w:p>
          <w:p>
            <w:r>
              <w:rPr>
                <w:rFonts w:hint="eastAsia"/>
              </w:rPr>
              <w:t>10</w:t>
            </w:r>
          </w:p>
          <w:p>
            <w:r>
              <w:rPr>
                <w:rFonts w:hint="eastAsia"/>
              </w:rPr>
              <w:t>分钟</w:t>
            </w:r>
          </w:p>
        </w:tc>
        <w:tc>
          <w:tcPr>
            <w:tcW w:w="389" w:type="dxa"/>
            <w:tcBorders>
              <w:top w:val="single" w:color="auto" w:sz="4" w:space="0"/>
            </w:tcBorders>
          </w:tcPr>
          <w:p>
            <w:r>
              <w:rPr>
                <w:rFonts w:hint="eastAsia"/>
              </w:rPr>
              <w:t>2次</w:t>
            </w:r>
          </w:p>
          <w:p>
            <w:pPr>
              <w:pStyle w:val="15"/>
              <w:rPr>
                <w:rFonts w:hint="default"/>
              </w:rPr>
            </w:pPr>
          </w:p>
          <w:p>
            <w:pPr>
              <w:pStyle w:val="15"/>
              <w:rPr>
                <w:rFonts w:hint="default"/>
              </w:rPr>
            </w:pPr>
          </w:p>
          <w:p>
            <w:pPr>
              <w:pStyle w:val="15"/>
              <w:rPr>
                <w:rFonts w:hint="default"/>
              </w:rPr>
            </w:pPr>
          </w:p>
          <w:p>
            <w:r>
              <w:rPr>
                <w:rFonts w:hint="eastAsia"/>
              </w:rPr>
              <w:t>10-15次</w:t>
            </w:r>
          </w:p>
          <w:p/>
          <w:p/>
          <w:p>
            <w:pPr>
              <w:pStyle w:val="15"/>
              <w:rPr>
                <w:rFonts w:hint="default"/>
              </w:rPr>
            </w:pPr>
          </w:p>
          <w:p>
            <w:r>
              <w:rPr>
                <w:rFonts w:hint="eastAsia"/>
              </w:rPr>
              <w:t>10-15次</w:t>
            </w:r>
          </w:p>
          <w:p/>
          <w:p/>
          <w:p/>
          <w:p/>
          <w:p>
            <w:pPr>
              <w:pStyle w:val="2"/>
            </w:pPr>
          </w:p>
          <w:p/>
          <w:p>
            <w:pPr>
              <w:pStyle w:val="15"/>
              <w:rPr>
                <w:rFonts w:hint="default"/>
              </w:rPr>
            </w:pPr>
          </w:p>
          <w:p>
            <w:r>
              <w:rPr>
                <w:rFonts w:hint="eastAsia"/>
              </w:rPr>
              <w:t>10-12次</w:t>
            </w:r>
          </w:p>
          <w:p/>
          <w:p/>
          <w:p/>
          <w:p>
            <w:pPr>
              <w:pStyle w:val="2"/>
            </w:pPr>
          </w:p>
          <w:p/>
          <w:p/>
          <w:p>
            <w:r>
              <w:rPr>
                <w:rFonts w:hint="eastAsia"/>
              </w:rPr>
              <w:t>8-10</w:t>
            </w:r>
          </w:p>
          <w:p>
            <w:r>
              <w:rPr>
                <w:rFonts w:hint="eastAsia"/>
              </w:rPr>
              <w:t>次</w:t>
            </w:r>
          </w:p>
        </w:tc>
        <w:tc>
          <w:tcPr>
            <w:tcW w:w="400" w:type="dxa"/>
            <w:tcBorders>
              <w:top w:val="single" w:color="auto" w:sz="4" w:space="0"/>
              <w:bottom w:val="single" w:color="auto" w:sz="4" w:space="0"/>
            </w:tcBorders>
          </w:tcPr>
          <w:p>
            <w:r>
              <w:rPr>
                <w:rFonts w:hint="eastAsia"/>
              </w:rPr>
              <w:t>中</w:t>
            </w:r>
          </w:p>
          <w:p>
            <w:pPr>
              <w:pStyle w:val="15"/>
              <w:rPr>
                <w:rFonts w:hint="default"/>
              </w:rPr>
            </w:pPr>
          </w:p>
          <w:p>
            <w:pPr>
              <w:pStyle w:val="15"/>
              <w:rPr>
                <w:rFonts w:hint="default"/>
              </w:rPr>
            </w:pPr>
          </w:p>
          <w:p>
            <w:pPr>
              <w:pStyle w:val="15"/>
              <w:rPr>
                <w:rFonts w:hint="default"/>
              </w:rPr>
            </w:pPr>
          </w:p>
          <w:p>
            <w:pPr>
              <w:pStyle w:val="15"/>
              <w:rPr>
                <w:rFonts w:hint="default"/>
              </w:rPr>
            </w:pPr>
          </w:p>
          <w:p>
            <w:r>
              <w:rPr>
                <w:rFonts w:hint="eastAsia"/>
              </w:rPr>
              <w:t>中</w:t>
            </w:r>
          </w:p>
          <w:p/>
          <w:p/>
          <w:p/>
          <w:p/>
          <w:p/>
          <w:p>
            <w:pPr>
              <w:pStyle w:val="15"/>
              <w:rPr>
                <w:rFonts w:hint="default"/>
              </w:rPr>
            </w:pPr>
          </w:p>
          <w:p>
            <w:pPr>
              <w:pStyle w:val="15"/>
              <w:rPr>
                <w:rFonts w:hint="default"/>
              </w:rPr>
            </w:pPr>
          </w:p>
          <w:p>
            <w:pPr>
              <w:pStyle w:val="15"/>
              <w:rPr>
                <w:rFonts w:hint="default"/>
              </w:rPr>
            </w:pPr>
          </w:p>
          <w:p>
            <w:r>
              <w:rPr>
                <w:rFonts w:hint="eastAsia"/>
              </w:rPr>
              <w:t>中</w:t>
            </w:r>
          </w:p>
          <w:p/>
          <w:p/>
          <w:p/>
          <w:p/>
          <w:p/>
          <w:p/>
          <w:p/>
          <w:p/>
          <w:p>
            <w:pPr>
              <w:pStyle w:val="2"/>
            </w:pPr>
          </w:p>
          <w:p/>
          <w:p/>
          <w:p>
            <w:r>
              <w:rPr>
                <w:rFonts w:hint="eastAsia"/>
              </w:rPr>
              <w:t>大</w:t>
            </w:r>
          </w:p>
          <w:p/>
          <w:p/>
          <w:p/>
          <w:p/>
          <w:p>
            <w:pPr>
              <w:pStyle w:val="15"/>
              <w:rPr>
                <w:rFonts w:hint="default"/>
              </w:rPr>
            </w:pPr>
          </w:p>
          <w:p/>
          <w:p>
            <w:pPr>
              <w:pStyle w:val="2"/>
            </w:pPr>
          </w:p>
          <w:p/>
          <w:p/>
          <w:p>
            <w:pPr>
              <w:pStyle w:val="15"/>
              <w:rPr>
                <w:rFonts w:hint="default"/>
              </w:rPr>
            </w:pPr>
          </w:p>
          <w:p>
            <w:r>
              <w:rPr>
                <w:rFonts w:hint="eastAsia"/>
              </w:rPr>
              <w:t>大</w:t>
            </w:r>
          </w:p>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9" w:hRule="atLeast"/>
        </w:trPr>
        <w:tc>
          <w:tcPr>
            <w:tcW w:w="690" w:type="dxa"/>
            <w:tcBorders>
              <w:top w:val="single" w:color="auto" w:sz="4" w:space="0"/>
              <w:bottom w:val="single" w:color="auto" w:sz="4" w:space="0"/>
            </w:tcBorders>
            <w:vAlign w:val="center"/>
          </w:tcPr>
          <w:p>
            <w:pPr>
              <w:jc w:val="center"/>
            </w:pPr>
            <w:r>
              <w:rPr>
                <w:rFonts w:hint="eastAsia"/>
              </w:rPr>
              <w:t>静</w:t>
            </w:r>
          </w:p>
          <w:p>
            <w:pPr>
              <w:jc w:val="center"/>
            </w:pPr>
            <w:r>
              <w:rPr>
                <w:rFonts w:hint="eastAsia"/>
              </w:rPr>
              <w:t>态</w:t>
            </w:r>
          </w:p>
          <w:p>
            <w:pPr>
              <w:jc w:val="center"/>
            </w:pPr>
            <w:r>
              <w:rPr>
                <w:rFonts w:hint="eastAsia"/>
              </w:rPr>
              <w:t>拉</w:t>
            </w:r>
          </w:p>
          <w:p>
            <w:pPr>
              <w:jc w:val="center"/>
            </w:pPr>
            <w:r>
              <w:rPr>
                <w:rFonts w:hint="eastAsia"/>
              </w:rPr>
              <w:t>伸</w:t>
            </w:r>
          </w:p>
          <w:p>
            <w:pPr>
              <w:jc w:val="center"/>
            </w:pPr>
            <w:r>
              <w:rPr>
                <w:rFonts w:hint="eastAsia"/>
              </w:rPr>
              <w:t>放</w:t>
            </w:r>
          </w:p>
          <w:p>
            <w:pPr>
              <w:jc w:val="center"/>
            </w:pPr>
            <w:r>
              <w:rPr>
                <w:rFonts w:hint="eastAsia"/>
              </w:rPr>
              <w:t>松</w:t>
            </w:r>
          </w:p>
          <w:p>
            <w:pPr>
              <w:jc w:val="center"/>
            </w:pPr>
            <w:r>
              <w:rPr>
                <w:rFonts w:hint="eastAsia"/>
              </w:rPr>
              <w:t>与</w:t>
            </w:r>
          </w:p>
          <w:p>
            <w:pPr>
              <w:jc w:val="center"/>
            </w:pPr>
            <w:r>
              <w:rPr>
                <w:rFonts w:hint="eastAsia"/>
              </w:rPr>
              <w:t>评</w:t>
            </w:r>
          </w:p>
          <w:p>
            <w:pPr>
              <w:jc w:val="center"/>
            </w:pPr>
            <w:r>
              <w:rPr>
                <w:rFonts w:hint="eastAsia"/>
              </w:rPr>
              <w:t>价</w:t>
            </w:r>
          </w:p>
        </w:tc>
        <w:tc>
          <w:tcPr>
            <w:tcW w:w="1380" w:type="dxa"/>
            <w:tcBorders>
              <w:top w:val="single" w:color="auto" w:sz="4" w:space="0"/>
              <w:bottom w:val="single" w:color="auto" w:sz="4" w:space="0"/>
            </w:tcBorders>
          </w:tcPr>
          <w:p>
            <w:pPr>
              <w:rPr>
                <w:rFonts w:hint="eastAsia"/>
              </w:rPr>
            </w:pPr>
            <w:r>
              <w:rPr>
                <w:rFonts w:hint="eastAsia"/>
              </w:rPr>
              <w:t>1.放松运动有助于身心放松，渗透爱国主义教育。</w:t>
            </w:r>
          </w:p>
          <w:p>
            <w:pPr>
              <w:rPr>
                <w:rFonts w:hint="eastAsia"/>
              </w:rPr>
            </w:pPr>
          </w:p>
          <w:p>
            <w:pPr>
              <w:rPr>
                <w:rFonts w:hint="eastAsia"/>
              </w:rPr>
            </w:pPr>
            <w:r>
              <w:rPr>
                <w:rFonts w:hint="eastAsia"/>
              </w:rPr>
              <w:t>2.师生互评。</w:t>
            </w:r>
          </w:p>
          <w:p>
            <w:pPr>
              <w:rPr>
                <w:rFonts w:hint="eastAsia"/>
              </w:rPr>
            </w:pPr>
          </w:p>
          <w:p>
            <w:pPr>
              <w:rPr>
                <w:rFonts w:hint="default"/>
              </w:rPr>
            </w:pPr>
          </w:p>
          <w:p>
            <w:pPr>
              <w:rPr>
                <w:rFonts w:hint="eastAsia"/>
              </w:rPr>
            </w:pPr>
            <w:r>
              <w:rPr>
                <w:rFonts w:hint="eastAsia"/>
              </w:rPr>
              <w:t>3.培养学生责任心，更好的管理器材。</w:t>
            </w:r>
          </w:p>
        </w:tc>
        <w:tc>
          <w:tcPr>
            <w:tcW w:w="1650" w:type="dxa"/>
            <w:gridSpan w:val="3"/>
            <w:tcBorders>
              <w:top w:val="single" w:color="auto" w:sz="4" w:space="0"/>
              <w:bottom w:val="single" w:color="auto" w:sz="4" w:space="0"/>
            </w:tcBorders>
          </w:tcPr>
          <w:p>
            <w:pPr>
              <w:rPr>
                <w:rFonts w:hint="eastAsia"/>
              </w:rPr>
            </w:pPr>
            <w:r>
              <w:rPr>
                <w:rFonts w:hint="eastAsia"/>
              </w:rPr>
              <w:t>1.牵拉放松</w:t>
            </w:r>
          </w:p>
          <w:p>
            <w:pPr>
              <w:rPr>
                <w:rFonts w:hint="eastAsia"/>
                <w:lang w:val="en-US" w:eastAsia="zh-CN"/>
              </w:rPr>
            </w:pPr>
            <w:r>
              <w:rPr>
                <w:rFonts w:hint="eastAsia"/>
                <w:lang w:val="en-US" w:eastAsia="zh-CN"/>
              </w:rPr>
              <w:t>拉伸肩部</w:t>
            </w:r>
          </w:p>
          <w:p>
            <w:pPr>
              <w:rPr>
                <w:rFonts w:hint="eastAsia"/>
                <w:lang w:val="en-US" w:eastAsia="zh-CN"/>
              </w:rPr>
            </w:pPr>
            <w:r>
              <w:rPr>
                <w:rFonts w:hint="eastAsia"/>
                <w:lang w:val="en-US" w:eastAsia="zh-CN"/>
              </w:rPr>
              <w:t>拉伸股四头肌</w:t>
            </w:r>
          </w:p>
          <w:p>
            <w:pPr>
              <w:rPr>
                <w:rFonts w:hint="eastAsia"/>
                <w:lang w:val="en-US" w:eastAsia="zh-CN"/>
              </w:rPr>
            </w:pPr>
            <w:r>
              <w:rPr>
                <w:rFonts w:hint="eastAsia"/>
                <w:lang w:val="en-US" w:eastAsia="zh-CN"/>
              </w:rPr>
              <w:t>拉伸小腿</w:t>
            </w:r>
          </w:p>
          <w:p>
            <w:pPr>
              <w:rPr>
                <w:rFonts w:hint="eastAsia"/>
              </w:rPr>
            </w:pPr>
            <w:r>
              <w:rPr>
                <w:rFonts w:hint="eastAsia"/>
                <w:lang w:val="en-US" w:eastAsia="zh-CN"/>
              </w:rPr>
              <w:t>拉伸股后肌群</w:t>
            </w:r>
          </w:p>
          <w:p>
            <w:pPr>
              <w:rPr>
                <w:rFonts w:hint="eastAsia"/>
              </w:rPr>
            </w:pPr>
            <w:r>
              <w:rPr>
                <w:rFonts w:hint="eastAsia"/>
              </w:rPr>
              <w:t>2.相互评价，师生小结。</w:t>
            </w:r>
          </w:p>
          <w:p>
            <w:pPr>
              <w:rPr>
                <w:rFonts w:hint="eastAsia"/>
              </w:rPr>
            </w:pPr>
          </w:p>
          <w:p>
            <w:pPr>
              <w:rPr>
                <w:rFonts w:hint="eastAsia"/>
              </w:rPr>
            </w:pPr>
            <w:r>
              <w:rPr>
                <w:rFonts w:hint="eastAsia"/>
              </w:rPr>
              <w:t>3.布置课后作业，收回器材。</w:t>
            </w:r>
          </w:p>
        </w:tc>
        <w:tc>
          <w:tcPr>
            <w:tcW w:w="1775" w:type="dxa"/>
            <w:gridSpan w:val="3"/>
            <w:tcBorders>
              <w:top w:val="single" w:color="auto" w:sz="4" w:space="0"/>
              <w:bottom w:val="single" w:color="auto" w:sz="4" w:space="0"/>
            </w:tcBorders>
          </w:tcPr>
          <w:p>
            <w:pPr>
              <w:rPr>
                <w:rFonts w:hint="eastAsia"/>
              </w:rPr>
            </w:pPr>
            <w:r>
              <w:rPr>
                <w:rFonts w:hint="eastAsia"/>
              </w:rPr>
              <w:t>1.动作舒缓，放松身心；</w:t>
            </w:r>
          </w:p>
          <w:p>
            <w:pPr>
              <w:rPr>
                <w:rFonts w:hint="eastAsia"/>
              </w:rPr>
            </w:pPr>
          </w:p>
          <w:p>
            <w:pPr>
              <w:rPr>
                <w:rFonts w:hint="eastAsia"/>
              </w:rPr>
            </w:pPr>
          </w:p>
          <w:p>
            <w:pPr>
              <w:rPr>
                <w:rFonts w:hint="eastAsia"/>
              </w:rPr>
            </w:pPr>
          </w:p>
          <w:p>
            <w:pPr>
              <w:rPr>
                <w:rFonts w:hint="eastAsia"/>
              </w:rPr>
            </w:pPr>
            <w:r>
              <w:rPr>
                <w:rFonts w:hint="eastAsia"/>
              </w:rPr>
              <w:t>2.认真听教师总结，思考自身存在问题；</w:t>
            </w:r>
          </w:p>
          <w:p>
            <w:pPr>
              <w:rPr>
                <w:rFonts w:hint="eastAsia"/>
              </w:rPr>
            </w:pPr>
            <w:r>
              <w:rPr>
                <w:rFonts w:hint="eastAsia"/>
              </w:rPr>
              <w:t>3.记录作业，与教师再见，协助收拾器材。</w:t>
            </w:r>
          </w:p>
          <w:p>
            <w:pPr>
              <w:rPr>
                <w:rFonts w:hint="eastAsia"/>
              </w:rPr>
            </w:pPr>
          </w:p>
        </w:tc>
        <w:tc>
          <w:tcPr>
            <w:tcW w:w="1937" w:type="dxa"/>
            <w:gridSpan w:val="2"/>
            <w:tcBorders>
              <w:top w:val="single" w:color="auto" w:sz="4" w:space="0"/>
              <w:bottom w:val="single" w:color="auto" w:sz="4" w:space="0"/>
            </w:tcBorders>
          </w:tcPr>
          <w:p>
            <w:r>
              <w:rPr>
                <w:rFonts w:hint="eastAsia"/>
              </w:rPr>
              <w:drawing>
                <wp:inline distT="0" distB="0" distL="114300" distR="114300">
                  <wp:extent cx="1184275" cy="944245"/>
                  <wp:effectExtent l="0" t="0" r="6350" b="8255"/>
                  <wp:docPr id="26" name="图片 26" descr="D:\F盘\广东省11届中小学体育与健康教学展示活动资料\照片\使用\微信图片_20221008104612.jpg微信图片_2022100810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D:\F盘\广东省11届中小学体育与健康教学展示活动资料\照片\使用\微信图片_20221008104612.jpg微信图片_20221008104612"/>
                          <pic:cNvPicPr>
                            <a:picLocks noChangeAspect="1"/>
                          </pic:cNvPicPr>
                        </pic:nvPicPr>
                        <pic:blipFill>
                          <a:blip r:embed="rId11"/>
                          <a:srcRect/>
                          <a:stretch>
                            <a:fillRect/>
                          </a:stretch>
                        </pic:blipFill>
                        <pic:spPr>
                          <a:xfrm>
                            <a:off x="0" y="0"/>
                            <a:ext cx="1184275" cy="944245"/>
                          </a:xfrm>
                          <a:prstGeom prst="rect">
                            <a:avLst/>
                          </a:prstGeom>
                        </pic:spPr>
                      </pic:pic>
                    </a:graphicData>
                  </a:graphic>
                </wp:inline>
              </w:drawing>
            </w:r>
          </w:p>
          <w:p>
            <w:pPr>
              <w:ind w:firstLine="630" w:firstLineChars="300"/>
            </w:pPr>
          </w:p>
          <w:p>
            <w:pPr>
              <w:ind w:firstLine="630" w:firstLineChars="300"/>
            </w:pPr>
          </w:p>
        </w:tc>
        <w:tc>
          <w:tcPr>
            <w:tcW w:w="2232" w:type="dxa"/>
            <w:gridSpan w:val="3"/>
            <w:tcBorders>
              <w:top w:val="single" w:color="auto" w:sz="4" w:space="0"/>
              <w:bottom w:val="single" w:color="auto" w:sz="4" w:space="0"/>
            </w:tcBorders>
          </w:tcPr>
          <w:p>
            <w:r>
              <w:t>1.</w:t>
            </w:r>
            <w:r>
              <w:rPr>
                <w:rFonts w:hint="eastAsia"/>
              </w:rPr>
              <w:t>教师调整队伍，带领学生做放松操；提示神情放松，调整好呼吸。</w:t>
            </w:r>
          </w:p>
          <w:p/>
          <w:p/>
          <w:p>
            <w:r>
              <w:t>2.</w:t>
            </w:r>
            <w:r>
              <w:rPr>
                <w:rFonts w:hint="eastAsia"/>
              </w:rPr>
              <w:t>总结本节课存在问题，表扬鼓励学生；</w:t>
            </w:r>
          </w:p>
          <w:p/>
          <w:p>
            <w:r>
              <w:t>3.</w:t>
            </w:r>
            <w:r>
              <w:rPr>
                <w:rFonts w:hint="eastAsia"/>
              </w:rPr>
              <w:t>布置课后作业，宣布下课。</w:t>
            </w:r>
          </w:p>
          <w:p/>
        </w:tc>
        <w:tc>
          <w:tcPr>
            <w:tcW w:w="399" w:type="dxa"/>
            <w:tcBorders>
              <w:top w:val="single" w:color="auto" w:sz="4" w:space="0"/>
              <w:bottom w:val="single" w:color="auto" w:sz="4" w:space="0"/>
            </w:tcBorders>
          </w:tcPr>
          <w:p>
            <w:r>
              <w:rPr>
                <w:rFonts w:hint="eastAsia"/>
              </w:rPr>
              <w:t>3</w:t>
            </w:r>
          </w:p>
          <w:p>
            <w:r>
              <w:rPr>
                <w:rFonts w:hint="eastAsia"/>
              </w:rPr>
              <w:t>分钟</w:t>
            </w:r>
          </w:p>
          <w:p/>
          <w:p/>
          <w:p/>
          <w:p>
            <w:pPr>
              <w:pStyle w:val="2"/>
            </w:pPr>
          </w:p>
          <w:p>
            <w:r>
              <w:rPr>
                <w:rFonts w:hint="eastAsia"/>
              </w:rPr>
              <w:t>1分钟</w:t>
            </w:r>
          </w:p>
        </w:tc>
        <w:tc>
          <w:tcPr>
            <w:tcW w:w="389" w:type="dxa"/>
            <w:tcBorders>
              <w:top w:val="single" w:color="auto" w:sz="4" w:space="0"/>
              <w:bottom w:val="single" w:color="auto" w:sz="4" w:space="0"/>
            </w:tcBorders>
          </w:tcPr>
          <w:p>
            <w:r>
              <w:rPr>
                <w:rFonts w:hint="eastAsia"/>
              </w:rPr>
              <w:t>1次</w:t>
            </w:r>
          </w:p>
          <w:p/>
          <w:p/>
          <w:p/>
          <w:p/>
          <w:p>
            <w:pPr>
              <w:pStyle w:val="2"/>
            </w:pPr>
          </w:p>
          <w:p>
            <w:r>
              <w:rPr>
                <w:rFonts w:hint="eastAsia"/>
              </w:rPr>
              <w:t>1次</w:t>
            </w:r>
          </w:p>
        </w:tc>
        <w:tc>
          <w:tcPr>
            <w:tcW w:w="400" w:type="dxa"/>
            <w:tcBorders>
              <w:top w:val="single" w:color="auto" w:sz="4" w:space="0"/>
              <w:bottom w:val="single" w:color="auto" w:sz="4" w:space="0"/>
            </w:tcBorders>
          </w:tcPr>
          <w:p>
            <w:r>
              <w:t>小</w:t>
            </w:r>
          </w:p>
          <w:p/>
          <w:p/>
          <w:p/>
          <w:p/>
          <w:p/>
          <w:p/>
          <w:p>
            <w:pPr>
              <w:pStyle w:val="2"/>
            </w:pPr>
          </w:p>
          <w:p>
            <w:r>
              <w:rPr>
                <w:rFonts w:hint="eastAsia"/>
              </w:rPr>
              <w:t>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2070" w:type="dxa"/>
            <w:gridSpan w:val="2"/>
          </w:tcPr>
          <w:p>
            <w:pPr>
              <w:rPr>
                <w:color w:val="FF0000"/>
              </w:rPr>
            </w:pPr>
            <w:r>
              <w:rPr>
                <w:rFonts w:hint="eastAsia"/>
              </w:rPr>
              <w:t>群体运动密度预计</w:t>
            </w:r>
          </w:p>
        </w:tc>
        <w:tc>
          <w:tcPr>
            <w:tcW w:w="1650" w:type="dxa"/>
            <w:gridSpan w:val="3"/>
          </w:tcPr>
          <w:p>
            <w:pPr>
              <w:rPr>
                <w:color w:val="FF0000"/>
              </w:rPr>
            </w:pPr>
            <w:r>
              <w:rPr>
                <w:rFonts w:hint="eastAsia"/>
              </w:rPr>
              <w:t>75%以上</w:t>
            </w:r>
          </w:p>
        </w:tc>
        <w:tc>
          <w:tcPr>
            <w:tcW w:w="1775" w:type="dxa"/>
            <w:gridSpan w:val="3"/>
          </w:tcPr>
          <w:p>
            <w:r>
              <w:rPr>
                <w:rFonts w:hint="eastAsia"/>
              </w:rPr>
              <w:t>个体运动密度</w:t>
            </w:r>
          </w:p>
        </w:tc>
        <w:tc>
          <w:tcPr>
            <w:tcW w:w="1937" w:type="dxa"/>
            <w:gridSpan w:val="2"/>
          </w:tcPr>
          <w:p>
            <w:r>
              <w:rPr>
                <w:rFonts w:hint="eastAsia"/>
              </w:rPr>
              <w:t>50%以上</w:t>
            </w:r>
          </w:p>
        </w:tc>
        <w:tc>
          <w:tcPr>
            <w:tcW w:w="1639" w:type="dxa"/>
            <w:gridSpan w:val="2"/>
          </w:tcPr>
          <w:p>
            <w:r>
              <w:rPr>
                <w:rFonts w:hint="eastAsia"/>
              </w:rPr>
              <w:t>平均心率预计</w:t>
            </w:r>
          </w:p>
        </w:tc>
        <w:tc>
          <w:tcPr>
            <w:tcW w:w="1781" w:type="dxa"/>
            <w:gridSpan w:val="4"/>
          </w:tcPr>
          <w:p>
            <w:r>
              <w:rPr>
                <w:rFonts w:hint="eastAsia"/>
              </w:rPr>
              <w:t>140±5次</w:t>
            </w:r>
            <w:r>
              <w:t>/</w:t>
            </w:r>
            <w:r>
              <w:rPr>
                <w:rFonts w:hint="eastAsia"/>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0" w:type="dxa"/>
          </w:tcPr>
          <w:p>
            <w:pPr>
              <w:rPr>
                <w:rFonts w:hint="eastAsia"/>
              </w:rPr>
            </w:pPr>
          </w:p>
          <w:p>
            <w:pPr>
              <w:rPr>
                <w:rFonts w:hint="eastAsia"/>
              </w:rPr>
            </w:pPr>
          </w:p>
          <w:p>
            <w:r>
              <w:rPr>
                <w:rFonts w:hint="eastAsia"/>
              </w:rPr>
              <w:t>运动心率曲线图预计</w:t>
            </w:r>
          </w:p>
        </w:tc>
        <w:tc>
          <w:tcPr>
            <w:tcW w:w="10162" w:type="dxa"/>
            <w:gridSpan w:val="15"/>
          </w:tcPr>
          <w:p>
            <w:r>
              <w:rPr>
                <w:rFonts w:hint="eastAsia"/>
              </w:rPr>
              <w:drawing>
                <wp:inline distT="0" distB="0" distL="114300" distR="114300">
                  <wp:extent cx="3851910" cy="2227580"/>
                  <wp:effectExtent l="4445" t="4445" r="10795" b="6350"/>
                  <wp:docPr id="22" name="图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mc:AlternateContent>
                <mc:Choice Requires="wps">
                  <w:drawing>
                    <wp:anchor distT="0" distB="0" distL="114300" distR="114300" simplePos="0" relativeHeight="251662336" behindDoc="0" locked="0" layoutInCell="1" allowOverlap="1">
                      <wp:simplePos x="0" y="0"/>
                      <wp:positionH relativeFrom="column">
                        <wp:posOffset>4141470</wp:posOffset>
                      </wp:positionH>
                      <wp:positionV relativeFrom="paragraph">
                        <wp:posOffset>425450</wp:posOffset>
                      </wp:positionV>
                      <wp:extent cx="403225" cy="1135380"/>
                      <wp:effectExtent l="6350" t="6350" r="9525" b="10795"/>
                      <wp:wrapNone/>
                      <wp:docPr id="20" name="文本框 20"/>
                      <wp:cNvGraphicFramePr/>
                      <a:graphic xmlns:a="http://schemas.openxmlformats.org/drawingml/2006/main">
                        <a:graphicData uri="http://schemas.microsoft.com/office/word/2010/wordprocessingShape">
                          <wps:wsp>
                            <wps:cNvSpPr txBox="1"/>
                            <wps:spPr>
                              <a:xfrm>
                                <a:off x="1609725" y="7178040"/>
                                <a:ext cx="403225" cy="1135380"/>
                              </a:xfrm>
                              <a:prstGeom prst="rect">
                                <a:avLst/>
                              </a:prstGeom>
                              <a:solidFill>
                                <a:srgbClr val="FFFFFF"/>
                              </a:solidFill>
                              <a:ln w="12700" cap="flat" cmpd="sng" algn="ctr">
                                <a:solidFill>
                                  <a:srgbClr val="FFFFFF"/>
                                </a:solidFill>
                                <a:prstDash val="sysDot"/>
                                <a:miter lim="800000"/>
                              </a:ln>
                              <a:effectLst/>
                            </wps:spPr>
                            <wps:txbx>
                              <w:txbxContent>
                                <w:p>
                                  <w:r>
                                    <w:rPr>
                                      <w:rFonts w:hint="eastAsia"/>
                                    </w:rPr>
                                    <w:t>脉搏（次\分钟）</w:t>
                                  </w:r>
                                </w:p>
                              </w:txbxContent>
                            </wps:txbx>
                            <wps:bodyPr rot="0" spcFirstLastPara="0" vertOverflow="overflow" horzOverflow="overflow" vert="eaVert"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6.1pt;margin-top:33.5pt;height:89.4pt;width:31.75pt;z-index:251662336;mso-width-relative:page;mso-height-relative:page;" fillcolor="#FFFFFF" filled="t" stroked="t" coordsize="21600,21600" o:gfxdata="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x&#10;vYAY2AAAAAoBAAAPAAAAAAAAAAEAIAAAACIAAABkcnMvZG93bnJldi54bWxQSwECFAAUAAAACACH&#10;TuJAXvP+kZYCAAApBQAADgAAAAAAAAABACAAAAAnAQAAZHJzL2Uyb0RvYy54bWxQSwUGAAAAAAYA&#10;BgBZAQAALwYAAAAA&#10;">
                      <v:fill on="t" focussize="0,0"/>
                      <v:stroke weight="1pt" color="#FFFFFF" miterlimit="8" joinstyle="miter" dashstyle="1 1"/>
                      <v:imagedata o:title=""/>
                      <o:lock v:ext="edit" aspectratio="f"/>
                      <v:textbox style="layout-flow:vertical-ideographic;">
                        <w:txbxContent>
                          <w:p>
                            <w:r>
                              <w:rPr>
                                <w:rFonts w:hint="eastAsia"/>
                              </w:rPr>
                              <w:t>脉搏（次\分钟）</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4548505</wp:posOffset>
                      </wp:positionH>
                      <wp:positionV relativeFrom="paragraph">
                        <wp:posOffset>1958340</wp:posOffset>
                      </wp:positionV>
                      <wp:extent cx="528955" cy="314325"/>
                      <wp:effectExtent l="6350" t="6350" r="7620" b="12700"/>
                      <wp:wrapNone/>
                      <wp:docPr id="21" name="文本框 21"/>
                      <wp:cNvGraphicFramePr/>
                      <a:graphic xmlns:a="http://schemas.openxmlformats.org/drawingml/2006/main">
                        <a:graphicData uri="http://schemas.microsoft.com/office/word/2010/wordprocessingShape">
                          <wps:wsp>
                            <wps:cNvSpPr txBox="1"/>
                            <wps:spPr>
                              <a:xfrm>
                                <a:off x="6261100" y="8660130"/>
                                <a:ext cx="528955" cy="314325"/>
                              </a:xfrm>
                              <a:prstGeom prst="rect">
                                <a:avLst/>
                              </a:prstGeom>
                              <a:solidFill>
                                <a:srgbClr val="FFFFFF"/>
                              </a:solidFill>
                              <a:ln w="12700" cap="flat" cmpd="sng" algn="ctr">
                                <a:solidFill>
                                  <a:srgbClr val="F9FBFA"/>
                                </a:solidFill>
                                <a:prstDash val="sysDot"/>
                                <a:miter lim="800000"/>
                              </a:ln>
                              <a:effectLst/>
                            </wps:spPr>
                            <wps:txbx>
                              <w:txbxContent>
                                <w:p>
                                  <w:r>
                                    <w:rPr>
                                      <w:rFonts w:hint="eastAsia"/>
                                    </w:rPr>
                                    <w:t>时间</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8.15pt;margin-top:154.2pt;height:24.75pt;width:41.65pt;z-index:251663360;mso-width-relative:page;mso-height-relative:page;" fillcolor="#FFFFFF" filled="t" stroked="t" coordsize="21600,21600" o:gfxdata="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">
                      <v:fill on="t" focussize="0,0"/>
                      <v:stroke weight="1pt" color="#F9FBFA" miterlimit="8" joinstyle="miter" dashstyle="1 1"/>
                      <v:imagedata o:title=""/>
                      <o:lock v:ext="edit" aspectratio="f"/>
                      <v:textbox>
                        <w:txbxContent>
                          <w:p>
                            <w:r>
                              <w:rPr>
                                <w:rFonts w:hint="eastAsia"/>
                              </w:rPr>
                              <w:t>时间</w:t>
                            </w:r>
                          </w:p>
                        </w:txbxContent>
                      </v:textbox>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690" w:type="dxa"/>
          </w:tcPr>
          <w:p>
            <w:pPr>
              <w:rPr>
                <w:rFonts w:hint="default" w:eastAsiaTheme="minorEastAsia"/>
                <w:lang w:val="en-US" w:eastAsia="zh-CN"/>
              </w:rPr>
            </w:pPr>
            <w:r>
              <w:rPr>
                <w:rFonts w:hint="eastAsia"/>
                <w:lang w:val="en-US" w:eastAsia="zh-CN"/>
              </w:rPr>
              <w:t>体育家庭作业</w:t>
            </w:r>
          </w:p>
        </w:tc>
        <w:tc>
          <w:tcPr>
            <w:tcW w:w="10162" w:type="dxa"/>
            <w:gridSpan w:val="15"/>
          </w:tcPr>
          <w:p>
            <w:r>
              <w:rPr>
                <w:rFonts w:hint="eastAsia" w:ascii="宋体" w:hAnsi="宋体" w:eastAsia="宋体" w:cs="宋体"/>
                <w:b w:val="0"/>
                <w:bCs w:val="0"/>
                <w:kern w:val="0"/>
                <w:sz w:val="21"/>
                <w:szCs w:val="21"/>
                <w:lang w:eastAsia="zh-Hans" w:bidi="ar"/>
              </w:rPr>
              <w:t>1.根据自身情况制订</w:t>
            </w:r>
            <w:r>
              <w:rPr>
                <w:rFonts w:hint="eastAsia" w:ascii="宋体" w:hAnsi="宋体" w:eastAsia="宋体" w:cs="宋体"/>
                <w:b w:val="0"/>
                <w:bCs w:val="0"/>
                <w:kern w:val="0"/>
                <w:sz w:val="21"/>
                <w:szCs w:val="21"/>
                <w:lang w:val="en-US" w:eastAsia="zh-Hans" w:bidi="ar"/>
              </w:rPr>
              <w:t>两个发展肌肉</w:t>
            </w:r>
            <w:r>
              <w:rPr>
                <w:rFonts w:hint="eastAsia" w:ascii="宋体" w:hAnsi="宋体" w:eastAsia="宋体" w:cs="宋体"/>
                <w:b w:val="0"/>
                <w:bCs w:val="0"/>
                <w:kern w:val="0"/>
                <w:sz w:val="21"/>
                <w:szCs w:val="21"/>
                <w:lang w:eastAsia="zh-Hans" w:bidi="ar"/>
              </w:rPr>
              <w:t>力量、</w:t>
            </w:r>
            <w:r>
              <w:rPr>
                <w:rFonts w:hint="eastAsia" w:ascii="宋体" w:hAnsi="宋体" w:eastAsia="宋体" w:cs="宋体"/>
                <w:b w:val="0"/>
                <w:bCs w:val="0"/>
                <w:kern w:val="0"/>
                <w:sz w:val="21"/>
                <w:szCs w:val="21"/>
                <w:lang w:val="en-US" w:eastAsia="zh-Hans" w:bidi="ar"/>
              </w:rPr>
              <w:t>肌肉耐力</w:t>
            </w:r>
            <w:r>
              <w:rPr>
                <w:rFonts w:hint="eastAsia" w:ascii="宋体" w:hAnsi="宋体" w:eastAsia="宋体" w:cs="宋体"/>
                <w:b w:val="0"/>
                <w:bCs w:val="0"/>
                <w:kern w:val="0"/>
                <w:sz w:val="21"/>
                <w:szCs w:val="21"/>
                <w:lang w:eastAsia="zh-Hans" w:bidi="ar"/>
              </w:rPr>
              <w:t>锻炼</w:t>
            </w:r>
            <w:r>
              <w:rPr>
                <w:rFonts w:hint="eastAsia" w:ascii="宋体" w:hAnsi="宋体" w:eastAsia="宋体" w:cs="宋体"/>
                <w:b w:val="0"/>
                <w:bCs w:val="0"/>
                <w:kern w:val="0"/>
                <w:sz w:val="21"/>
                <w:szCs w:val="21"/>
                <w:lang w:val="en-US" w:eastAsia="zh-Hans" w:bidi="ar"/>
              </w:rPr>
              <w:t>方法，下节课进行展示</w:t>
            </w:r>
            <w:r>
              <w:rPr>
                <w:rFonts w:hint="eastAsia" w:ascii="宋体" w:hAnsi="宋体" w:eastAsia="宋体" w:cs="宋体"/>
                <w:b w:val="0"/>
                <w:bCs w:val="0"/>
                <w:kern w:val="0"/>
                <w:sz w:val="21"/>
                <w:szCs w:val="21"/>
                <w:lang w:eastAsia="zh-Hans"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690" w:type="dxa"/>
          </w:tcPr>
          <w:p>
            <w:r>
              <w:rPr>
                <w:rFonts w:hint="eastAsia"/>
              </w:rPr>
              <w:t>课后反思</w:t>
            </w:r>
          </w:p>
        </w:tc>
        <w:tc>
          <w:tcPr>
            <w:tcW w:w="10162" w:type="dxa"/>
            <w:gridSpan w:val="15"/>
          </w:tcPr>
          <w:p>
            <w:pPr>
              <w:rPr>
                <w:rFonts w:ascii="宋体" w:hAnsi="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690" w:type="dxa"/>
          </w:tcPr>
          <w:p>
            <w:pPr>
              <w:rPr>
                <w:rFonts w:hint="default"/>
                <w:lang w:val="en-US" w:eastAsia="zh-CN"/>
              </w:rPr>
            </w:pPr>
            <w:r>
              <w:rPr>
                <w:rFonts w:hint="eastAsia"/>
                <w:lang w:val="en-US" w:eastAsia="zh-CN"/>
              </w:rPr>
              <w:t>课堂资源</w:t>
            </w:r>
          </w:p>
        </w:tc>
        <w:tc>
          <w:tcPr>
            <w:tcW w:w="10162" w:type="dxa"/>
            <w:gridSpan w:val="15"/>
            <w:vAlign w:val="center"/>
          </w:tcPr>
          <w:p>
            <w:pPr>
              <w:rPr>
                <w:rFonts w:hint="default"/>
                <w:lang w:val="en-US" w:eastAsia="zh-CN"/>
              </w:rPr>
            </w:pPr>
            <w:r>
              <w:rPr>
                <w:rFonts w:hint="eastAsia"/>
                <w:b w:val="0"/>
                <w:bCs w:val="0"/>
                <w:lang w:val="en-US" w:eastAsia="zh-CN"/>
              </w:rPr>
              <w:t>1.运动心率手环设备1套；2.多媒体一体机1个；3.教材参考：《体育与健康课程标准》（2022 年版）、新版课程标准解析与教学指导（体育与健康）</w:t>
            </w:r>
          </w:p>
        </w:tc>
      </w:tr>
    </w:tbl>
    <w:tbl>
      <w:tblPr>
        <w:tblStyle w:val="12"/>
        <w:tblW w:w="9459"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
        <w:gridCol w:w="545"/>
        <w:gridCol w:w="8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4" w:type="dxa"/>
          <w:trHeight w:val="13712" w:hRule="atLeast"/>
        </w:trPr>
        <w:tc>
          <w:tcPr>
            <w:tcW w:w="545" w:type="dxa"/>
            <w:vAlign w:val="center"/>
          </w:tcPr>
          <w:p>
            <w:pPr>
              <w:pStyle w:val="15"/>
              <w:jc w:val="center"/>
              <w:rPr>
                <w:rFonts w:hint="eastAsia" w:ascii="宋体" w:hAnsi="宋体" w:cs="宋体"/>
                <w:b/>
                <w:bCs/>
                <w:sz w:val="32"/>
                <w:szCs w:val="32"/>
                <w:lang w:val="en-US" w:eastAsia="zh-CN"/>
              </w:rPr>
            </w:pPr>
            <w:r>
              <w:rPr>
                <w:rFonts w:hint="eastAsia" w:ascii="宋体" w:hAnsi="宋体" w:cs="宋体"/>
                <w:b/>
                <w:bCs/>
                <w:sz w:val="32"/>
                <w:szCs w:val="32"/>
                <w:lang w:val="en-US" w:eastAsia="zh-CN"/>
              </w:rPr>
              <w:t>课堂教学运动评估数据报告</w:t>
            </w:r>
          </w:p>
          <w:p>
            <w:pPr>
              <w:pStyle w:val="15"/>
              <w:jc w:val="center"/>
              <w:rPr>
                <w:rFonts w:hint="eastAsia" w:ascii="宋体" w:hAnsi="宋体" w:cs="宋体"/>
                <w:b/>
                <w:bCs/>
                <w:sz w:val="32"/>
                <w:szCs w:val="32"/>
                <w:vertAlign w:val="baseline"/>
                <w:lang w:val="en-US" w:eastAsia="zh-CN"/>
              </w:rPr>
            </w:pPr>
          </w:p>
        </w:tc>
        <w:tc>
          <w:tcPr>
            <w:tcW w:w="8910" w:type="dxa"/>
          </w:tcPr>
          <w:p>
            <w:pPr>
              <w:spacing w:line="276" w:lineRule="auto"/>
              <w:jc w:val="center"/>
              <w:rPr>
                <w:rFonts w:hint="eastAsia"/>
                <w:b/>
                <w:bCs/>
                <w:sz w:val="32"/>
                <w:szCs w:val="40"/>
                <w:lang w:val="en-US" w:eastAsia="zh-CN"/>
              </w:rPr>
            </w:pPr>
            <w:r>
              <w:rPr>
                <w:rFonts w:hint="eastAsia"/>
                <w:b/>
                <w:bCs/>
                <w:sz w:val="32"/>
                <w:szCs w:val="40"/>
                <w:lang w:val="en-US" w:eastAsia="zh-CN"/>
              </w:rPr>
              <w:t>体育与健康课程《水平四》肌肉力量、肌肉耐力---轮胎练习课堂教学运动评估数据报告</w:t>
            </w:r>
          </w:p>
          <w:p>
            <w:pPr>
              <w:widowControl/>
              <w:shd w:val="clear" w:color="auto" w:fill="84BEF9"/>
              <w:spacing w:line="465" w:lineRule="atLeast"/>
              <w:jc w:val="center"/>
              <w:textAlignment w:val="center"/>
              <w:rPr>
                <w:rFonts w:hint="eastAsia"/>
                <w:b/>
                <w:bCs/>
                <w:color w:val="FFFFFF" w:themeColor="background1"/>
                <w:sz w:val="28"/>
                <w:szCs w:val="36"/>
                <w:lang w:val="en-US" w:eastAsia="zh-CN"/>
                <w14:textFill>
                  <w14:solidFill>
                    <w14:schemeClr w14:val="bg1"/>
                  </w14:solidFill>
                </w14:textFill>
              </w:rPr>
            </w:pPr>
            <w:r>
              <w:rPr>
                <w:rFonts w:hint="eastAsia"/>
                <w:b/>
                <w:bCs/>
                <w:color w:val="FFFFFF" w:themeColor="background1"/>
                <w:sz w:val="28"/>
                <w:szCs w:val="36"/>
                <w:lang w:val="en-US" w:eastAsia="zh-CN"/>
                <w14:textFill>
                  <w14:solidFill>
                    <w14:schemeClr w14:val="bg1"/>
                  </w14:solidFill>
                </w14:textFill>
              </w:rPr>
              <w:t>平均心率及平均密度</w:t>
            </w:r>
          </w:p>
          <w:p>
            <w:pPr>
              <w:pStyle w:val="15"/>
              <w:jc w:val="both"/>
              <w:rPr>
                <w:rFonts w:hint="eastAsia"/>
                <w:lang w:val="en-US" w:eastAsia="zh-CN"/>
              </w:rPr>
            </w:pPr>
            <w:r>
              <w:rPr>
                <w:rFonts w:hint="eastAsia"/>
                <w:lang w:val="en-US" w:eastAsia="zh-CN"/>
              </w:rPr>
              <w:t xml:space="preserve">              </w:t>
            </w:r>
            <w:r>
              <w:rPr>
                <w:rFonts w:hint="eastAsia"/>
                <w:lang w:val="en-US" w:eastAsia="zh-CN"/>
              </w:rPr>
              <w:drawing>
                <wp:inline distT="0" distB="0" distL="114300" distR="114300">
                  <wp:extent cx="3491230" cy="1360805"/>
                  <wp:effectExtent l="0" t="0" r="4445" b="1270"/>
                  <wp:docPr id="54" name="图片 54" descr="1665409837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1665409837780"/>
                          <pic:cNvPicPr>
                            <a:picLocks noChangeAspect="1"/>
                          </pic:cNvPicPr>
                        </pic:nvPicPr>
                        <pic:blipFill>
                          <a:blip r:embed="rId21"/>
                          <a:stretch>
                            <a:fillRect/>
                          </a:stretch>
                        </pic:blipFill>
                        <pic:spPr>
                          <a:xfrm>
                            <a:off x="0" y="0"/>
                            <a:ext cx="3491230" cy="1360805"/>
                          </a:xfrm>
                          <a:prstGeom prst="rect">
                            <a:avLst/>
                          </a:prstGeom>
                        </pic:spPr>
                      </pic:pic>
                    </a:graphicData>
                  </a:graphic>
                </wp:inline>
              </w:drawing>
            </w:r>
          </w:p>
          <w:p>
            <w:pPr>
              <w:widowControl/>
              <w:shd w:val="clear" w:color="auto" w:fill="84BEF9"/>
              <w:spacing w:line="465" w:lineRule="atLeast"/>
              <w:jc w:val="center"/>
              <w:textAlignment w:val="center"/>
              <w:rPr>
                <w:rFonts w:hint="default"/>
                <w:b/>
                <w:bCs/>
                <w:color w:val="FFFFFF" w:themeColor="background1"/>
                <w:sz w:val="28"/>
                <w:szCs w:val="36"/>
                <w:lang w:val="en-US" w:eastAsia="zh-CN"/>
                <w14:textFill>
                  <w14:solidFill>
                    <w14:schemeClr w14:val="bg1"/>
                  </w14:solidFill>
                </w14:textFill>
              </w:rPr>
            </w:pPr>
            <w:r>
              <w:rPr>
                <w:rFonts w:hint="eastAsia"/>
                <w:b/>
                <w:bCs/>
                <w:color w:val="FFFFFF" w:themeColor="background1"/>
                <w:sz w:val="28"/>
                <w:szCs w:val="36"/>
                <w:lang w:val="en-US" w:eastAsia="zh-CN"/>
                <w14:textFill>
                  <w14:solidFill>
                    <w14:schemeClr w14:val="bg1"/>
                  </w14:solidFill>
                </w14:textFill>
              </w:rPr>
              <w:t>运动强度趋势</w:t>
            </w:r>
          </w:p>
          <w:p>
            <w:pPr>
              <w:pStyle w:val="15"/>
              <w:jc w:val="both"/>
            </w:pPr>
            <w:r>
              <w:drawing>
                <wp:inline distT="0" distB="0" distL="114300" distR="114300">
                  <wp:extent cx="5627370" cy="2438400"/>
                  <wp:effectExtent l="0" t="0" r="1905" b="0"/>
                  <wp:docPr id="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
                          <pic:cNvPicPr>
                            <a:picLocks noChangeAspect="1"/>
                          </pic:cNvPicPr>
                        </pic:nvPicPr>
                        <pic:blipFill>
                          <a:blip r:embed="rId22"/>
                          <a:stretch>
                            <a:fillRect/>
                          </a:stretch>
                        </pic:blipFill>
                        <pic:spPr>
                          <a:xfrm>
                            <a:off x="0" y="0"/>
                            <a:ext cx="5627370" cy="2438400"/>
                          </a:xfrm>
                          <a:prstGeom prst="rect">
                            <a:avLst/>
                          </a:prstGeom>
                        </pic:spPr>
                      </pic:pic>
                    </a:graphicData>
                  </a:graphic>
                </wp:inline>
              </w:drawing>
            </w:r>
          </w:p>
          <w:p>
            <w:pPr>
              <w:widowControl/>
              <w:shd w:val="clear" w:color="auto" w:fill="84BEF9"/>
              <w:spacing w:line="465" w:lineRule="atLeast"/>
              <w:jc w:val="center"/>
              <w:textAlignment w:val="center"/>
              <w:rPr>
                <w:rFonts w:hint="default"/>
                <w:b/>
                <w:bCs/>
                <w:color w:val="FFFFFF" w:themeColor="background1"/>
                <w:sz w:val="28"/>
                <w:szCs w:val="36"/>
                <w:lang w:val="en-US" w:eastAsia="zh-CN"/>
                <w14:textFill>
                  <w14:solidFill>
                    <w14:schemeClr w14:val="bg1"/>
                  </w14:solidFill>
                </w14:textFill>
              </w:rPr>
            </w:pPr>
            <w:r>
              <w:rPr>
                <w:rFonts w:hint="eastAsia"/>
                <w:b/>
                <w:bCs/>
                <w:color w:val="FFFFFF" w:themeColor="background1"/>
                <w:sz w:val="28"/>
                <w:szCs w:val="36"/>
                <w:lang w:val="en-US" w:eastAsia="zh-CN"/>
                <w14:textFill>
                  <w14:solidFill>
                    <w14:schemeClr w14:val="bg1"/>
                  </w14:solidFill>
                </w14:textFill>
              </w:rPr>
              <w:t>运动能耗趋势</w:t>
            </w:r>
          </w:p>
          <w:p>
            <w:pPr>
              <w:pStyle w:val="15"/>
              <w:jc w:val="both"/>
              <w:rPr>
                <w:rFonts w:hint="eastAsia"/>
                <w:lang w:val="en-US" w:eastAsia="zh-CN"/>
              </w:rPr>
            </w:pPr>
            <w:r>
              <w:drawing>
                <wp:inline distT="0" distB="0" distL="114300" distR="114300">
                  <wp:extent cx="5644515" cy="2267585"/>
                  <wp:effectExtent l="0" t="0" r="3810" b="8890"/>
                  <wp:docPr id="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
                          <pic:cNvPicPr>
                            <a:picLocks noChangeAspect="1"/>
                          </pic:cNvPicPr>
                        </pic:nvPicPr>
                        <pic:blipFill>
                          <a:blip r:embed="rId23"/>
                          <a:stretch>
                            <a:fillRect/>
                          </a:stretch>
                        </pic:blipFill>
                        <pic:spPr>
                          <a:xfrm>
                            <a:off x="0" y="0"/>
                            <a:ext cx="5644515" cy="226758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9" w:hRule="atLeast"/>
        </w:trPr>
        <w:tc>
          <w:tcPr>
            <w:tcW w:w="549" w:type="dxa"/>
            <w:gridSpan w:val="2"/>
            <w:vAlign w:val="center"/>
          </w:tcPr>
          <w:p>
            <w:pPr>
              <w:pStyle w:val="15"/>
              <w:jc w:val="center"/>
              <w:rPr>
                <w:rFonts w:hint="eastAsia" w:ascii="宋体" w:hAnsi="宋体" w:cs="宋体"/>
                <w:b/>
                <w:bCs/>
                <w:sz w:val="32"/>
                <w:szCs w:val="32"/>
                <w:lang w:val="en-US" w:eastAsia="zh-CN"/>
              </w:rPr>
            </w:pPr>
          </w:p>
          <w:p>
            <w:pPr>
              <w:pStyle w:val="15"/>
              <w:jc w:val="center"/>
              <w:rPr>
                <w:rFonts w:hint="eastAsia" w:ascii="宋体" w:hAnsi="宋体" w:cs="宋体"/>
                <w:b/>
                <w:bCs/>
                <w:sz w:val="32"/>
                <w:szCs w:val="32"/>
                <w:lang w:val="en-US" w:eastAsia="zh-CN"/>
              </w:rPr>
            </w:pPr>
          </w:p>
          <w:p>
            <w:pPr>
              <w:pStyle w:val="15"/>
              <w:jc w:val="center"/>
              <w:rPr>
                <w:rFonts w:hint="eastAsia" w:ascii="宋体" w:hAnsi="宋体" w:cs="宋体"/>
                <w:b/>
                <w:bCs/>
                <w:sz w:val="32"/>
                <w:szCs w:val="32"/>
                <w:lang w:val="en-US" w:eastAsia="zh-CN"/>
              </w:rPr>
            </w:pPr>
          </w:p>
          <w:p>
            <w:pPr>
              <w:pStyle w:val="15"/>
              <w:jc w:val="center"/>
              <w:rPr>
                <w:rFonts w:hint="eastAsia" w:ascii="宋体" w:hAnsi="宋体" w:cs="宋体"/>
                <w:b/>
                <w:bCs/>
                <w:sz w:val="32"/>
                <w:szCs w:val="32"/>
                <w:lang w:val="en-US" w:eastAsia="zh-CN"/>
              </w:rPr>
            </w:pPr>
          </w:p>
          <w:p>
            <w:pPr>
              <w:pStyle w:val="15"/>
              <w:jc w:val="center"/>
              <w:rPr>
                <w:rFonts w:hint="eastAsia" w:ascii="宋体" w:hAnsi="宋体" w:cs="宋体"/>
                <w:b/>
                <w:bCs/>
                <w:sz w:val="32"/>
                <w:szCs w:val="32"/>
                <w:lang w:val="en-US" w:eastAsia="zh-CN"/>
              </w:rPr>
            </w:pPr>
          </w:p>
          <w:p>
            <w:pPr>
              <w:pStyle w:val="15"/>
              <w:jc w:val="center"/>
              <w:rPr>
                <w:rFonts w:hint="eastAsia" w:ascii="宋体" w:hAnsi="宋体" w:cs="宋体"/>
                <w:b/>
                <w:bCs/>
                <w:sz w:val="32"/>
                <w:szCs w:val="32"/>
                <w:lang w:val="en-US" w:eastAsia="zh-CN"/>
              </w:rPr>
            </w:pPr>
            <w:r>
              <w:rPr>
                <w:rFonts w:hint="eastAsia" w:ascii="宋体" w:hAnsi="宋体" w:cs="宋体"/>
                <w:b/>
                <w:bCs/>
                <w:sz w:val="32"/>
                <w:szCs w:val="32"/>
                <w:lang w:val="en-US" w:eastAsia="zh-CN"/>
              </w:rPr>
              <w:t>课后反思</w:t>
            </w:r>
          </w:p>
          <w:p>
            <w:pPr>
              <w:pStyle w:val="15"/>
              <w:jc w:val="center"/>
              <w:rPr>
                <w:rFonts w:hint="eastAsia" w:ascii="宋体" w:hAnsi="宋体" w:cs="宋体"/>
                <w:b/>
                <w:bCs/>
                <w:sz w:val="32"/>
                <w:szCs w:val="32"/>
                <w:vertAlign w:val="baseline"/>
                <w:lang w:val="en-US" w:eastAsia="zh-CN"/>
              </w:rPr>
            </w:pPr>
          </w:p>
          <w:p>
            <w:pPr>
              <w:pStyle w:val="15"/>
              <w:jc w:val="center"/>
              <w:rPr>
                <w:rFonts w:hint="eastAsia" w:ascii="宋体" w:hAnsi="宋体" w:cs="宋体"/>
                <w:b/>
                <w:bCs/>
                <w:sz w:val="32"/>
                <w:szCs w:val="32"/>
                <w:vertAlign w:val="baseline"/>
                <w:lang w:val="en-US" w:eastAsia="zh-CN"/>
              </w:rPr>
            </w:pPr>
          </w:p>
          <w:p>
            <w:pPr>
              <w:pStyle w:val="15"/>
              <w:jc w:val="center"/>
              <w:rPr>
                <w:rFonts w:hint="eastAsia" w:ascii="宋体" w:hAnsi="宋体" w:cs="宋体"/>
                <w:b/>
                <w:bCs/>
                <w:sz w:val="32"/>
                <w:szCs w:val="32"/>
                <w:vertAlign w:val="baseline"/>
                <w:lang w:val="en-US" w:eastAsia="zh-CN"/>
              </w:rPr>
            </w:pPr>
          </w:p>
          <w:p>
            <w:pPr>
              <w:pStyle w:val="15"/>
              <w:jc w:val="center"/>
              <w:rPr>
                <w:rFonts w:hint="eastAsia" w:ascii="宋体" w:hAnsi="宋体" w:cs="宋体"/>
                <w:b/>
                <w:bCs/>
                <w:sz w:val="32"/>
                <w:szCs w:val="32"/>
                <w:vertAlign w:val="baseline"/>
                <w:lang w:val="en-US" w:eastAsia="zh-CN"/>
              </w:rPr>
            </w:pPr>
          </w:p>
          <w:p>
            <w:pPr>
              <w:pStyle w:val="15"/>
              <w:jc w:val="center"/>
              <w:rPr>
                <w:rFonts w:hint="eastAsia" w:ascii="宋体" w:hAnsi="宋体" w:cs="宋体"/>
                <w:b/>
                <w:bCs/>
                <w:sz w:val="32"/>
                <w:szCs w:val="32"/>
                <w:vertAlign w:val="baseline"/>
                <w:lang w:val="en-US" w:eastAsia="zh-CN"/>
              </w:rPr>
            </w:pPr>
          </w:p>
          <w:p>
            <w:pPr>
              <w:pStyle w:val="15"/>
              <w:jc w:val="center"/>
              <w:rPr>
                <w:rFonts w:hint="eastAsia" w:ascii="宋体" w:hAnsi="宋体" w:cs="宋体"/>
                <w:b/>
                <w:bCs/>
                <w:sz w:val="32"/>
                <w:szCs w:val="32"/>
                <w:vertAlign w:val="baseline"/>
                <w:lang w:val="en-US" w:eastAsia="zh-CN"/>
              </w:rPr>
            </w:pPr>
          </w:p>
        </w:tc>
        <w:tc>
          <w:tcPr>
            <w:tcW w:w="8910" w:type="dxa"/>
          </w:tcPr>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本课以《义务教育体育与健康课程标准（2022年版）》为依据，以健康第一、立德树人为指导思想，以发展体育核心素养为导向，合理运用军事战略战术和发展体能，设计目标明确、内容丰富、情境真实、方法多样、互动良好的发展上肢力量的体能学习活动。将“学、练、赛、评”有机结合，引导学生在充分动起来的过程中享受乐趣、形成丰富深刻的运动体验。反思本节课，我认为有以下几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default" w:ascii="宋体" w:hAnsi="宋体" w:cs="宋体"/>
                <w:sz w:val="24"/>
                <w:szCs w:val="24"/>
                <w:lang w:val="en-US" w:eastAsia="zh-CN"/>
              </w:rPr>
            </w:pPr>
            <w:r>
              <w:rPr>
                <w:rFonts w:hint="eastAsia" w:ascii="宋体" w:hAnsi="宋体" w:cs="宋体"/>
                <w:sz w:val="24"/>
                <w:szCs w:val="24"/>
                <w:lang w:val="en-US" w:eastAsia="zh-CN"/>
              </w:rPr>
              <w:t>1.学生通过“学”，学会了根据自身情况设计1-3个发展肌肉力量、肌肉耐力的练习动作；通过“练”，养成挑战自我、顽强拼搏的优良品质，合理运用军事战略战术和发展体能，增强体质；通过“赛”，享受竞赛带来的乐趣，领悟体育的意义，养成锻炼的习惯；通过“评”，促进学生达成学习目标，</w:t>
            </w:r>
            <w:r>
              <w:rPr>
                <w:rFonts w:hint="eastAsia" w:cs="Times New Roman" w:asciiTheme="minorEastAsia" w:hAnsiTheme="minorEastAsia"/>
                <w:color w:val="auto"/>
                <w:sz w:val="24"/>
                <w:lang w:val="en-US" w:eastAsia="zh-CN"/>
              </w:rPr>
              <w:t>发扬军人不畏困难、勇往直前、顽强拼搏、敢于担当的高尚品格，</w:t>
            </w:r>
            <w:r>
              <w:rPr>
                <w:rFonts w:hint="eastAsia" w:ascii="宋体" w:hAnsi="宋体" w:cs="宋体"/>
                <w:sz w:val="24"/>
                <w:szCs w:val="24"/>
                <w:lang w:val="en-US" w:eastAsia="zh-CN"/>
              </w:rPr>
              <w:t>形成体育核心素养。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cs="宋体"/>
                <w:sz w:val="24"/>
                <w:szCs w:val="24"/>
                <w:lang w:val="en-US" w:eastAsia="zh-CN"/>
              </w:rPr>
            </w:pPr>
            <w:r>
              <w:rPr>
                <w:rFonts w:hint="eastAsia" w:ascii="宋体" w:hAnsi="宋体" w:cs="宋体"/>
                <w:sz w:val="24"/>
                <w:szCs w:val="24"/>
                <w:lang w:val="en-US" w:eastAsia="zh-CN"/>
              </w:rPr>
              <w:t>2.教学安排符合学生运动技能形成规律和身心发展规律，循序渐进。在学练中，通过技术的指导，言语的激励，学生展现出刚毅、刻苦、坚韧、挑战自我的品质。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3.体育课堂通过创建“少年军营、钢铁战士”跨学科主题学习教学情境，将体育运动与国防教育融合，培养学生爱国主义情怀和集体主义精神</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通过全班学生佩戴智能运动手环进行运动数据监测，结合监测的数据，对学生在有效的练习时间内运动负荷、练习密度、运动能耗、运动步数进行数据分析和梳理，检验“学、练、赛、评”一体化课堂教学模式的科学性、有效性。根据学生身体基本素质情况优化内容的安排、调控运动强度、练习密度，帮助学生养成科学的锻炼习惯。</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少年强则国强”，中国军人艰苦卓绝、顽强拼搏、团结协作、勇于创新的精神是当代少年的迫切所需。纵观中国军人的奋斗史，本课所涉及到内容的只是冰山一角，要想让学生更加深刻地体会中国军人的精神，则需要教师精研巧思，设计更加新颖、连贯、深入的课堂情境，连成系列课堂。量变总是会引起质变，只要我们坚持去做，就一定会感染学生，激发其顽强拼搏的精神。</w:t>
            </w:r>
          </w:p>
          <w:p>
            <w:pPr>
              <w:pStyle w:val="15"/>
              <w:jc w:val="both"/>
              <w:rPr>
                <w:rFonts w:hint="eastAsia" w:ascii="宋体" w:hAnsi="宋体" w:cs="宋体"/>
                <w:b/>
                <w:bCs/>
                <w:sz w:val="32"/>
                <w:szCs w:val="32"/>
                <w:vertAlign w:val="baseline"/>
                <w:lang w:val="en-US" w:eastAsia="zh-CN"/>
              </w:rPr>
            </w:pPr>
          </w:p>
          <w:p>
            <w:pPr>
              <w:pStyle w:val="15"/>
              <w:jc w:val="both"/>
              <w:rPr>
                <w:rFonts w:hint="eastAsia" w:ascii="宋体" w:hAnsi="宋体" w:cs="宋体"/>
                <w:b/>
                <w:bCs/>
                <w:sz w:val="32"/>
                <w:szCs w:val="32"/>
                <w:vertAlign w:val="baseline"/>
                <w:lang w:val="en-US" w:eastAsia="zh-CN"/>
              </w:rPr>
            </w:pPr>
          </w:p>
          <w:p>
            <w:pPr>
              <w:pStyle w:val="15"/>
              <w:jc w:val="both"/>
              <w:rPr>
                <w:rFonts w:hint="eastAsia" w:ascii="宋体" w:hAnsi="宋体" w:cs="宋体"/>
                <w:b/>
                <w:bCs/>
                <w:sz w:val="32"/>
                <w:szCs w:val="32"/>
                <w:vertAlign w:val="baseline"/>
                <w:lang w:val="en-US" w:eastAsia="zh-CN"/>
              </w:rPr>
            </w:pPr>
          </w:p>
        </w:tc>
      </w:tr>
    </w:tbl>
    <w:p>
      <w:pPr>
        <w:pStyle w:val="15"/>
        <w:rPr>
          <w:rFonts w:hint="default" w:eastAsiaTheme="minorEastAsia"/>
          <w:b/>
          <w:bCs/>
          <w:color w:val="FF0000"/>
        </w:rPr>
      </w:pPr>
    </w:p>
    <w:p>
      <w:pPr>
        <w:keepNext w:val="0"/>
        <w:keepLines w:val="0"/>
        <w:pageBreakBefore w:val="0"/>
        <w:kinsoku/>
        <w:wordWrap/>
        <w:overflowPunct/>
        <w:topLinePunct w:val="0"/>
        <w:autoSpaceDE/>
        <w:autoSpaceDN/>
        <w:bidi w:val="0"/>
        <w:adjustRightInd/>
        <w:snapToGrid/>
        <w:spacing w:line="240" w:lineRule="atLeast"/>
        <w:jc w:val="center"/>
        <w:textAlignment w:val="auto"/>
        <w:rPr>
          <w:b/>
          <w:sz w:val="36"/>
          <w:szCs w:val="36"/>
          <w:lang w:eastAsia="zh-CN"/>
        </w:rPr>
      </w:pPr>
      <w:r>
        <w:rPr>
          <w:b/>
          <w:sz w:val="36"/>
          <w:szCs w:val="36"/>
          <w:lang w:eastAsia="zh-CN"/>
        </w:rPr>
        <w:t>【</w:t>
      </w:r>
      <w:r>
        <w:rPr>
          <w:rFonts w:hint="eastAsia"/>
          <w:b/>
          <w:sz w:val="36"/>
          <w:szCs w:val="36"/>
          <w:lang w:eastAsia="zh-CN"/>
        </w:rPr>
        <w:t>课例点评</w:t>
      </w:r>
      <w:r>
        <w:rPr>
          <w:b/>
          <w:sz w:val="36"/>
          <w:szCs w:val="36"/>
          <w:lang w:eastAsia="zh-CN"/>
        </w:rPr>
        <w:t>】</w:t>
      </w:r>
    </w:p>
    <w:tbl>
      <w:tblPr>
        <w:tblStyle w:val="11"/>
        <w:tblpPr w:leftFromText="180" w:rightFromText="180" w:horzAnchor="margin" w:tblpXSpec="center" w:tblpY="768"/>
        <w:tblW w:w="9511" w:type="dxa"/>
        <w:jc w:val="center"/>
        <w:tblLayout w:type="fixed"/>
        <w:tblCellMar>
          <w:top w:w="0" w:type="dxa"/>
          <w:left w:w="108" w:type="dxa"/>
          <w:bottom w:w="0" w:type="dxa"/>
          <w:right w:w="108" w:type="dxa"/>
        </w:tblCellMar>
      </w:tblPr>
      <w:tblGrid>
        <w:gridCol w:w="773"/>
        <w:gridCol w:w="8738"/>
      </w:tblGrid>
      <w:tr>
        <w:tblPrEx>
          <w:tblCellMar>
            <w:top w:w="0" w:type="dxa"/>
            <w:left w:w="108" w:type="dxa"/>
            <w:bottom w:w="0" w:type="dxa"/>
            <w:right w:w="108" w:type="dxa"/>
          </w:tblCellMar>
        </w:tblPrEx>
        <w:trPr>
          <w:trHeight w:val="312" w:hRule="atLeast"/>
          <w:jc w:val="center"/>
        </w:trPr>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jc w:val="center"/>
              <w:textAlignment w:val="auto"/>
              <w:rPr>
                <w:b/>
                <w:bCs/>
                <w:color w:val="000000"/>
                <w:sz w:val="24"/>
                <w:szCs w:val="24"/>
                <w:lang w:eastAsia="zh-CN"/>
              </w:rPr>
            </w:pPr>
            <w:r>
              <w:rPr>
                <w:rFonts w:hint="eastAsia"/>
                <w:b/>
                <w:bCs/>
                <w:color w:val="000000"/>
                <w:sz w:val="24"/>
                <w:szCs w:val="24"/>
                <w:lang w:eastAsia="zh-CN"/>
              </w:rPr>
              <w:t>指导</w:t>
            </w:r>
            <w:r>
              <w:rPr>
                <w:rFonts w:hint="eastAsia"/>
                <w:b/>
                <w:bCs/>
                <w:color w:val="000000"/>
                <w:sz w:val="24"/>
                <w:szCs w:val="24"/>
                <w:lang w:val="en-US" w:eastAsia="zh-CN"/>
              </w:rPr>
              <w:t>教</w:t>
            </w:r>
            <w:r>
              <w:rPr>
                <w:rFonts w:hint="eastAsia"/>
                <w:b/>
                <w:bCs/>
                <w:color w:val="000000"/>
                <w:sz w:val="24"/>
                <w:szCs w:val="24"/>
                <w:lang w:eastAsia="zh-CN"/>
              </w:rPr>
              <w:t>师</w:t>
            </w:r>
          </w:p>
        </w:tc>
        <w:tc>
          <w:tcPr>
            <w:tcW w:w="873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textAlignment w:val="auto"/>
              <w:rPr>
                <w:b/>
                <w:bCs/>
                <w:color w:val="000000"/>
                <w:sz w:val="24"/>
                <w:szCs w:val="24"/>
                <w:lang w:eastAsia="zh-CN"/>
              </w:rPr>
            </w:pPr>
            <w:r>
              <w:rPr>
                <w:rFonts w:hint="eastAsia"/>
                <w:b/>
                <w:bCs/>
                <w:color w:val="000000"/>
                <w:sz w:val="24"/>
                <w:szCs w:val="24"/>
                <w:lang w:eastAsia="zh-CN"/>
              </w:rPr>
              <w:t>周</w:t>
            </w:r>
            <w:r>
              <w:rPr>
                <w:b/>
                <w:bCs/>
                <w:color w:val="000000"/>
                <w:sz w:val="24"/>
                <w:szCs w:val="24"/>
                <w:lang w:eastAsia="zh-CN"/>
              </w:rPr>
              <w:t xml:space="preserve"> </w:t>
            </w:r>
            <w:r>
              <w:rPr>
                <w:rFonts w:hint="eastAsia"/>
                <w:b/>
                <w:bCs/>
                <w:color w:val="000000"/>
                <w:sz w:val="24"/>
                <w:szCs w:val="24"/>
                <w:lang w:eastAsia="zh-CN"/>
              </w:rPr>
              <w:t>艳：广州市海珠区教育发展研究院，体育中学高级教师</w:t>
            </w:r>
          </w:p>
        </w:tc>
      </w:tr>
      <w:tr>
        <w:tblPrEx>
          <w:tblCellMar>
            <w:top w:w="0" w:type="dxa"/>
            <w:left w:w="108" w:type="dxa"/>
            <w:bottom w:w="0" w:type="dxa"/>
            <w:right w:w="108" w:type="dxa"/>
          </w:tblCellMar>
        </w:tblPrEx>
        <w:trPr>
          <w:trHeight w:val="35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textAlignment w:val="auto"/>
              <w:rPr>
                <w:b/>
                <w:bCs/>
                <w:color w:val="000000"/>
                <w:sz w:val="24"/>
                <w:szCs w:val="24"/>
                <w:lang w:eastAsia="zh-CN"/>
              </w:rPr>
            </w:pPr>
          </w:p>
        </w:tc>
      </w:tr>
      <w:tr>
        <w:tblPrEx>
          <w:tblCellMar>
            <w:top w:w="0" w:type="dxa"/>
            <w:left w:w="108" w:type="dxa"/>
            <w:bottom w:w="0" w:type="dxa"/>
            <w:right w:w="108" w:type="dxa"/>
          </w:tblCellMar>
        </w:tblPrEx>
        <w:trPr>
          <w:trHeight w:val="312" w:hRule="exact"/>
          <w:jc w:val="center"/>
        </w:trPr>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b/>
                <w:bCs/>
                <w:color w:val="000000"/>
                <w:sz w:val="24"/>
                <w:szCs w:val="24"/>
                <w:lang w:eastAsia="zh-CN"/>
              </w:rPr>
            </w:pPr>
            <w:r>
              <w:rPr>
                <w:rFonts w:hint="eastAsia"/>
                <w:b/>
                <w:bCs/>
                <w:color w:val="000000"/>
                <w:sz w:val="24"/>
                <w:szCs w:val="24"/>
                <w:lang w:eastAsia="zh-CN"/>
              </w:rPr>
              <w:t>点</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b/>
                <w:bCs/>
                <w:color w:val="000000"/>
                <w:sz w:val="24"/>
                <w:szCs w:val="24"/>
                <w:lang w:eastAsia="zh-CN"/>
              </w:rPr>
            </w:pPr>
            <w:r>
              <w:rPr>
                <w:rFonts w:hint="eastAsia"/>
                <w:b/>
                <w:bCs/>
                <w:color w:val="000000"/>
                <w:sz w:val="24"/>
                <w:szCs w:val="24"/>
                <w:lang w:eastAsia="zh-CN"/>
              </w:rPr>
              <w:t>评</w:t>
            </w:r>
          </w:p>
        </w:tc>
        <w:tc>
          <w:tcPr>
            <w:tcW w:w="8738" w:type="dxa"/>
            <w:vMerge w:val="restart"/>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节课创建“钢铁战士--少年军营”跨学科主题学习情境，突出“以体促智”，“以体载德”的育人理念，将体育运动与国防教育融合，培养学生爱国主义情怀和集体主义精神。合理运用军事战略思维发展学生体能，设计目标明确、内容丰富、情境真实、方法多样、互动良好的发展肌肉力量的体能学习活动。将“学、练、赛、评”有机结合，引导学生在充分动起来的过程中享受乐趣、形成丰富深刻的运动体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本节课授课教师采用自制废旧轮胎作为主要教学器材，体现废物利用、器材开发、绿色中国的理念。充分挖掘器材功能，通过提拉轮胎、搬运轮胎、翻滚轮胎、抢运轮胎、绕轮胎跑等多种练习方法，发展学生肌肉力量和肌肉耐力及腰腹力量。引导学生积极思考、主动探索、自觉实践，有效的培养了学生分析问题和解决问题的能力及创新意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本节课做到教师精讲，学生多练；教师少讲，学生多练，充分发挥教师主导作用，学生的主体地位。采用智能设备辅助观测“学练赛评”一体化教学方略，帮助学生养成科学的锻炼习惯，结合自身素质合理安排、调控运动强度、练习密度。给体育教师更新教学观念，优化教学内容，创新教学过程,科学预设运动负荷，使课堂教学更加科学规范、系统有效提供实证参考。</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sz w:val="24"/>
                <w:lang w:eastAsia="zh-CN"/>
              </w:rPr>
            </w:pPr>
            <w:r>
              <w:rPr>
                <w:rFonts w:hint="eastAsia" w:ascii="宋体" w:hAnsi="宋体" w:eastAsia="宋体" w:cs="宋体"/>
                <w:sz w:val="24"/>
                <w:szCs w:val="24"/>
                <w:lang w:val="en-US" w:eastAsia="zh-CN"/>
              </w:rPr>
              <w:t>4.建议教师更加丰富自己的教学语言体系，做到更具亲和力。教师在关注学生整体发展的同时，多关注学生的个体发展。</w:t>
            </w: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31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r>
        <w:tblPrEx>
          <w:tblCellMar>
            <w:top w:w="0" w:type="dxa"/>
            <w:left w:w="108" w:type="dxa"/>
            <w:bottom w:w="0" w:type="dxa"/>
            <w:right w:w="108" w:type="dxa"/>
          </w:tblCellMar>
        </w:tblPrEx>
        <w:trPr>
          <w:trHeight w:val="562" w:hRule="atLeast"/>
          <w:jc w:val="center"/>
        </w:trPr>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b/>
                <w:bCs/>
                <w:color w:val="000000"/>
                <w:sz w:val="24"/>
                <w:szCs w:val="24"/>
                <w:lang w:eastAsia="zh-CN"/>
              </w:rPr>
            </w:pPr>
          </w:p>
        </w:tc>
        <w:tc>
          <w:tcPr>
            <w:tcW w:w="873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textAlignment w:val="auto"/>
              <w:rPr>
                <w:color w:val="000000"/>
                <w:sz w:val="24"/>
                <w:szCs w:val="24"/>
                <w:lang w:eastAsia="zh-CN"/>
              </w:rPr>
            </w:pPr>
          </w:p>
        </w:tc>
      </w:tr>
    </w:tbl>
    <w:p>
      <w:pPr>
        <w:pStyle w:val="15"/>
        <w:rPr>
          <w:rFonts w:hint="default" w:ascii="宋体" w:hAnsi="宋体" w:cs="宋体"/>
          <w:b/>
          <w:bCs/>
          <w:sz w:val="32"/>
          <w:szCs w:val="32"/>
          <w:lang w:val="en-US" w:eastAsia="zh-CN"/>
        </w:rPr>
      </w:pPr>
    </w:p>
    <w:sectPr>
      <w:footerReference r:id="rId3" w:type="default"/>
      <w:pgSz w:w="11906" w:h="16838"/>
      <w:pgMar w:top="1440" w:right="1406" w:bottom="1440" w:left="1236"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粗黑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hFywtAgAAVw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hhFywtAgAAVwQAAA4AAAAAAAAAAQAgAAAAHwEAAGRycy9lMm9Eb2MueG1sUEsFBgAAAAAG&#10;AAYAWQEAAL4FAAAAAA==&#10;">
              <v:fill on="f" focussize="0,0"/>
              <v:stroke on="f" weight="0.5pt"/>
              <v:imagedata o:title=""/>
              <o:lock v:ext="edit" aspectratio="f"/>
              <v:textbox inset="0mm,0mm,0mm,0mm" style="mso-fit-shape-to-text:t;">
                <w:txbxContent>
                  <w:p>
                    <w:pPr>
                      <w:pStyle w:val="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112E8E"/>
    <w:multiLevelType w:val="singleLevel"/>
    <w:tmpl w:val="48112E8E"/>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0Y2ViNWEyZmU1OGEwNmYyYTY0OWY0OWFjZGVmNmUifQ=="/>
  </w:docVars>
  <w:rsids>
    <w:rsidRoot w:val="00C5691A"/>
    <w:rsid w:val="000302C7"/>
    <w:rsid w:val="00046CA0"/>
    <w:rsid w:val="00125CB5"/>
    <w:rsid w:val="00155351"/>
    <w:rsid w:val="00185B4D"/>
    <w:rsid w:val="001F1D2C"/>
    <w:rsid w:val="00285564"/>
    <w:rsid w:val="003406DC"/>
    <w:rsid w:val="003471E1"/>
    <w:rsid w:val="00361B01"/>
    <w:rsid w:val="003A0914"/>
    <w:rsid w:val="003C1E48"/>
    <w:rsid w:val="003C4FE0"/>
    <w:rsid w:val="003D21B2"/>
    <w:rsid w:val="00441793"/>
    <w:rsid w:val="00484599"/>
    <w:rsid w:val="004860D5"/>
    <w:rsid w:val="00496273"/>
    <w:rsid w:val="00496DA9"/>
    <w:rsid w:val="004B2164"/>
    <w:rsid w:val="00501EE6"/>
    <w:rsid w:val="00523EB0"/>
    <w:rsid w:val="00615EA1"/>
    <w:rsid w:val="00663AD2"/>
    <w:rsid w:val="006836D3"/>
    <w:rsid w:val="006B07F1"/>
    <w:rsid w:val="0075194C"/>
    <w:rsid w:val="0078143C"/>
    <w:rsid w:val="00786742"/>
    <w:rsid w:val="0079100B"/>
    <w:rsid w:val="00814494"/>
    <w:rsid w:val="00861DAB"/>
    <w:rsid w:val="0087167F"/>
    <w:rsid w:val="008878D1"/>
    <w:rsid w:val="00906786"/>
    <w:rsid w:val="009415EF"/>
    <w:rsid w:val="00953D9C"/>
    <w:rsid w:val="0098388D"/>
    <w:rsid w:val="009A37BE"/>
    <w:rsid w:val="009C337D"/>
    <w:rsid w:val="009D1665"/>
    <w:rsid w:val="009D1BD0"/>
    <w:rsid w:val="009F2E6D"/>
    <w:rsid w:val="00A40483"/>
    <w:rsid w:val="00A6244D"/>
    <w:rsid w:val="00A67D58"/>
    <w:rsid w:val="00A820C0"/>
    <w:rsid w:val="00A83AD0"/>
    <w:rsid w:val="00AA3CEC"/>
    <w:rsid w:val="00AD04B6"/>
    <w:rsid w:val="00B1601C"/>
    <w:rsid w:val="00B34637"/>
    <w:rsid w:val="00B72D27"/>
    <w:rsid w:val="00B76575"/>
    <w:rsid w:val="00B95CDD"/>
    <w:rsid w:val="00C1547B"/>
    <w:rsid w:val="00C179E5"/>
    <w:rsid w:val="00C26DD8"/>
    <w:rsid w:val="00C30909"/>
    <w:rsid w:val="00C5691A"/>
    <w:rsid w:val="00C80098"/>
    <w:rsid w:val="00C80ACD"/>
    <w:rsid w:val="00CD3536"/>
    <w:rsid w:val="00CD4FD8"/>
    <w:rsid w:val="00CF15F3"/>
    <w:rsid w:val="00CF3B3E"/>
    <w:rsid w:val="00D03026"/>
    <w:rsid w:val="00D348C5"/>
    <w:rsid w:val="00DE21B9"/>
    <w:rsid w:val="00E6284A"/>
    <w:rsid w:val="00EA058C"/>
    <w:rsid w:val="00EC4F77"/>
    <w:rsid w:val="00ED5986"/>
    <w:rsid w:val="00F05477"/>
    <w:rsid w:val="00F44F67"/>
    <w:rsid w:val="00F813A5"/>
    <w:rsid w:val="00F9432B"/>
    <w:rsid w:val="00FB62F5"/>
    <w:rsid w:val="0100319D"/>
    <w:rsid w:val="010B68E7"/>
    <w:rsid w:val="010D6029"/>
    <w:rsid w:val="01172A03"/>
    <w:rsid w:val="01207B0A"/>
    <w:rsid w:val="01232ED2"/>
    <w:rsid w:val="01255120"/>
    <w:rsid w:val="012810B4"/>
    <w:rsid w:val="01284C10"/>
    <w:rsid w:val="012B64AF"/>
    <w:rsid w:val="012C2953"/>
    <w:rsid w:val="012D66CB"/>
    <w:rsid w:val="012F5F9F"/>
    <w:rsid w:val="01337057"/>
    <w:rsid w:val="01396E1E"/>
    <w:rsid w:val="013B0587"/>
    <w:rsid w:val="013B0DE8"/>
    <w:rsid w:val="014632E9"/>
    <w:rsid w:val="014863C4"/>
    <w:rsid w:val="01487061"/>
    <w:rsid w:val="014C3273"/>
    <w:rsid w:val="014D4677"/>
    <w:rsid w:val="01514A63"/>
    <w:rsid w:val="0159126E"/>
    <w:rsid w:val="015E5EF0"/>
    <w:rsid w:val="015E6884"/>
    <w:rsid w:val="01610122"/>
    <w:rsid w:val="0165206B"/>
    <w:rsid w:val="016B4155"/>
    <w:rsid w:val="017165B7"/>
    <w:rsid w:val="01763543"/>
    <w:rsid w:val="017716F4"/>
    <w:rsid w:val="018856AF"/>
    <w:rsid w:val="018A1427"/>
    <w:rsid w:val="018C4342"/>
    <w:rsid w:val="018F2EE2"/>
    <w:rsid w:val="01921AEC"/>
    <w:rsid w:val="01981D96"/>
    <w:rsid w:val="019D55FE"/>
    <w:rsid w:val="019E4ED3"/>
    <w:rsid w:val="01A22C15"/>
    <w:rsid w:val="01A43FA0"/>
    <w:rsid w:val="01A544B3"/>
    <w:rsid w:val="01A54FD2"/>
    <w:rsid w:val="01AB6E01"/>
    <w:rsid w:val="01B404FE"/>
    <w:rsid w:val="01B6046E"/>
    <w:rsid w:val="01BA0C7C"/>
    <w:rsid w:val="01C20BC1"/>
    <w:rsid w:val="01C81F50"/>
    <w:rsid w:val="01C8748F"/>
    <w:rsid w:val="01CA216C"/>
    <w:rsid w:val="01CC763D"/>
    <w:rsid w:val="01CE1EBA"/>
    <w:rsid w:val="01D22914"/>
    <w:rsid w:val="01D84888"/>
    <w:rsid w:val="01DA6430"/>
    <w:rsid w:val="01E44FDB"/>
    <w:rsid w:val="01E46D89"/>
    <w:rsid w:val="01E90844"/>
    <w:rsid w:val="01EC5C3E"/>
    <w:rsid w:val="01F114A6"/>
    <w:rsid w:val="01F52CB0"/>
    <w:rsid w:val="01F66ABD"/>
    <w:rsid w:val="01F9023F"/>
    <w:rsid w:val="01FD3A80"/>
    <w:rsid w:val="01FD42EF"/>
    <w:rsid w:val="01FD609D"/>
    <w:rsid w:val="01FE236B"/>
    <w:rsid w:val="020F4B25"/>
    <w:rsid w:val="02192E46"/>
    <w:rsid w:val="021B4775"/>
    <w:rsid w:val="02222784"/>
    <w:rsid w:val="0227311A"/>
    <w:rsid w:val="022B0E5C"/>
    <w:rsid w:val="022C0016"/>
    <w:rsid w:val="022C0A77"/>
    <w:rsid w:val="02331ABF"/>
    <w:rsid w:val="02423CCA"/>
    <w:rsid w:val="02441F1E"/>
    <w:rsid w:val="02453FDF"/>
    <w:rsid w:val="02477318"/>
    <w:rsid w:val="024E06A7"/>
    <w:rsid w:val="02502671"/>
    <w:rsid w:val="0250441F"/>
    <w:rsid w:val="025702E3"/>
    <w:rsid w:val="02571C51"/>
    <w:rsid w:val="02581525"/>
    <w:rsid w:val="025B2DC4"/>
    <w:rsid w:val="025B7BF0"/>
    <w:rsid w:val="026026E7"/>
    <w:rsid w:val="02604A57"/>
    <w:rsid w:val="026301AB"/>
    <w:rsid w:val="026708BD"/>
    <w:rsid w:val="02693733"/>
    <w:rsid w:val="026F6DB4"/>
    <w:rsid w:val="027520D7"/>
    <w:rsid w:val="027A5940"/>
    <w:rsid w:val="027B0449"/>
    <w:rsid w:val="027B1ABB"/>
    <w:rsid w:val="027C0769"/>
    <w:rsid w:val="027C3466"/>
    <w:rsid w:val="027F4D04"/>
    <w:rsid w:val="0283153E"/>
    <w:rsid w:val="028D20AF"/>
    <w:rsid w:val="028D5673"/>
    <w:rsid w:val="028E4F47"/>
    <w:rsid w:val="0293128A"/>
    <w:rsid w:val="02935A20"/>
    <w:rsid w:val="0295277A"/>
    <w:rsid w:val="02963DFC"/>
    <w:rsid w:val="0297204E"/>
    <w:rsid w:val="029C58B6"/>
    <w:rsid w:val="029D518A"/>
    <w:rsid w:val="02B20C36"/>
    <w:rsid w:val="02B250DA"/>
    <w:rsid w:val="02BF3353"/>
    <w:rsid w:val="02C13F86"/>
    <w:rsid w:val="02C31095"/>
    <w:rsid w:val="02C46BBB"/>
    <w:rsid w:val="02C646E1"/>
    <w:rsid w:val="02C83E7A"/>
    <w:rsid w:val="02CD5FD0"/>
    <w:rsid w:val="02D432A2"/>
    <w:rsid w:val="02D54924"/>
    <w:rsid w:val="02DB0C74"/>
    <w:rsid w:val="02EB05EB"/>
    <w:rsid w:val="02ED1C6E"/>
    <w:rsid w:val="02ED4364"/>
    <w:rsid w:val="02F0175E"/>
    <w:rsid w:val="02F2142B"/>
    <w:rsid w:val="02F23728"/>
    <w:rsid w:val="02F76F90"/>
    <w:rsid w:val="02FC0103"/>
    <w:rsid w:val="03035935"/>
    <w:rsid w:val="03060F81"/>
    <w:rsid w:val="03065425"/>
    <w:rsid w:val="03082F4B"/>
    <w:rsid w:val="03084CFA"/>
    <w:rsid w:val="03092820"/>
    <w:rsid w:val="03123DCA"/>
    <w:rsid w:val="03127926"/>
    <w:rsid w:val="03167028"/>
    <w:rsid w:val="031C69F7"/>
    <w:rsid w:val="032558AB"/>
    <w:rsid w:val="032D4760"/>
    <w:rsid w:val="032F04D8"/>
    <w:rsid w:val="03351867"/>
    <w:rsid w:val="03372A1D"/>
    <w:rsid w:val="033B50CF"/>
    <w:rsid w:val="034026E5"/>
    <w:rsid w:val="034A3564"/>
    <w:rsid w:val="034B584C"/>
    <w:rsid w:val="034B5F55"/>
    <w:rsid w:val="035717DD"/>
    <w:rsid w:val="03581ED2"/>
    <w:rsid w:val="035E0DBD"/>
    <w:rsid w:val="0361440A"/>
    <w:rsid w:val="03661A20"/>
    <w:rsid w:val="03674220"/>
    <w:rsid w:val="036D2DAF"/>
    <w:rsid w:val="03716D43"/>
    <w:rsid w:val="0374413D"/>
    <w:rsid w:val="037B371D"/>
    <w:rsid w:val="037C1244"/>
    <w:rsid w:val="037C2D40"/>
    <w:rsid w:val="038C592B"/>
    <w:rsid w:val="038D51FF"/>
    <w:rsid w:val="039B5B6E"/>
    <w:rsid w:val="039D7B38"/>
    <w:rsid w:val="03A13EAC"/>
    <w:rsid w:val="03A65FA6"/>
    <w:rsid w:val="03A728D3"/>
    <w:rsid w:val="03A97A97"/>
    <w:rsid w:val="03B10EED"/>
    <w:rsid w:val="03B22122"/>
    <w:rsid w:val="03B37180"/>
    <w:rsid w:val="03B44E81"/>
    <w:rsid w:val="03BD3D36"/>
    <w:rsid w:val="03C50E3C"/>
    <w:rsid w:val="03C70262"/>
    <w:rsid w:val="03C85BD1"/>
    <w:rsid w:val="03C94E69"/>
    <w:rsid w:val="03CB2183"/>
    <w:rsid w:val="03D1333D"/>
    <w:rsid w:val="03D52513"/>
    <w:rsid w:val="03D72240"/>
    <w:rsid w:val="03D8291E"/>
    <w:rsid w:val="03DB41BC"/>
    <w:rsid w:val="03DB74A4"/>
    <w:rsid w:val="03DE3CAC"/>
    <w:rsid w:val="03EF325C"/>
    <w:rsid w:val="03F62DA4"/>
    <w:rsid w:val="03F7785A"/>
    <w:rsid w:val="03F84084"/>
    <w:rsid w:val="03F90AE6"/>
    <w:rsid w:val="03F90F55"/>
    <w:rsid w:val="03F92894"/>
    <w:rsid w:val="03FA6D38"/>
    <w:rsid w:val="03FD05D6"/>
    <w:rsid w:val="03FF7C9E"/>
    <w:rsid w:val="04097030"/>
    <w:rsid w:val="040D462C"/>
    <w:rsid w:val="04161698"/>
    <w:rsid w:val="041651F4"/>
    <w:rsid w:val="041871BE"/>
    <w:rsid w:val="0419215B"/>
    <w:rsid w:val="041B0A5C"/>
    <w:rsid w:val="041F054D"/>
    <w:rsid w:val="042042C5"/>
    <w:rsid w:val="0422003D"/>
    <w:rsid w:val="042518DB"/>
    <w:rsid w:val="04267B2D"/>
    <w:rsid w:val="043527E1"/>
    <w:rsid w:val="0438160E"/>
    <w:rsid w:val="04397DA6"/>
    <w:rsid w:val="044020CA"/>
    <w:rsid w:val="044272A7"/>
    <w:rsid w:val="0449381C"/>
    <w:rsid w:val="044B7594"/>
    <w:rsid w:val="044D1D47"/>
    <w:rsid w:val="044E498E"/>
    <w:rsid w:val="044F0706"/>
    <w:rsid w:val="04516140"/>
    <w:rsid w:val="045B6C96"/>
    <w:rsid w:val="045B70AB"/>
    <w:rsid w:val="045C617A"/>
    <w:rsid w:val="045F303F"/>
    <w:rsid w:val="04640655"/>
    <w:rsid w:val="0467595D"/>
    <w:rsid w:val="046B19E4"/>
    <w:rsid w:val="046D64E4"/>
    <w:rsid w:val="04732647"/>
    <w:rsid w:val="047C4227"/>
    <w:rsid w:val="047C599F"/>
    <w:rsid w:val="047D1FCF"/>
    <w:rsid w:val="047F48A9"/>
    <w:rsid w:val="048071D5"/>
    <w:rsid w:val="048111BE"/>
    <w:rsid w:val="04826D2E"/>
    <w:rsid w:val="04842AA6"/>
    <w:rsid w:val="04854128"/>
    <w:rsid w:val="04893C18"/>
    <w:rsid w:val="048D55EC"/>
    <w:rsid w:val="048D72B0"/>
    <w:rsid w:val="048E2CB3"/>
    <w:rsid w:val="048E7A2C"/>
    <w:rsid w:val="04903DDA"/>
    <w:rsid w:val="0491136C"/>
    <w:rsid w:val="04912ACD"/>
    <w:rsid w:val="04966335"/>
    <w:rsid w:val="04966C32"/>
    <w:rsid w:val="049727D9"/>
    <w:rsid w:val="049820AD"/>
    <w:rsid w:val="049C42CE"/>
    <w:rsid w:val="04A82B18"/>
    <w:rsid w:val="04A9181F"/>
    <w:rsid w:val="04AB0032"/>
    <w:rsid w:val="04B05649"/>
    <w:rsid w:val="04C256F2"/>
    <w:rsid w:val="04C42EA2"/>
    <w:rsid w:val="04D3535C"/>
    <w:rsid w:val="04D806FC"/>
    <w:rsid w:val="04DC01EC"/>
    <w:rsid w:val="04E2157A"/>
    <w:rsid w:val="04E31936"/>
    <w:rsid w:val="04E452F2"/>
    <w:rsid w:val="04E64273"/>
    <w:rsid w:val="04E84DE3"/>
    <w:rsid w:val="04E86441"/>
    <w:rsid w:val="04EE6171"/>
    <w:rsid w:val="04F804AC"/>
    <w:rsid w:val="04F96739"/>
    <w:rsid w:val="04F972CC"/>
    <w:rsid w:val="04FE49DF"/>
    <w:rsid w:val="05002491"/>
    <w:rsid w:val="05025778"/>
    <w:rsid w:val="050634BB"/>
    <w:rsid w:val="05084B36"/>
    <w:rsid w:val="050C57D0"/>
    <w:rsid w:val="05104339"/>
    <w:rsid w:val="0513333E"/>
    <w:rsid w:val="05184688"/>
    <w:rsid w:val="05184F9C"/>
    <w:rsid w:val="051A51B8"/>
    <w:rsid w:val="051A5FAE"/>
    <w:rsid w:val="051E25B2"/>
    <w:rsid w:val="051E7AED"/>
    <w:rsid w:val="0523406D"/>
    <w:rsid w:val="0524057D"/>
    <w:rsid w:val="05265F94"/>
    <w:rsid w:val="052D0A47"/>
    <w:rsid w:val="053410AA"/>
    <w:rsid w:val="053A4F12"/>
    <w:rsid w:val="053E2C54"/>
    <w:rsid w:val="05445493"/>
    <w:rsid w:val="05461B09"/>
    <w:rsid w:val="0547073C"/>
    <w:rsid w:val="05476A20"/>
    <w:rsid w:val="054B29EC"/>
    <w:rsid w:val="05512A5A"/>
    <w:rsid w:val="055406CA"/>
    <w:rsid w:val="05571F68"/>
    <w:rsid w:val="055A55B4"/>
    <w:rsid w:val="055F2BCB"/>
    <w:rsid w:val="056106F1"/>
    <w:rsid w:val="056401E1"/>
    <w:rsid w:val="05656433"/>
    <w:rsid w:val="056C5A14"/>
    <w:rsid w:val="056D3526"/>
    <w:rsid w:val="056F72B2"/>
    <w:rsid w:val="05776166"/>
    <w:rsid w:val="05777F14"/>
    <w:rsid w:val="057F4E02"/>
    <w:rsid w:val="05832D5D"/>
    <w:rsid w:val="058645FB"/>
    <w:rsid w:val="05872E8A"/>
    <w:rsid w:val="058B2DAE"/>
    <w:rsid w:val="058B335A"/>
    <w:rsid w:val="058F1702"/>
    <w:rsid w:val="0590369A"/>
    <w:rsid w:val="05904CDD"/>
    <w:rsid w:val="05924D4E"/>
    <w:rsid w:val="0596483F"/>
    <w:rsid w:val="0599432F"/>
    <w:rsid w:val="059D3E1F"/>
    <w:rsid w:val="05A47ACE"/>
    <w:rsid w:val="05A50F26"/>
    <w:rsid w:val="05A72AEF"/>
    <w:rsid w:val="05A9565F"/>
    <w:rsid w:val="05AA653C"/>
    <w:rsid w:val="05AC4062"/>
    <w:rsid w:val="05AE3763"/>
    <w:rsid w:val="05AF76AE"/>
    <w:rsid w:val="05BB24F7"/>
    <w:rsid w:val="05BE6D09"/>
    <w:rsid w:val="05C55124"/>
    <w:rsid w:val="05CA6306"/>
    <w:rsid w:val="05D11D1B"/>
    <w:rsid w:val="05D47115"/>
    <w:rsid w:val="05EB486B"/>
    <w:rsid w:val="05F7789C"/>
    <w:rsid w:val="05F872A7"/>
    <w:rsid w:val="05F9301F"/>
    <w:rsid w:val="05F94DCD"/>
    <w:rsid w:val="05FD48BE"/>
    <w:rsid w:val="05FE0ED9"/>
    <w:rsid w:val="060D318F"/>
    <w:rsid w:val="061B4290"/>
    <w:rsid w:val="06212AC4"/>
    <w:rsid w:val="06222576"/>
    <w:rsid w:val="06224324"/>
    <w:rsid w:val="062628FA"/>
    <w:rsid w:val="062A3147"/>
    <w:rsid w:val="06322FF9"/>
    <w:rsid w:val="06371A08"/>
    <w:rsid w:val="063A4179"/>
    <w:rsid w:val="063A78C0"/>
    <w:rsid w:val="063B7194"/>
    <w:rsid w:val="063D115E"/>
    <w:rsid w:val="063D2F0C"/>
    <w:rsid w:val="064216C6"/>
    <w:rsid w:val="064306E5"/>
    <w:rsid w:val="06453E1E"/>
    <w:rsid w:val="06456265"/>
    <w:rsid w:val="06475B39"/>
    <w:rsid w:val="064918B1"/>
    <w:rsid w:val="064D3A6A"/>
    <w:rsid w:val="064F2C3F"/>
    <w:rsid w:val="06532730"/>
    <w:rsid w:val="06592321"/>
    <w:rsid w:val="065C3435"/>
    <w:rsid w:val="0664493D"/>
    <w:rsid w:val="066528BB"/>
    <w:rsid w:val="066606B5"/>
    <w:rsid w:val="06664F8C"/>
    <w:rsid w:val="066761DB"/>
    <w:rsid w:val="066A7A79"/>
    <w:rsid w:val="066D1440"/>
    <w:rsid w:val="066F5090"/>
    <w:rsid w:val="067112FE"/>
    <w:rsid w:val="06761130"/>
    <w:rsid w:val="0676641E"/>
    <w:rsid w:val="067908F9"/>
    <w:rsid w:val="067D77AC"/>
    <w:rsid w:val="067F1668"/>
    <w:rsid w:val="0680104B"/>
    <w:rsid w:val="068154EF"/>
    <w:rsid w:val="06896151"/>
    <w:rsid w:val="06986394"/>
    <w:rsid w:val="069D768C"/>
    <w:rsid w:val="069F6D60"/>
    <w:rsid w:val="06A411DD"/>
    <w:rsid w:val="06A6149F"/>
    <w:rsid w:val="06A93919"/>
    <w:rsid w:val="06B23BE2"/>
    <w:rsid w:val="06B70F10"/>
    <w:rsid w:val="06BC02D5"/>
    <w:rsid w:val="06C23411"/>
    <w:rsid w:val="06C453DB"/>
    <w:rsid w:val="06C70A28"/>
    <w:rsid w:val="06CE1DB6"/>
    <w:rsid w:val="06D01FD2"/>
    <w:rsid w:val="06D27AF8"/>
    <w:rsid w:val="06D3561E"/>
    <w:rsid w:val="06D55414"/>
    <w:rsid w:val="06DA4BFF"/>
    <w:rsid w:val="06DF3FC3"/>
    <w:rsid w:val="06E11AE9"/>
    <w:rsid w:val="06E1523D"/>
    <w:rsid w:val="06E8731C"/>
    <w:rsid w:val="06ED0BA5"/>
    <w:rsid w:val="06F061D0"/>
    <w:rsid w:val="06F2019A"/>
    <w:rsid w:val="06F41BC1"/>
    <w:rsid w:val="06F757B1"/>
    <w:rsid w:val="06FA62F2"/>
    <w:rsid w:val="06FC2DC7"/>
    <w:rsid w:val="06FC6923"/>
    <w:rsid w:val="070103DE"/>
    <w:rsid w:val="0701218C"/>
    <w:rsid w:val="07020101"/>
    <w:rsid w:val="07031250"/>
    <w:rsid w:val="070457D8"/>
    <w:rsid w:val="07050C1A"/>
    <w:rsid w:val="07065983"/>
    <w:rsid w:val="07091040"/>
    <w:rsid w:val="070B6B66"/>
    <w:rsid w:val="070F6517"/>
    <w:rsid w:val="07155C37"/>
    <w:rsid w:val="07181283"/>
    <w:rsid w:val="071C09FE"/>
    <w:rsid w:val="071E2ADD"/>
    <w:rsid w:val="071F3CD7"/>
    <w:rsid w:val="0722767D"/>
    <w:rsid w:val="07287718"/>
    <w:rsid w:val="072F5112"/>
    <w:rsid w:val="07373DFF"/>
    <w:rsid w:val="07416A2C"/>
    <w:rsid w:val="07460EBA"/>
    <w:rsid w:val="0748600C"/>
    <w:rsid w:val="074A3B33"/>
    <w:rsid w:val="07524795"/>
    <w:rsid w:val="07551051"/>
    <w:rsid w:val="075E7558"/>
    <w:rsid w:val="07621252"/>
    <w:rsid w:val="07630A6A"/>
    <w:rsid w:val="076D5A73"/>
    <w:rsid w:val="07713DD5"/>
    <w:rsid w:val="077614EF"/>
    <w:rsid w:val="078A2181"/>
    <w:rsid w:val="078D3A1F"/>
    <w:rsid w:val="07911761"/>
    <w:rsid w:val="079321FF"/>
    <w:rsid w:val="079336A8"/>
    <w:rsid w:val="07950B26"/>
    <w:rsid w:val="079B25E0"/>
    <w:rsid w:val="079C0106"/>
    <w:rsid w:val="07A174CB"/>
    <w:rsid w:val="07A229F3"/>
    <w:rsid w:val="07A874A4"/>
    <w:rsid w:val="07AA45D1"/>
    <w:rsid w:val="07AF7E3A"/>
    <w:rsid w:val="07B42921"/>
    <w:rsid w:val="07B436A2"/>
    <w:rsid w:val="07B471FE"/>
    <w:rsid w:val="07B62F76"/>
    <w:rsid w:val="07BE1E2B"/>
    <w:rsid w:val="07C03DF5"/>
    <w:rsid w:val="07C538A6"/>
    <w:rsid w:val="07CD79EE"/>
    <w:rsid w:val="07CF5DE6"/>
    <w:rsid w:val="07D16523"/>
    <w:rsid w:val="07D2094E"/>
    <w:rsid w:val="07D23B28"/>
    <w:rsid w:val="07D63618"/>
    <w:rsid w:val="07D653C6"/>
    <w:rsid w:val="07D94EB6"/>
    <w:rsid w:val="07DE427B"/>
    <w:rsid w:val="07E01DA1"/>
    <w:rsid w:val="07E775D3"/>
    <w:rsid w:val="07F13FAE"/>
    <w:rsid w:val="07F25F78"/>
    <w:rsid w:val="07F817E1"/>
    <w:rsid w:val="07FB224E"/>
    <w:rsid w:val="08031F33"/>
    <w:rsid w:val="080C528C"/>
    <w:rsid w:val="080E2F33"/>
    <w:rsid w:val="080F5EC3"/>
    <w:rsid w:val="080F6B2A"/>
    <w:rsid w:val="08106496"/>
    <w:rsid w:val="08136791"/>
    <w:rsid w:val="081537E5"/>
    <w:rsid w:val="08234384"/>
    <w:rsid w:val="08277282"/>
    <w:rsid w:val="0828199A"/>
    <w:rsid w:val="082842C3"/>
    <w:rsid w:val="082A74C0"/>
    <w:rsid w:val="082B35E7"/>
    <w:rsid w:val="082C4FE6"/>
    <w:rsid w:val="082C6999"/>
    <w:rsid w:val="082D0D5E"/>
    <w:rsid w:val="082F13B2"/>
    <w:rsid w:val="0831084F"/>
    <w:rsid w:val="083231AC"/>
    <w:rsid w:val="083420ED"/>
    <w:rsid w:val="08422A5C"/>
    <w:rsid w:val="08496AC5"/>
    <w:rsid w:val="084A5DB4"/>
    <w:rsid w:val="085602B5"/>
    <w:rsid w:val="0858090E"/>
    <w:rsid w:val="085B6818"/>
    <w:rsid w:val="086246D0"/>
    <w:rsid w:val="08626C5A"/>
    <w:rsid w:val="086504F8"/>
    <w:rsid w:val="0865499C"/>
    <w:rsid w:val="08687FE8"/>
    <w:rsid w:val="0869448C"/>
    <w:rsid w:val="086A3D60"/>
    <w:rsid w:val="086B4D47"/>
    <w:rsid w:val="0870581B"/>
    <w:rsid w:val="08733FDD"/>
    <w:rsid w:val="08766BA9"/>
    <w:rsid w:val="087A0447"/>
    <w:rsid w:val="087B3159"/>
    <w:rsid w:val="087F7B62"/>
    <w:rsid w:val="088546F6"/>
    <w:rsid w:val="088766C0"/>
    <w:rsid w:val="088A4403"/>
    <w:rsid w:val="088E2A29"/>
    <w:rsid w:val="08901A19"/>
    <w:rsid w:val="08935065"/>
    <w:rsid w:val="089534F0"/>
    <w:rsid w:val="08954C49"/>
    <w:rsid w:val="089A2898"/>
    <w:rsid w:val="089A4646"/>
    <w:rsid w:val="089C7809"/>
    <w:rsid w:val="089D7C92"/>
    <w:rsid w:val="08A2799E"/>
    <w:rsid w:val="08A454C4"/>
    <w:rsid w:val="08A6123D"/>
    <w:rsid w:val="08A9068B"/>
    <w:rsid w:val="08AB6CC1"/>
    <w:rsid w:val="08BB280E"/>
    <w:rsid w:val="08BD6586"/>
    <w:rsid w:val="08C16076"/>
    <w:rsid w:val="08C6368D"/>
    <w:rsid w:val="08C6391D"/>
    <w:rsid w:val="08C6543B"/>
    <w:rsid w:val="08C8445C"/>
    <w:rsid w:val="08CE42EF"/>
    <w:rsid w:val="08D35DAA"/>
    <w:rsid w:val="08D73A9E"/>
    <w:rsid w:val="08DA1543"/>
    <w:rsid w:val="08E41D65"/>
    <w:rsid w:val="08E7715F"/>
    <w:rsid w:val="08EB0BA3"/>
    <w:rsid w:val="08EB4EA1"/>
    <w:rsid w:val="08EE6740"/>
    <w:rsid w:val="09012917"/>
    <w:rsid w:val="0902043D"/>
    <w:rsid w:val="09047D11"/>
    <w:rsid w:val="09075A53"/>
    <w:rsid w:val="09111FC3"/>
    <w:rsid w:val="091419E3"/>
    <w:rsid w:val="09242161"/>
    <w:rsid w:val="09265ED9"/>
    <w:rsid w:val="09267C87"/>
    <w:rsid w:val="09287EA3"/>
    <w:rsid w:val="09294F09"/>
    <w:rsid w:val="092959CA"/>
    <w:rsid w:val="092C7268"/>
    <w:rsid w:val="093305F6"/>
    <w:rsid w:val="093323A4"/>
    <w:rsid w:val="093C5F0E"/>
    <w:rsid w:val="0946657C"/>
    <w:rsid w:val="095073FA"/>
    <w:rsid w:val="09556B95"/>
    <w:rsid w:val="09594501"/>
    <w:rsid w:val="095962AF"/>
    <w:rsid w:val="095D350F"/>
    <w:rsid w:val="09622C8A"/>
    <w:rsid w:val="09630EDC"/>
    <w:rsid w:val="09652EA6"/>
    <w:rsid w:val="09672994"/>
    <w:rsid w:val="09713FBB"/>
    <w:rsid w:val="097674E9"/>
    <w:rsid w:val="09774987"/>
    <w:rsid w:val="097A6225"/>
    <w:rsid w:val="097C3A94"/>
    <w:rsid w:val="097D0DBE"/>
    <w:rsid w:val="097D1872"/>
    <w:rsid w:val="09886B94"/>
    <w:rsid w:val="098A46BA"/>
    <w:rsid w:val="09906698"/>
    <w:rsid w:val="09945539"/>
    <w:rsid w:val="099C43EE"/>
    <w:rsid w:val="09A17C56"/>
    <w:rsid w:val="09AB17B2"/>
    <w:rsid w:val="09AB5E2F"/>
    <w:rsid w:val="09B07E99"/>
    <w:rsid w:val="09B642C6"/>
    <w:rsid w:val="09B7552B"/>
    <w:rsid w:val="09B96507"/>
    <w:rsid w:val="09BC683E"/>
    <w:rsid w:val="09BE4364"/>
    <w:rsid w:val="09BE6112"/>
    <w:rsid w:val="09C63974"/>
    <w:rsid w:val="09CB4CD3"/>
    <w:rsid w:val="09D771D4"/>
    <w:rsid w:val="09D9119E"/>
    <w:rsid w:val="09DB7107"/>
    <w:rsid w:val="09DC7D2C"/>
    <w:rsid w:val="09DF1105"/>
    <w:rsid w:val="09E813E1"/>
    <w:rsid w:val="09E85885"/>
    <w:rsid w:val="09F4422A"/>
    <w:rsid w:val="09F51FA7"/>
    <w:rsid w:val="09FE32FC"/>
    <w:rsid w:val="09FF296D"/>
    <w:rsid w:val="0A002BCE"/>
    <w:rsid w:val="0A03621B"/>
    <w:rsid w:val="0A085973"/>
    <w:rsid w:val="0A0C1573"/>
    <w:rsid w:val="0A0F586A"/>
    <w:rsid w:val="0A171CC6"/>
    <w:rsid w:val="0A1B5312"/>
    <w:rsid w:val="0A1C108A"/>
    <w:rsid w:val="0A2725F5"/>
    <w:rsid w:val="0A2763AD"/>
    <w:rsid w:val="0A2A19F9"/>
    <w:rsid w:val="0A2C39C3"/>
    <w:rsid w:val="0A3D6A3A"/>
    <w:rsid w:val="0A3D6E86"/>
    <w:rsid w:val="0A4725AB"/>
    <w:rsid w:val="0A4B7B0B"/>
    <w:rsid w:val="0A4C7231"/>
    <w:rsid w:val="0A4D56E8"/>
    <w:rsid w:val="0A4E393A"/>
    <w:rsid w:val="0A5025CE"/>
    <w:rsid w:val="0A503088"/>
    <w:rsid w:val="0A5732C0"/>
    <w:rsid w:val="0A5E16A3"/>
    <w:rsid w:val="0A60541B"/>
    <w:rsid w:val="0A606655"/>
    <w:rsid w:val="0A64315D"/>
    <w:rsid w:val="0A6B18CC"/>
    <w:rsid w:val="0A6C0264"/>
    <w:rsid w:val="0A6D7B38"/>
    <w:rsid w:val="0A6F565E"/>
    <w:rsid w:val="0A762E91"/>
    <w:rsid w:val="0A786C09"/>
    <w:rsid w:val="0A7F4916"/>
    <w:rsid w:val="0A872DE7"/>
    <w:rsid w:val="0A876E4C"/>
    <w:rsid w:val="0A8D3092"/>
    <w:rsid w:val="0A8D4A10"/>
    <w:rsid w:val="0A8E1F88"/>
    <w:rsid w:val="0A963EA9"/>
    <w:rsid w:val="0A981059"/>
    <w:rsid w:val="0A9A6000"/>
    <w:rsid w:val="0AA11F0E"/>
    <w:rsid w:val="0AAE4DCA"/>
    <w:rsid w:val="0AB45767"/>
    <w:rsid w:val="0AB94B2B"/>
    <w:rsid w:val="0ABD286D"/>
    <w:rsid w:val="0AC0406A"/>
    <w:rsid w:val="0AC0410C"/>
    <w:rsid w:val="0AC92FC0"/>
    <w:rsid w:val="0ACB31DC"/>
    <w:rsid w:val="0AD375BE"/>
    <w:rsid w:val="0AD6133C"/>
    <w:rsid w:val="0AD61B81"/>
    <w:rsid w:val="0ADA0B97"/>
    <w:rsid w:val="0ADA0E3E"/>
    <w:rsid w:val="0ADB2CF4"/>
    <w:rsid w:val="0ADD081A"/>
    <w:rsid w:val="0ADE4F8F"/>
    <w:rsid w:val="0AE20526"/>
    <w:rsid w:val="0AE47DFA"/>
    <w:rsid w:val="0AE76F14"/>
    <w:rsid w:val="0AE918B4"/>
    <w:rsid w:val="0AF02C43"/>
    <w:rsid w:val="0AF3628F"/>
    <w:rsid w:val="0AF61E4B"/>
    <w:rsid w:val="0AF85654"/>
    <w:rsid w:val="0AFB5144"/>
    <w:rsid w:val="0AFF2E86"/>
    <w:rsid w:val="0B0577DA"/>
    <w:rsid w:val="0B0833C5"/>
    <w:rsid w:val="0B093D05"/>
    <w:rsid w:val="0B116715"/>
    <w:rsid w:val="0B126FAE"/>
    <w:rsid w:val="0B1A381C"/>
    <w:rsid w:val="0B1A6E36"/>
    <w:rsid w:val="0B1B1342"/>
    <w:rsid w:val="0B20748B"/>
    <w:rsid w:val="0B230D58"/>
    <w:rsid w:val="0B2428ED"/>
    <w:rsid w:val="0B24469B"/>
    <w:rsid w:val="0B291CB1"/>
    <w:rsid w:val="0B2D79F3"/>
    <w:rsid w:val="0B2E26B3"/>
    <w:rsid w:val="0B2F34FB"/>
    <w:rsid w:val="0B31429B"/>
    <w:rsid w:val="0B3C7F30"/>
    <w:rsid w:val="0B40698E"/>
    <w:rsid w:val="0B4A2D05"/>
    <w:rsid w:val="0B4C599F"/>
    <w:rsid w:val="0B4E47DA"/>
    <w:rsid w:val="0B4E5BBB"/>
    <w:rsid w:val="0B52745A"/>
    <w:rsid w:val="0B546D6D"/>
    <w:rsid w:val="0B550B3E"/>
    <w:rsid w:val="0B5D11E5"/>
    <w:rsid w:val="0B616DEB"/>
    <w:rsid w:val="0B6C6002"/>
    <w:rsid w:val="0B6D6042"/>
    <w:rsid w:val="0B6F523B"/>
    <w:rsid w:val="0B7A42BB"/>
    <w:rsid w:val="0B7C423B"/>
    <w:rsid w:val="0B7F136E"/>
    <w:rsid w:val="0B833925"/>
    <w:rsid w:val="0B8C2C6F"/>
    <w:rsid w:val="0B93537C"/>
    <w:rsid w:val="0B9730BE"/>
    <w:rsid w:val="0B9C06AA"/>
    <w:rsid w:val="0B9F3D21"/>
    <w:rsid w:val="0BA47589"/>
    <w:rsid w:val="0BA53A2D"/>
    <w:rsid w:val="0BAB4DBC"/>
    <w:rsid w:val="0BAC1EAF"/>
    <w:rsid w:val="0BAD4AAA"/>
    <w:rsid w:val="0BAE21B6"/>
    <w:rsid w:val="0BB04180"/>
    <w:rsid w:val="0BB21B59"/>
    <w:rsid w:val="0BB52C20"/>
    <w:rsid w:val="0BB564EF"/>
    <w:rsid w:val="0BB70B8D"/>
    <w:rsid w:val="0BB73761"/>
    <w:rsid w:val="0BC21DF6"/>
    <w:rsid w:val="0BC35C62"/>
    <w:rsid w:val="0BCB0CC1"/>
    <w:rsid w:val="0BCB4B16"/>
    <w:rsid w:val="0BCD6AE0"/>
    <w:rsid w:val="0BCF2858"/>
    <w:rsid w:val="0BD31C1D"/>
    <w:rsid w:val="0BD55995"/>
    <w:rsid w:val="0BDC1DA8"/>
    <w:rsid w:val="0BE61950"/>
    <w:rsid w:val="0BE65DF4"/>
    <w:rsid w:val="0BE76CEE"/>
    <w:rsid w:val="0BE856C8"/>
    <w:rsid w:val="0BEA0E92"/>
    <w:rsid w:val="0BEE5B39"/>
    <w:rsid w:val="0BEF4CA9"/>
    <w:rsid w:val="0BF52FA0"/>
    <w:rsid w:val="0BF71DAF"/>
    <w:rsid w:val="0BF978D5"/>
    <w:rsid w:val="0BFB189F"/>
    <w:rsid w:val="0C0067E4"/>
    <w:rsid w:val="0C006EB6"/>
    <w:rsid w:val="0C05139A"/>
    <w:rsid w:val="0C063DA0"/>
    <w:rsid w:val="0C083FBC"/>
    <w:rsid w:val="0C087B18"/>
    <w:rsid w:val="0C0B13B7"/>
    <w:rsid w:val="0C104C1F"/>
    <w:rsid w:val="0C160487"/>
    <w:rsid w:val="0C1A784C"/>
    <w:rsid w:val="0C1E558E"/>
    <w:rsid w:val="0C2D57D1"/>
    <w:rsid w:val="0C302C7D"/>
    <w:rsid w:val="0C322DE7"/>
    <w:rsid w:val="0C3628D7"/>
    <w:rsid w:val="0C3E353A"/>
    <w:rsid w:val="0C405504"/>
    <w:rsid w:val="0C4120A0"/>
    <w:rsid w:val="0C41302A"/>
    <w:rsid w:val="0C414E30"/>
    <w:rsid w:val="0C4A3D35"/>
    <w:rsid w:val="0C4C40B0"/>
    <w:rsid w:val="0C4D5F4F"/>
    <w:rsid w:val="0C51792A"/>
    <w:rsid w:val="0C561FC5"/>
    <w:rsid w:val="0C567B66"/>
    <w:rsid w:val="0C5B0590"/>
    <w:rsid w:val="0C5C1C12"/>
    <w:rsid w:val="0C60320B"/>
    <w:rsid w:val="0C654F6B"/>
    <w:rsid w:val="0C6805B7"/>
    <w:rsid w:val="0C6C00A7"/>
    <w:rsid w:val="0C743612"/>
    <w:rsid w:val="0C761751"/>
    <w:rsid w:val="0C776A4C"/>
    <w:rsid w:val="0C7B128C"/>
    <w:rsid w:val="0C7E04EF"/>
    <w:rsid w:val="0C8420EB"/>
    <w:rsid w:val="0C8A5352"/>
    <w:rsid w:val="0C8F1FE8"/>
    <w:rsid w:val="0C906B4F"/>
    <w:rsid w:val="0C913FB2"/>
    <w:rsid w:val="0C926A0F"/>
    <w:rsid w:val="0C937D2A"/>
    <w:rsid w:val="0C950CBF"/>
    <w:rsid w:val="0C965124"/>
    <w:rsid w:val="0C985340"/>
    <w:rsid w:val="0C9B19C4"/>
    <w:rsid w:val="0CA23AC9"/>
    <w:rsid w:val="0CA3186D"/>
    <w:rsid w:val="0CAA6E21"/>
    <w:rsid w:val="0CAD28D0"/>
    <w:rsid w:val="0CB33F28"/>
    <w:rsid w:val="0CBA3508"/>
    <w:rsid w:val="0CBC629A"/>
    <w:rsid w:val="0CC72C5D"/>
    <w:rsid w:val="0CC954FA"/>
    <w:rsid w:val="0CCC323C"/>
    <w:rsid w:val="0CD21ED4"/>
    <w:rsid w:val="0CD72091"/>
    <w:rsid w:val="0CDA7707"/>
    <w:rsid w:val="0CDD2D53"/>
    <w:rsid w:val="0CDD71F7"/>
    <w:rsid w:val="0CDE6ACB"/>
    <w:rsid w:val="0CE57E5A"/>
    <w:rsid w:val="0CE66BC5"/>
    <w:rsid w:val="0CEC461F"/>
    <w:rsid w:val="0CEC7C8F"/>
    <w:rsid w:val="0CEE31B2"/>
    <w:rsid w:val="0CEE4F60"/>
    <w:rsid w:val="0CEF0CD8"/>
    <w:rsid w:val="0CF06F2A"/>
    <w:rsid w:val="0CF602B9"/>
    <w:rsid w:val="0CF72492"/>
    <w:rsid w:val="0CF80917"/>
    <w:rsid w:val="0CFF0BAB"/>
    <w:rsid w:val="0CFF2975"/>
    <w:rsid w:val="0CFF716D"/>
    <w:rsid w:val="0D074274"/>
    <w:rsid w:val="0D093B48"/>
    <w:rsid w:val="0D0C188A"/>
    <w:rsid w:val="0D1557C7"/>
    <w:rsid w:val="0D175777"/>
    <w:rsid w:val="0D186481"/>
    <w:rsid w:val="0D221E49"/>
    <w:rsid w:val="0D2766C4"/>
    <w:rsid w:val="0D283EE9"/>
    <w:rsid w:val="0D31455C"/>
    <w:rsid w:val="0D336E17"/>
    <w:rsid w:val="0D361B98"/>
    <w:rsid w:val="0D3A01A5"/>
    <w:rsid w:val="0D3F5F7F"/>
    <w:rsid w:val="0D4B4161"/>
    <w:rsid w:val="0D505C1B"/>
    <w:rsid w:val="0D521FD5"/>
    <w:rsid w:val="0D526339"/>
    <w:rsid w:val="0D533015"/>
    <w:rsid w:val="0D556D8D"/>
    <w:rsid w:val="0D58687D"/>
    <w:rsid w:val="0D586E73"/>
    <w:rsid w:val="0D595B20"/>
    <w:rsid w:val="0D5C45C0"/>
    <w:rsid w:val="0D601F53"/>
    <w:rsid w:val="0D60210C"/>
    <w:rsid w:val="0D611BD6"/>
    <w:rsid w:val="0D613E13"/>
    <w:rsid w:val="0D645222"/>
    <w:rsid w:val="0D687D29"/>
    <w:rsid w:val="0D6C482F"/>
    <w:rsid w:val="0D6E60A1"/>
    <w:rsid w:val="0D6F0071"/>
    <w:rsid w:val="0D711404"/>
    <w:rsid w:val="0D7336B7"/>
    <w:rsid w:val="0D740F3A"/>
    <w:rsid w:val="0D7530CD"/>
    <w:rsid w:val="0D782A7C"/>
    <w:rsid w:val="0D7F32AF"/>
    <w:rsid w:val="0D814026"/>
    <w:rsid w:val="0D8256A8"/>
    <w:rsid w:val="0D847672"/>
    <w:rsid w:val="0D8633EB"/>
    <w:rsid w:val="0D87746B"/>
    <w:rsid w:val="0D8936A6"/>
    <w:rsid w:val="0D9661F4"/>
    <w:rsid w:val="0D984ECC"/>
    <w:rsid w:val="0D9C49BC"/>
    <w:rsid w:val="0D9D4416"/>
    <w:rsid w:val="0DA56505"/>
    <w:rsid w:val="0DA71DBB"/>
    <w:rsid w:val="0DA815B3"/>
    <w:rsid w:val="0DAE46EF"/>
    <w:rsid w:val="0DB461AA"/>
    <w:rsid w:val="0DB937C0"/>
    <w:rsid w:val="0DBF4B4E"/>
    <w:rsid w:val="0DC67C8B"/>
    <w:rsid w:val="0DCE236C"/>
    <w:rsid w:val="0DD26630"/>
    <w:rsid w:val="0DD7150A"/>
    <w:rsid w:val="0DD8076D"/>
    <w:rsid w:val="0DD8176C"/>
    <w:rsid w:val="0DD9728F"/>
    <w:rsid w:val="0DDC300B"/>
    <w:rsid w:val="0DDD3928"/>
    <w:rsid w:val="0DE325EB"/>
    <w:rsid w:val="0DF13E2C"/>
    <w:rsid w:val="0DF37438"/>
    <w:rsid w:val="0DF76096"/>
    <w:rsid w:val="0DFA5B87"/>
    <w:rsid w:val="0E0407B3"/>
    <w:rsid w:val="0E052AE3"/>
    <w:rsid w:val="0E056A05"/>
    <w:rsid w:val="0E07500A"/>
    <w:rsid w:val="0E1053AA"/>
    <w:rsid w:val="0E15476E"/>
    <w:rsid w:val="0E176739"/>
    <w:rsid w:val="0E194348"/>
    <w:rsid w:val="0E1B7FD7"/>
    <w:rsid w:val="0E1E73F4"/>
    <w:rsid w:val="0E206F79"/>
    <w:rsid w:val="0E26072A"/>
    <w:rsid w:val="0E260CF3"/>
    <w:rsid w:val="0E276368"/>
    <w:rsid w:val="0E2B5CBA"/>
    <w:rsid w:val="0E39220B"/>
    <w:rsid w:val="0E3A5F83"/>
    <w:rsid w:val="0E3C619F"/>
    <w:rsid w:val="0E3D461C"/>
    <w:rsid w:val="0E3E22B4"/>
    <w:rsid w:val="0E4017EB"/>
    <w:rsid w:val="0E407A3D"/>
    <w:rsid w:val="0E417312"/>
    <w:rsid w:val="0E4C07DD"/>
    <w:rsid w:val="0E4C271C"/>
    <w:rsid w:val="0E4D5CB6"/>
    <w:rsid w:val="0E4F17E5"/>
    <w:rsid w:val="0E527772"/>
    <w:rsid w:val="0E5D1762"/>
    <w:rsid w:val="0E5E6115"/>
    <w:rsid w:val="0E601E8E"/>
    <w:rsid w:val="0E6059EA"/>
    <w:rsid w:val="0E6331E7"/>
    <w:rsid w:val="0E680D42"/>
    <w:rsid w:val="0E6F178D"/>
    <w:rsid w:val="0E715CA6"/>
    <w:rsid w:val="0E794CFD"/>
    <w:rsid w:val="0E7B2823"/>
    <w:rsid w:val="0E7B6DEE"/>
    <w:rsid w:val="0E86719C"/>
    <w:rsid w:val="0E8D69FB"/>
    <w:rsid w:val="0E9438E5"/>
    <w:rsid w:val="0E947D89"/>
    <w:rsid w:val="0EA31D7A"/>
    <w:rsid w:val="0EA63619"/>
    <w:rsid w:val="0EAF10CB"/>
    <w:rsid w:val="0EAF4BC3"/>
    <w:rsid w:val="0EB05E03"/>
    <w:rsid w:val="0EB421D9"/>
    <w:rsid w:val="0EB67D00"/>
    <w:rsid w:val="0EB83A78"/>
    <w:rsid w:val="0EBE3A59"/>
    <w:rsid w:val="0EBF4F2D"/>
    <w:rsid w:val="0ECC12D1"/>
    <w:rsid w:val="0ECD6DF7"/>
    <w:rsid w:val="0ECF2E1F"/>
    <w:rsid w:val="0ED143A4"/>
    <w:rsid w:val="0ED3045D"/>
    <w:rsid w:val="0ED71A24"/>
    <w:rsid w:val="0EDB32C2"/>
    <w:rsid w:val="0EDB7766"/>
    <w:rsid w:val="0EDC7B32"/>
    <w:rsid w:val="0EDD6C59"/>
    <w:rsid w:val="0EE210B6"/>
    <w:rsid w:val="0EE228A3"/>
    <w:rsid w:val="0EE7435D"/>
    <w:rsid w:val="0EEC54CF"/>
    <w:rsid w:val="0EF16F8A"/>
    <w:rsid w:val="0EF44384"/>
    <w:rsid w:val="0EF608E1"/>
    <w:rsid w:val="0EF60D6F"/>
    <w:rsid w:val="0EF61022"/>
    <w:rsid w:val="0EFD148A"/>
    <w:rsid w:val="0EFD76DC"/>
    <w:rsid w:val="0EFE0D67"/>
    <w:rsid w:val="0EFE5203"/>
    <w:rsid w:val="0F0E18EA"/>
    <w:rsid w:val="0F1866A5"/>
    <w:rsid w:val="0F19203C"/>
    <w:rsid w:val="0F19291F"/>
    <w:rsid w:val="0F1B400A"/>
    <w:rsid w:val="0F2028E8"/>
    <w:rsid w:val="0F214611"/>
    <w:rsid w:val="0F24110D"/>
    <w:rsid w:val="0F2509E1"/>
    <w:rsid w:val="0F2F360E"/>
    <w:rsid w:val="0F36499C"/>
    <w:rsid w:val="0F3939DF"/>
    <w:rsid w:val="0F394864"/>
    <w:rsid w:val="0F39623B"/>
    <w:rsid w:val="0F3D089A"/>
    <w:rsid w:val="0F3E0510"/>
    <w:rsid w:val="0F433F60"/>
    <w:rsid w:val="0F490B74"/>
    <w:rsid w:val="0F4C0664"/>
    <w:rsid w:val="0F501F02"/>
    <w:rsid w:val="0F56503F"/>
    <w:rsid w:val="0F5D63CD"/>
    <w:rsid w:val="0F601A19"/>
    <w:rsid w:val="0F655282"/>
    <w:rsid w:val="0F6634D4"/>
    <w:rsid w:val="0F6B4EA7"/>
    <w:rsid w:val="0F6E05DA"/>
    <w:rsid w:val="0F713C26"/>
    <w:rsid w:val="0F755269"/>
    <w:rsid w:val="0F7A6F7F"/>
    <w:rsid w:val="0F84395A"/>
    <w:rsid w:val="0F847DFE"/>
    <w:rsid w:val="0F8676D2"/>
    <w:rsid w:val="0F8C0A60"/>
    <w:rsid w:val="0F923D7E"/>
    <w:rsid w:val="0F931DEF"/>
    <w:rsid w:val="0F955B67"/>
    <w:rsid w:val="0F9D48DB"/>
    <w:rsid w:val="0FA062BA"/>
    <w:rsid w:val="0FA1784B"/>
    <w:rsid w:val="0FA67D74"/>
    <w:rsid w:val="0FA923E3"/>
    <w:rsid w:val="0FAD15B9"/>
    <w:rsid w:val="0FAE6E14"/>
    <w:rsid w:val="0FB47DB1"/>
    <w:rsid w:val="0FBB60C2"/>
    <w:rsid w:val="0FBD6208"/>
    <w:rsid w:val="0FBE12D4"/>
    <w:rsid w:val="0FC50DFD"/>
    <w:rsid w:val="0FC5304C"/>
    <w:rsid w:val="0FCE1079"/>
    <w:rsid w:val="0FD85A54"/>
    <w:rsid w:val="0FDC5544"/>
    <w:rsid w:val="0FE16FFE"/>
    <w:rsid w:val="0FE268D2"/>
    <w:rsid w:val="0FE82DE7"/>
    <w:rsid w:val="0FEF171B"/>
    <w:rsid w:val="10016617"/>
    <w:rsid w:val="10047505"/>
    <w:rsid w:val="10066A65"/>
    <w:rsid w:val="10080B22"/>
    <w:rsid w:val="100D246B"/>
    <w:rsid w:val="100D394F"/>
    <w:rsid w:val="100F4881"/>
    <w:rsid w:val="10142F30"/>
    <w:rsid w:val="10151015"/>
    <w:rsid w:val="10160108"/>
    <w:rsid w:val="101A559B"/>
    <w:rsid w:val="101C3B92"/>
    <w:rsid w:val="101E5469"/>
    <w:rsid w:val="10282537"/>
    <w:rsid w:val="102869DB"/>
    <w:rsid w:val="102B3D81"/>
    <w:rsid w:val="102B64CB"/>
    <w:rsid w:val="10321608"/>
    <w:rsid w:val="103E1D5B"/>
    <w:rsid w:val="104430E9"/>
    <w:rsid w:val="104B26C9"/>
    <w:rsid w:val="104D01F0"/>
    <w:rsid w:val="10521CAA"/>
    <w:rsid w:val="1054157E"/>
    <w:rsid w:val="10572E1C"/>
    <w:rsid w:val="10593038"/>
    <w:rsid w:val="105B0B5E"/>
    <w:rsid w:val="106A67A7"/>
    <w:rsid w:val="106D2640"/>
    <w:rsid w:val="106F460A"/>
    <w:rsid w:val="107439CE"/>
    <w:rsid w:val="10757746"/>
    <w:rsid w:val="107C73DB"/>
    <w:rsid w:val="10863702"/>
    <w:rsid w:val="108C51BC"/>
    <w:rsid w:val="109C4CD3"/>
    <w:rsid w:val="109E0A4B"/>
    <w:rsid w:val="10A122E9"/>
    <w:rsid w:val="10AD1847"/>
    <w:rsid w:val="10C3473F"/>
    <w:rsid w:val="10D425EB"/>
    <w:rsid w:val="10DB57FB"/>
    <w:rsid w:val="10E56911"/>
    <w:rsid w:val="10E97085"/>
    <w:rsid w:val="10F468BD"/>
    <w:rsid w:val="10F9582A"/>
    <w:rsid w:val="10FB2887"/>
    <w:rsid w:val="10FD1C16"/>
    <w:rsid w:val="10FE43DC"/>
    <w:rsid w:val="11036B00"/>
    <w:rsid w:val="11047FAE"/>
    <w:rsid w:val="11063C41"/>
    <w:rsid w:val="110F1949"/>
    <w:rsid w:val="11140D0D"/>
    <w:rsid w:val="11162CD7"/>
    <w:rsid w:val="11191FC7"/>
    <w:rsid w:val="111927C8"/>
    <w:rsid w:val="111C4BE1"/>
    <w:rsid w:val="111E03CB"/>
    <w:rsid w:val="111E5A3E"/>
    <w:rsid w:val="11205B8A"/>
    <w:rsid w:val="112076B2"/>
    <w:rsid w:val="112371A2"/>
    <w:rsid w:val="112D189F"/>
    <w:rsid w:val="112E0021"/>
    <w:rsid w:val="11312809"/>
    <w:rsid w:val="113224AC"/>
    <w:rsid w:val="113332F1"/>
    <w:rsid w:val="11335637"/>
    <w:rsid w:val="113373E5"/>
    <w:rsid w:val="113409A1"/>
    <w:rsid w:val="113430F4"/>
    <w:rsid w:val="113A4C18"/>
    <w:rsid w:val="113C4120"/>
    <w:rsid w:val="11403DFF"/>
    <w:rsid w:val="114333A1"/>
    <w:rsid w:val="11496CBC"/>
    <w:rsid w:val="11523398"/>
    <w:rsid w:val="11592FDB"/>
    <w:rsid w:val="1159557D"/>
    <w:rsid w:val="115B693C"/>
    <w:rsid w:val="116577BB"/>
    <w:rsid w:val="11691059"/>
    <w:rsid w:val="116B05CE"/>
    <w:rsid w:val="116C3F86"/>
    <w:rsid w:val="116C6D9B"/>
    <w:rsid w:val="116F35D6"/>
    <w:rsid w:val="116F3D7D"/>
    <w:rsid w:val="117619C8"/>
    <w:rsid w:val="1178129C"/>
    <w:rsid w:val="117D67D0"/>
    <w:rsid w:val="117E4B26"/>
    <w:rsid w:val="117F0A28"/>
    <w:rsid w:val="117F6ACF"/>
    <w:rsid w:val="11800151"/>
    <w:rsid w:val="11833284"/>
    <w:rsid w:val="118440E5"/>
    <w:rsid w:val="11851B21"/>
    <w:rsid w:val="11967974"/>
    <w:rsid w:val="1198193E"/>
    <w:rsid w:val="119B31DD"/>
    <w:rsid w:val="119D0E5A"/>
    <w:rsid w:val="119D51A7"/>
    <w:rsid w:val="11A25D96"/>
    <w:rsid w:val="11A42091"/>
    <w:rsid w:val="11A46375"/>
    <w:rsid w:val="11B12A00"/>
    <w:rsid w:val="11B61DC5"/>
    <w:rsid w:val="11B85247"/>
    <w:rsid w:val="11BB0FBA"/>
    <w:rsid w:val="11BD13A5"/>
    <w:rsid w:val="11C82D1B"/>
    <w:rsid w:val="11CA0CD9"/>
    <w:rsid w:val="11CE710E"/>
    <w:rsid w:val="11D60E8E"/>
    <w:rsid w:val="11DF059B"/>
    <w:rsid w:val="11DF11D2"/>
    <w:rsid w:val="11DF131B"/>
    <w:rsid w:val="11E11CAF"/>
    <w:rsid w:val="11E14BFF"/>
    <w:rsid w:val="11E42DD6"/>
    <w:rsid w:val="11F03528"/>
    <w:rsid w:val="11F4424F"/>
    <w:rsid w:val="11F451D6"/>
    <w:rsid w:val="11F72B09"/>
    <w:rsid w:val="12011292"/>
    <w:rsid w:val="12045226"/>
    <w:rsid w:val="1209366B"/>
    <w:rsid w:val="120F0069"/>
    <w:rsid w:val="121375FF"/>
    <w:rsid w:val="1218482D"/>
    <w:rsid w:val="12265040"/>
    <w:rsid w:val="1229253B"/>
    <w:rsid w:val="12312A62"/>
    <w:rsid w:val="12332F47"/>
    <w:rsid w:val="12380A2C"/>
    <w:rsid w:val="1239781F"/>
    <w:rsid w:val="12401018"/>
    <w:rsid w:val="12435D4E"/>
    <w:rsid w:val="1244428F"/>
    <w:rsid w:val="124C656C"/>
    <w:rsid w:val="124D097B"/>
    <w:rsid w:val="12502219"/>
    <w:rsid w:val="12555A81"/>
    <w:rsid w:val="125564AC"/>
    <w:rsid w:val="12590FC3"/>
    <w:rsid w:val="12597320"/>
    <w:rsid w:val="1266126C"/>
    <w:rsid w:val="126B791D"/>
    <w:rsid w:val="12730A42"/>
    <w:rsid w:val="1299354E"/>
    <w:rsid w:val="129B7938"/>
    <w:rsid w:val="129C720C"/>
    <w:rsid w:val="129F4863"/>
    <w:rsid w:val="12A165D1"/>
    <w:rsid w:val="12AA36D7"/>
    <w:rsid w:val="12AF6F40"/>
    <w:rsid w:val="12B02CB8"/>
    <w:rsid w:val="12B2310A"/>
    <w:rsid w:val="12B25C09"/>
    <w:rsid w:val="12B502CE"/>
    <w:rsid w:val="12B5207C"/>
    <w:rsid w:val="12BA6A0F"/>
    <w:rsid w:val="12BB3B36"/>
    <w:rsid w:val="12BE0F37"/>
    <w:rsid w:val="12BF6835"/>
    <w:rsid w:val="12C30C3D"/>
    <w:rsid w:val="12C34EA2"/>
    <w:rsid w:val="12C74AB2"/>
    <w:rsid w:val="12C91BC4"/>
    <w:rsid w:val="12CC4FC7"/>
    <w:rsid w:val="12CF0547"/>
    <w:rsid w:val="12CF75E2"/>
    <w:rsid w:val="12D108B7"/>
    <w:rsid w:val="12D15108"/>
    <w:rsid w:val="12D400A9"/>
    <w:rsid w:val="12D44BF8"/>
    <w:rsid w:val="12D60970"/>
    <w:rsid w:val="12D70244"/>
    <w:rsid w:val="12D746E8"/>
    <w:rsid w:val="12DB7D35"/>
    <w:rsid w:val="12EA441C"/>
    <w:rsid w:val="12EE4759"/>
    <w:rsid w:val="12F11306"/>
    <w:rsid w:val="12F232D0"/>
    <w:rsid w:val="12F42ABC"/>
    <w:rsid w:val="12F72695"/>
    <w:rsid w:val="12F86B39"/>
    <w:rsid w:val="12FE1C75"/>
    <w:rsid w:val="12FE7EC7"/>
    <w:rsid w:val="13054DB2"/>
    <w:rsid w:val="130A4CBC"/>
    <w:rsid w:val="13152023"/>
    <w:rsid w:val="131C2B3B"/>
    <w:rsid w:val="13200067"/>
    <w:rsid w:val="13225964"/>
    <w:rsid w:val="132D4308"/>
    <w:rsid w:val="13335582"/>
    <w:rsid w:val="13342209"/>
    <w:rsid w:val="13386F35"/>
    <w:rsid w:val="133E5405"/>
    <w:rsid w:val="1342670F"/>
    <w:rsid w:val="13434880"/>
    <w:rsid w:val="13481816"/>
    <w:rsid w:val="135B0E75"/>
    <w:rsid w:val="135D2E40"/>
    <w:rsid w:val="13622204"/>
    <w:rsid w:val="13657DF8"/>
    <w:rsid w:val="13685340"/>
    <w:rsid w:val="136872CE"/>
    <w:rsid w:val="136E4D5A"/>
    <w:rsid w:val="13744247"/>
    <w:rsid w:val="137A3F3D"/>
    <w:rsid w:val="137C519D"/>
    <w:rsid w:val="137D0DEC"/>
    <w:rsid w:val="138033BE"/>
    <w:rsid w:val="13867FE4"/>
    <w:rsid w:val="13904FC3"/>
    <w:rsid w:val="139D323C"/>
    <w:rsid w:val="13AF031B"/>
    <w:rsid w:val="13B3480E"/>
    <w:rsid w:val="13BA2040"/>
    <w:rsid w:val="13BC28F9"/>
    <w:rsid w:val="13BC5DB8"/>
    <w:rsid w:val="13BD568C"/>
    <w:rsid w:val="13BE3795"/>
    <w:rsid w:val="13BF31B2"/>
    <w:rsid w:val="13C133CE"/>
    <w:rsid w:val="13C70371"/>
    <w:rsid w:val="13C72937"/>
    <w:rsid w:val="13C94031"/>
    <w:rsid w:val="13D11138"/>
    <w:rsid w:val="13D5304B"/>
    <w:rsid w:val="13D84217"/>
    <w:rsid w:val="13DB3D64"/>
    <w:rsid w:val="13DB73AC"/>
    <w:rsid w:val="13DC1FB6"/>
    <w:rsid w:val="13DD188A"/>
    <w:rsid w:val="13DD7ADC"/>
    <w:rsid w:val="13DE2659"/>
    <w:rsid w:val="13DF1AA7"/>
    <w:rsid w:val="13E22588"/>
    <w:rsid w:val="13E470BD"/>
    <w:rsid w:val="13E53020"/>
    <w:rsid w:val="13F46085"/>
    <w:rsid w:val="13F53078"/>
    <w:rsid w:val="13F76DF0"/>
    <w:rsid w:val="13F82B68"/>
    <w:rsid w:val="13F84219"/>
    <w:rsid w:val="13FC4407"/>
    <w:rsid w:val="140212F1"/>
    <w:rsid w:val="14025795"/>
    <w:rsid w:val="14101C60"/>
    <w:rsid w:val="141330FE"/>
    <w:rsid w:val="14151024"/>
    <w:rsid w:val="14236387"/>
    <w:rsid w:val="14251441"/>
    <w:rsid w:val="14276813"/>
    <w:rsid w:val="14290F74"/>
    <w:rsid w:val="142A4C1E"/>
    <w:rsid w:val="142B4CEC"/>
    <w:rsid w:val="142E0338"/>
    <w:rsid w:val="142E1D41"/>
    <w:rsid w:val="143C4803"/>
    <w:rsid w:val="143C4D48"/>
    <w:rsid w:val="143E264D"/>
    <w:rsid w:val="143E4A1F"/>
    <w:rsid w:val="14411CED"/>
    <w:rsid w:val="144C0C30"/>
    <w:rsid w:val="144D6A10"/>
    <w:rsid w:val="14677E97"/>
    <w:rsid w:val="146E2A01"/>
    <w:rsid w:val="146F2E2A"/>
    <w:rsid w:val="147246C9"/>
    <w:rsid w:val="14774E53"/>
    <w:rsid w:val="147F2942"/>
    <w:rsid w:val="147F3279"/>
    <w:rsid w:val="14800D59"/>
    <w:rsid w:val="148143E9"/>
    <w:rsid w:val="14821F14"/>
    <w:rsid w:val="148368D6"/>
    <w:rsid w:val="148461AA"/>
    <w:rsid w:val="14847F58"/>
    <w:rsid w:val="14860174"/>
    <w:rsid w:val="14866271"/>
    <w:rsid w:val="149468BB"/>
    <w:rsid w:val="1495022F"/>
    <w:rsid w:val="14956609"/>
    <w:rsid w:val="14991A23"/>
    <w:rsid w:val="149A73C4"/>
    <w:rsid w:val="149A777C"/>
    <w:rsid w:val="149E54BE"/>
    <w:rsid w:val="149E7783"/>
    <w:rsid w:val="14A5362B"/>
    <w:rsid w:val="14B4083D"/>
    <w:rsid w:val="14B940A6"/>
    <w:rsid w:val="14BC1DE8"/>
    <w:rsid w:val="14BC76F2"/>
    <w:rsid w:val="14BE346A"/>
    <w:rsid w:val="14BF71E2"/>
    <w:rsid w:val="14C03686"/>
    <w:rsid w:val="14D26F15"/>
    <w:rsid w:val="14D3227B"/>
    <w:rsid w:val="14D80766"/>
    <w:rsid w:val="14D902A4"/>
    <w:rsid w:val="14E05AD6"/>
    <w:rsid w:val="14E8751C"/>
    <w:rsid w:val="14EC4B10"/>
    <w:rsid w:val="14F0383F"/>
    <w:rsid w:val="14F11A91"/>
    <w:rsid w:val="14F16EF1"/>
    <w:rsid w:val="14F269D8"/>
    <w:rsid w:val="14F64386"/>
    <w:rsid w:val="14FB646C"/>
    <w:rsid w:val="15001CD4"/>
    <w:rsid w:val="15063063"/>
    <w:rsid w:val="150712B5"/>
    <w:rsid w:val="150A4901"/>
    <w:rsid w:val="150C68CB"/>
    <w:rsid w:val="15107A3E"/>
    <w:rsid w:val="151101F3"/>
    <w:rsid w:val="15154E41"/>
    <w:rsid w:val="151E215B"/>
    <w:rsid w:val="15202377"/>
    <w:rsid w:val="1520259C"/>
    <w:rsid w:val="15205ED3"/>
    <w:rsid w:val="152534E9"/>
    <w:rsid w:val="15274CFE"/>
    <w:rsid w:val="15281B31"/>
    <w:rsid w:val="152A0AFF"/>
    <w:rsid w:val="152F25BA"/>
    <w:rsid w:val="152F6116"/>
    <w:rsid w:val="15341C88"/>
    <w:rsid w:val="153674A4"/>
    <w:rsid w:val="153B4017"/>
    <w:rsid w:val="154047C7"/>
    <w:rsid w:val="15406575"/>
    <w:rsid w:val="15510782"/>
    <w:rsid w:val="1554478F"/>
    <w:rsid w:val="155516D9"/>
    <w:rsid w:val="155618F4"/>
    <w:rsid w:val="155B515D"/>
    <w:rsid w:val="156659EB"/>
    <w:rsid w:val="15692E78"/>
    <w:rsid w:val="156B5A19"/>
    <w:rsid w:val="156F29B6"/>
    <w:rsid w:val="15747FCD"/>
    <w:rsid w:val="15780735"/>
    <w:rsid w:val="15883A78"/>
    <w:rsid w:val="158F3058"/>
    <w:rsid w:val="15947E96"/>
    <w:rsid w:val="15A703A2"/>
    <w:rsid w:val="15A958D8"/>
    <w:rsid w:val="15A9715D"/>
    <w:rsid w:val="15AA1C40"/>
    <w:rsid w:val="15AD70E1"/>
    <w:rsid w:val="15AF7257"/>
    <w:rsid w:val="15B14D7D"/>
    <w:rsid w:val="15B821C6"/>
    <w:rsid w:val="15BC3325"/>
    <w:rsid w:val="15BE02AF"/>
    <w:rsid w:val="15C43789"/>
    <w:rsid w:val="15C549E1"/>
    <w:rsid w:val="15D618FD"/>
    <w:rsid w:val="15DE1D46"/>
    <w:rsid w:val="15DE2DED"/>
    <w:rsid w:val="15E433A4"/>
    <w:rsid w:val="15E72E94"/>
    <w:rsid w:val="15EC5D92"/>
    <w:rsid w:val="15ED087A"/>
    <w:rsid w:val="15EF58A5"/>
    <w:rsid w:val="15F31839"/>
    <w:rsid w:val="15F335E7"/>
    <w:rsid w:val="15F93E21"/>
    <w:rsid w:val="160550C9"/>
    <w:rsid w:val="1606331B"/>
    <w:rsid w:val="1607234E"/>
    <w:rsid w:val="16072735"/>
    <w:rsid w:val="16077093"/>
    <w:rsid w:val="160E0421"/>
    <w:rsid w:val="16111CBF"/>
    <w:rsid w:val="16135A37"/>
    <w:rsid w:val="16157A01"/>
    <w:rsid w:val="161966C1"/>
    <w:rsid w:val="161C2B3E"/>
    <w:rsid w:val="162452E2"/>
    <w:rsid w:val="16273291"/>
    <w:rsid w:val="16291D25"/>
    <w:rsid w:val="162C08A7"/>
    <w:rsid w:val="162C5F0A"/>
    <w:rsid w:val="163065E9"/>
    <w:rsid w:val="16337E88"/>
    <w:rsid w:val="163460AA"/>
    <w:rsid w:val="1647748F"/>
    <w:rsid w:val="1653052A"/>
    <w:rsid w:val="1656077B"/>
    <w:rsid w:val="16573B76"/>
    <w:rsid w:val="165A5414"/>
    <w:rsid w:val="165C73DE"/>
    <w:rsid w:val="16677B31"/>
    <w:rsid w:val="166861DD"/>
    <w:rsid w:val="166B13D0"/>
    <w:rsid w:val="166B3E73"/>
    <w:rsid w:val="16702E8A"/>
    <w:rsid w:val="167B7014"/>
    <w:rsid w:val="167D1103"/>
    <w:rsid w:val="16810BF3"/>
    <w:rsid w:val="16820A37"/>
    <w:rsid w:val="168406E3"/>
    <w:rsid w:val="1684540E"/>
    <w:rsid w:val="168B3820"/>
    <w:rsid w:val="16900E36"/>
    <w:rsid w:val="16930926"/>
    <w:rsid w:val="169750FB"/>
    <w:rsid w:val="16976668"/>
    <w:rsid w:val="169F72CB"/>
    <w:rsid w:val="16AA7E8C"/>
    <w:rsid w:val="16B34D6C"/>
    <w:rsid w:val="16BC53C4"/>
    <w:rsid w:val="16BE59A3"/>
    <w:rsid w:val="16C3120C"/>
    <w:rsid w:val="16CA5E42"/>
    <w:rsid w:val="16CE104C"/>
    <w:rsid w:val="16CE195E"/>
    <w:rsid w:val="16D72F09"/>
    <w:rsid w:val="16E15B36"/>
    <w:rsid w:val="16E6314C"/>
    <w:rsid w:val="16E80C72"/>
    <w:rsid w:val="16EF3DAF"/>
    <w:rsid w:val="16F13FCB"/>
    <w:rsid w:val="16F430B2"/>
    <w:rsid w:val="16F53AAE"/>
    <w:rsid w:val="16F8453D"/>
    <w:rsid w:val="16FA2753"/>
    <w:rsid w:val="16FC471D"/>
    <w:rsid w:val="17033CFE"/>
    <w:rsid w:val="170371E7"/>
    <w:rsid w:val="170610F8"/>
    <w:rsid w:val="17073C21"/>
    <w:rsid w:val="170D2487"/>
    <w:rsid w:val="170F26A3"/>
    <w:rsid w:val="1711641B"/>
    <w:rsid w:val="17163A31"/>
    <w:rsid w:val="171E4694"/>
    <w:rsid w:val="172D48D7"/>
    <w:rsid w:val="17312619"/>
    <w:rsid w:val="17326391"/>
    <w:rsid w:val="173739A8"/>
    <w:rsid w:val="17374439"/>
    <w:rsid w:val="17375756"/>
    <w:rsid w:val="173E0892"/>
    <w:rsid w:val="17463BEB"/>
    <w:rsid w:val="174A5489"/>
    <w:rsid w:val="174C3471"/>
    <w:rsid w:val="174C6C7A"/>
    <w:rsid w:val="174F484D"/>
    <w:rsid w:val="175005C5"/>
    <w:rsid w:val="17514A69"/>
    <w:rsid w:val="17516817"/>
    <w:rsid w:val="17544559"/>
    <w:rsid w:val="175E0F34"/>
    <w:rsid w:val="176561F3"/>
    <w:rsid w:val="176C3651"/>
    <w:rsid w:val="178014F3"/>
    <w:rsid w:val="178714DE"/>
    <w:rsid w:val="178C784F"/>
    <w:rsid w:val="178D1819"/>
    <w:rsid w:val="178D5376"/>
    <w:rsid w:val="179171E9"/>
    <w:rsid w:val="17991F6C"/>
    <w:rsid w:val="179B08B9"/>
    <w:rsid w:val="17A5300F"/>
    <w:rsid w:val="17A74C5B"/>
    <w:rsid w:val="17AC4D70"/>
    <w:rsid w:val="17AC5942"/>
    <w:rsid w:val="17AF79E2"/>
    <w:rsid w:val="17B1375A"/>
    <w:rsid w:val="17B1780B"/>
    <w:rsid w:val="17B46A27"/>
    <w:rsid w:val="17B67D2B"/>
    <w:rsid w:val="17B9616B"/>
    <w:rsid w:val="17BB5ED7"/>
    <w:rsid w:val="17BE19D3"/>
    <w:rsid w:val="17BF6D5C"/>
    <w:rsid w:val="17C33BC1"/>
    <w:rsid w:val="17C76AD9"/>
    <w:rsid w:val="17C867CA"/>
    <w:rsid w:val="17CC57FD"/>
    <w:rsid w:val="17CF30B2"/>
    <w:rsid w:val="17D37CFD"/>
    <w:rsid w:val="17E23913"/>
    <w:rsid w:val="17E34478"/>
    <w:rsid w:val="17E72CD8"/>
    <w:rsid w:val="17EE050A"/>
    <w:rsid w:val="17F13B56"/>
    <w:rsid w:val="17F43647"/>
    <w:rsid w:val="17F6116D"/>
    <w:rsid w:val="17FD699F"/>
    <w:rsid w:val="17FF30C2"/>
    <w:rsid w:val="1803503C"/>
    <w:rsid w:val="18091EAE"/>
    <w:rsid w:val="18152EED"/>
    <w:rsid w:val="1816180F"/>
    <w:rsid w:val="181A14CF"/>
    <w:rsid w:val="181B5077"/>
    <w:rsid w:val="18291542"/>
    <w:rsid w:val="182B2479"/>
    <w:rsid w:val="182C1032"/>
    <w:rsid w:val="182D7FFB"/>
    <w:rsid w:val="1833416F"/>
    <w:rsid w:val="1833536C"/>
    <w:rsid w:val="183369F2"/>
    <w:rsid w:val="18381785"/>
    <w:rsid w:val="183D4FEE"/>
    <w:rsid w:val="18414ADE"/>
    <w:rsid w:val="18420856"/>
    <w:rsid w:val="18431CEB"/>
    <w:rsid w:val="18470E5D"/>
    <w:rsid w:val="18475E6C"/>
    <w:rsid w:val="18567E5D"/>
    <w:rsid w:val="1857752E"/>
    <w:rsid w:val="185F31B6"/>
    <w:rsid w:val="186407CC"/>
    <w:rsid w:val="186B3909"/>
    <w:rsid w:val="18701499"/>
    <w:rsid w:val="18716A45"/>
    <w:rsid w:val="1872745D"/>
    <w:rsid w:val="187327BD"/>
    <w:rsid w:val="18784278"/>
    <w:rsid w:val="18787DD4"/>
    <w:rsid w:val="187A3B4C"/>
    <w:rsid w:val="18802DB4"/>
    <w:rsid w:val="18860743"/>
    <w:rsid w:val="188B5D59"/>
    <w:rsid w:val="188E5849"/>
    <w:rsid w:val="189015C1"/>
    <w:rsid w:val="18910E95"/>
    <w:rsid w:val="18925339"/>
    <w:rsid w:val="18933567"/>
    <w:rsid w:val="189679AA"/>
    <w:rsid w:val="189746FE"/>
    <w:rsid w:val="189A5A89"/>
    <w:rsid w:val="189B3AC2"/>
    <w:rsid w:val="189C6A3D"/>
    <w:rsid w:val="189D783A"/>
    <w:rsid w:val="18A137CE"/>
    <w:rsid w:val="18AB1F57"/>
    <w:rsid w:val="18B057C0"/>
    <w:rsid w:val="18B16439"/>
    <w:rsid w:val="18B41765"/>
    <w:rsid w:val="18B75298"/>
    <w:rsid w:val="18B957A5"/>
    <w:rsid w:val="18BC23B6"/>
    <w:rsid w:val="18BD7EDC"/>
    <w:rsid w:val="18BE5704"/>
    <w:rsid w:val="18BF5A03"/>
    <w:rsid w:val="18BF61EE"/>
    <w:rsid w:val="18C63235"/>
    <w:rsid w:val="18C90502"/>
    <w:rsid w:val="18CB084B"/>
    <w:rsid w:val="18DE057F"/>
    <w:rsid w:val="18DF42F7"/>
    <w:rsid w:val="18DF7E53"/>
    <w:rsid w:val="18E5277F"/>
    <w:rsid w:val="18ED6A14"/>
    <w:rsid w:val="18F02060"/>
    <w:rsid w:val="18F83B1E"/>
    <w:rsid w:val="18F94D54"/>
    <w:rsid w:val="18FE477D"/>
    <w:rsid w:val="18FF4051"/>
    <w:rsid w:val="19006747"/>
    <w:rsid w:val="190076A3"/>
    <w:rsid w:val="190653E0"/>
    <w:rsid w:val="19094ED0"/>
    <w:rsid w:val="190B50EC"/>
    <w:rsid w:val="19116DF7"/>
    <w:rsid w:val="191438E2"/>
    <w:rsid w:val="19180C6B"/>
    <w:rsid w:val="19297320"/>
    <w:rsid w:val="192D03A2"/>
    <w:rsid w:val="193B777F"/>
    <w:rsid w:val="193E726F"/>
    <w:rsid w:val="19443FAE"/>
    <w:rsid w:val="194505FE"/>
    <w:rsid w:val="194A1770"/>
    <w:rsid w:val="194F4FD8"/>
    <w:rsid w:val="19507424"/>
    <w:rsid w:val="19550115"/>
    <w:rsid w:val="19597C05"/>
    <w:rsid w:val="195B5909"/>
    <w:rsid w:val="195C14A3"/>
    <w:rsid w:val="195E099B"/>
    <w:rsid w:val="195F2D42"/>
    <w:rsid w:val="196071E6"/>
    <w:rsid w:val="1960759F"/>
    <w:rsid w:val="19622F5E"/>
    <w:rsid w:val="19636CD6"/>
    <w:rsid w:val="19665791"/>
    <w:rsid w:val="1969380A"/>
    <w:rsid w:val="196A6DCC"/>
    <w:rsid w:val="196B6CBB"/>
    <w:rsid w:val="196C2860"/>
    <w:rsid w:val="196D36B1"/>
    <w:rsid w:val="196F11D7"/>
    <w:rsid w:val="198804EA"/>
    <w:rsid w:val="198A7BB4"/>
    <w:rsid w:val="198B3B37"/>
    <w:rsid w:val="198E7D40"/>
    <w:rsid w:val="199200F1"/>
    <w:rsid w:val="1994671E"/>
    <w:rsid w:val="19996B42"/>
    <w:rsid w:val="19A3064E"/>
    <w:rsid w:val="19A35324"/>
    <w:rsid w:val="19A52E4A"/>
    <w:rsid w:val="19AC242B"/>
    <w:rsid w:val="19B47531"/>
    <w:rsid w:val="19B66E06"/>
    <w:rsid w:val="19C23903"/>
    <w:rsid w:val="19C24BC8"/>
    <w:rsid w:val="19C83E9D"/>
    <w:rsid w:val="19D21766"/>
    <w:rsid w:val="19D454DE"/>
    <w:rsid w:val="19DA056E"/>
    <w:rsid w:val="19DD0836"/>
    <w:rsid w:val="19DE010A"/>
    <w:rsid w:val="19E30A43"/>
    <w:rsid w:val="19E5593D"/>
    <w:rsid w:val="19E716B5"/>
    <w:rsid w:val="19EA1539"/>
    <w:rsid w:val="19F40767"/>
    <w:rsid w:val="19FF69FF"/>
    <w:rsid w:val="1A002216"/>
    <w:rsid w:val="1A005DD5"/>
    <w:rsid w:val="1A02732A"/>
    <w:rsid w:val="1A037B71"/>
    <w:rsid w:val="1A0758B3"/>
    <w:rsid w:val="1A0A0EFF"/>
    <w:rsid w:val="1A0C111B"/>
    <w:rsid w:val="1A0C5C51"/>
    <w:rsid w:val="1A1324AA"/>
    <w:rsid w:val="1A163D48"/>
    <w:rsid w:val="1A18186E"/>
    <w:rsid w:val="1A182DF0"/>
    <w:rsid w:val="1A1A27F8"/>
    <w:rsid w:val="1A1B29FD"/>
    <w:rsid w:val="1A1B310D"/>
    <w:rsid w:val="1A2024D1"/>
    <w:rsid w:val="1A22449B"/>
    <w:rsid w:val="1A2250F9"/>
    <w:rsid w:val="1A27385F"/>
    <w:rsid w:val="1A2A3428"/>
    <w:rsid w:val="1A310A32"/>
    <w:rsid w:val="1A3366A8"/>
    <w:rsid w:val="1A340CCE"/>
    <w:rsid w:val="1A365B17"/>
    <w:rsid w:val="1A392129"/>
    <w:rsid w:val="1A3A32CE"/>
    <w:rsid w:val="1A3D12D5"/>
    <w:rsid w:val="1A450189"/>
    <w:rsid w:val="1A4A7218"/>
    <w:rsid w:val="1A4B1391"/>
    <w:rsid w:val="1A522687"/>
    <w:rsid w:val="1A5605E9"/>
    <w:rsid w:val="1A587EBD"/>
    <w:rsid w:val="1A5917F6"/>
    <w:rsid w:val="1A642D06"/>
    <w:rsid w:val="1A711F38"/>
    <w:rsid w:val="1A720149"/>
    <w:rsid w:val="1A734CF7"/>
    <w:rsid w:val="1A756CC1"/>
    <w:rsid w:val="1A78296A"/>
    <w:rsid w:val="1A7A2085"/>
    <w:rsid w:val="1A7F18ED"/>
    <w:rsid w:val="1A7F4C98"/>
    <w:rsid w:val="1A82066E"/>
    <w:rsid w:val="1A82318C"/>
    <w:rsid w:val="1A824F3A"/>
    <w:rsid w:val="1A845156"/>
    <w:rsid w:val="1A877155"/>
    <w:rsid w:val="1A922AE7"/>
    <w:rsid w:val="1A9C3571"/>
    <w:rsid w:val="1AA475A6"/>
    <w:rsid w:val="1AA5165C"/>
    <w:rsid w:val="1AA650CC"/>
    <w:rsid w:val="1AA71539"/>
    <w:rsid w:val="1AA90718"/>
    <w:rsid w:val="1AA9696A"/>
    <w:rsid w:val="1AB23A71"/>
    <w:rsid w:val="1AB5530F"/>
    <w:rsid w:val="1AB8095B"/>
    <w:rsid w:val="1ABA46D4"/>
    <w:rsid w:val="1ABC48F0"/>
    <w:rsid w:val="1ABC669E"/>
    <w:rsid w:val="1ABF7F3C"/>
    <w:rsid w:val="1ACB68E1"/>
    <w:rsid w:val="1AD31C39"/>
    <w:rsid w:val="1AD67721"/>
    <w:rsid w:val="1ADC0834"/>
    <w:rsid w:val="1ADC0AEE"/>
    <w:rsid w:val="1ADC6D40"/>
    <w:rsid w:val="1ADC6F25"/>
    <w:rsid w:val="1ADD05DC"/>
    <w:rsid w:val="1ADE73D3"/>
    <w:rsid w:val="1AE75507"/>
    <w:rsid w:val="1AEB6F83"/>
    <w:rsid w:val="1AEE1013"/>
    <w:rsid w:val="1AF220BF"/>
    <w:rsid w:val="1AF51BB0"/>
    <w:rsid w:val="1AFC1190"/>
    <w:rsid w:val="1AFC6A9A"/>
    <w:rsid w:val="1B032C04"/>
    <w:rsid w:val="1B0562C4"/>
    <w:rsid w:val="1B066B3B"/>
    <w:rsid w:val="1B1464DA"/>
    <w:rsid w:val="1B1666BB"/>
    <w:rsid w:val="1B1810FE"/>
    <w:rsid w:val="1B1C670C"/>
    <w:rsid w:val="1B1D770E"/>
    <w:rsid w:val="1B2D40CD"/>
    <w:rsid w:val="1B326960"/>
    <w:rsid w:val="1B3F107D"/>
    <w:rsid w:val="1B414DF5"/>
    <w:rsid w:val="1B423FA3"/>
    <w:rsid w:val="1B46065D"/>
    <w:rsid w:val="1B496061"/>
    <w:rsid w:val="1B4B5C73"/>
    <w:rsid w:val="1B6510C4"/>
    <w:rsid w:val="1B792A31"/>
    <w:rsid w:val="1B882A24"/>
    <w:rsid w:val="1B8E2F7A"/>
    <w:rsid w:val="1B951762"/>
    <w:rsid w:val="1B9B2757"/>
    <w:rsid w:val="1BA55384"/>
    <w:rsid w:val="1BAA0BEC"/>
    <w:rsid w:val="1BAB226E"/>
    <w:rsid w:val="1BAF48D6"/>
    <w:rsid w:val="1BB11F7A"/>
    <w:rsid w:val="1BB91395"/>
    <w:rsid w:val="1BBF43CB"/>
    <w:rsid w:val="1BC25F36"/>
    <w:rsid w:val="1BC7354C"/>
    <w:rsid w:val="1BCB2D28"/>
    <w:rsid w:val="1BCB3ADD"/>
    <w:rsid w:val="1BD3388B"/>
    <w:rsid w:val="1BD63E9D"/>
    <w:rsid w:val="1BD6553D"/>
    <w:rsid w:val="1BD75756"/>
    <w:rsid w:val="1BE879F1"/>
    <w:rsid w:val="1BEE6D2B"/>
    <w:rsid w:val="1BEF4851"/>
    <w:rsid w:val="1BF34341"/>
    <w:rsid w:val="1BF9122C"/>
    <w:rsid w:val="1BF9709E"/>
    <w:rsid w:val="1BFD6F6E"/>
    <w:rsid w:val="1C000405"/>
    <w:rsid w:val="1C033E58"/>
    <w:rsid w:val="1C040DF6"/>
    <w:rsid w:val="1C066CD5"/>
    <w:rsid w:val="1C0A3439"/>
    <w:rsid w:val="1C152306"/>
    <w:rsid w:val="1C166281"/>
    <w:rsid w:val="1C197B20"/>
    <w:rsid w:val="1C2269D4"/>
    <w:rsid w:val="1C273349"/>
    <w:rsid w:val="1C2C7853"/>
    <w:rsid w:val="1C3137E4"/>
    <w:rsid w:val="1C393D1E"/>
    <w:rsid w:val="1C44694B"/>
    <w:rsid w:val="1C47468D"/>
    <w:rsid w:val="1C4B1729"/>
    <w:rsid w:val="1C4C2FC3"/>
    <w:rsid w:val="1C4C7810"/>
    <w:rsid w:val="1C4F25B4"/>
    <w:rsid w:val="1C506B88"/>
    <w:rsid w:val="1C5130B5"/>
    <w:rsid w:val="1C532EEF"/>
    <w:rsid w:val="1C533032"/>
    <w:rsid w:val="1C550ECF"/>
    <w:rsid w:val="1C580648"/>
    <w:rsid w:val="1C597F1C"/>
    <w:rsid w:val="1C5B4D89"/>
    <w:rsid w:val="1C5E5533"/>
    <w:rsid w:val="1C605ED1"/>
    <w:rsid w:val="1C655A60"/>
    <w:rsid w:val="1C6568C1"/>
    <w:rsid w:val="1C6B037B"/>
    <w:rsid w:val="1C6C5EA1"/>
    <w:rsid w:val="1C6D0D70"/>
    <w:rsid w:val="1C737230"/>
    <w:rsid w:val="1C770E03"/>
    <w:rsid w:val="1C8054A9"/>
    <w:rsid w:val="1C8651B5"/>
    <w:rsid w:val="1C896A53"/>
    <w:rsid w:val="1C8B457A"/>
    <w:rsid w:val="1C907DE2"/>
    <w:rsid w:val="1C915908"/>
    <w:rsid w:val="1C931680"/>
    <w:rsid w:val="1C99656B"/>
    <w:rsid w:val="1C9D42AD"/>
    <w:rsid w:val="1CA07598"/>
    <w:rsid w:val="1CA152BD"/>
    <w:rsid w:val="1CA4563B"/>
    <w:rsid w:val="1CA6514A"/>
    <w:rsid w:val="1CAA7A13"/>
    <w:rsid w:val="1CAC2B37"/>
    <w:rsid w:val="1CAC7CE8"/>
    <w:rsid w:val="1CAD0444"/>
    <w:rsid w:val="1CB11B06"/>
    <w:rsid w:val="1CB2593E"/>
    <w:rsid w:val="1CBD05E7"/>
    <w:rsid w:val="1CBD494F"/>
    <w:rsid w:val="1CC3704F"/>
    <w:rsid w:val="1CC41428"/>
    <w:rsid w:val="1CC45CDD"/>
    <w:rsid w:val="1CC655B2"/>
    <w:rsid w:val="1CC66973"/>
    <w:rsid w:val="1CC7757C"/>
    <w:rsid w:val="1CD83537"/>
    <w:rsid w:val="1CD852E5"/>
    <w:rsid w:val="1CDA105D"/>
    <w:rsid w:val="1CDC3027"/>
    <w:rsid w:val="1CDD6D9F"/>
    <w:rsid w:val="1CE042CE"/>
    <w:rsid w:val="1CE5777B"/>
    <w:rsid w:val="1CEA06AF"/>
    <w:rsid w:val="1CEE2D5A"/>
    <w:rsid w:val="1CEE4B08"/>
    <w:rsid w:val="1CF600C3"/>
    <w:rsid w:val="1CFC0FD3"/>
    <w:rsid w:val="1D100F23"/>
    <w:rsid w:val="1D13631D"/>
    <w:rsid w:val="1D161769"/>
    <w:rsid w:val="1D1722B1"/>
    <w:rsid w:val="1D194E76"/>
    <w:rsid w:val="1D1E272A"/>
    <w:rsid w:val="1D210A3A"/>
    <w:rsid w:val="1D2247B2"/>
    <w:rsid w:val="1D230C56"/>
    <w:rsid w:val="1D24677C"/>
    <w:rsid w:val="1D247334"/>
    <w:rsid w:val="1D247EFE"/>
    <w:rsid w:val="1D295B40"/>
    <w:rsid w:val="1D2B18B9"/>
    <w:rsid w:val="1D305121"/>
    <w:rsid w:val="1D306ECF"/>
    <w:rsid w:val="1D3A5FA0"/>
    <w:rsid w:val="1D3C3AC6"/>
    <w:rsid w:val="1D3F30F6"/>
    <w:rsid w:val="1D3F35B6"/>
    <w:rsid w:val="1D465F79"/>
    <w:rsid w:val="1D4D182F"/>
    <w:rsid w:val="1D4D4DFF"/>
    <w:rsid w:val="1D5114AC"/>
    <w:rsid w:val="1D540E0F"/>
    <w:rsid w:val="1D587E07"/>
    <w:rsid w:val="1D59214D"/>
    <w:rsid w:val="1D5F1562"/>
    <w:rsid w:val="1D65301C"/>
    <w:rsid w:val="1D721295"/>
    <w:rsid w:val="1D74500E"/>
    <w:rsid w:val="1D766BDC"/>
    <w:rsid w:val="1D81772B"/>
    <w:rsid w:val="1D854ED5"/>
    <w:rsid w:val="1D85546D"/>
    <w:rsid w:val="1D862654"/>
    <w:rsid w:val="1D893CD0"/>
    <w:rsid w:val="1D897032"/>
    <w:rsid w:val="1D8B05A9"/>
    <w:rsid w:val="1D8B489D"/>
    <w:rsid w:val="1D8D4321"/>
    <w:rsid w:val="1D951428"/>
    <w:rsid w:val="1D954D99"/>
    <w:rsid w:val="1D98362F"/>
    <w:rsid w:val="1D99265F"/>
    <w:rsid w:val="1D9A2D57"/>
    <w:rsid w:val="1D9C27B6"/>
    <w:rsid w:val="1DA13929"/>
    <w:rsid w:val="1DA17DCD"/>
    <w:rsid w:val="1DA63635"/>
    <w:rsid w:val="1DAF24EA"/>
    <w:rsid w:val="1DB21FDA"/>
    <w:rsid w:val="1DB25B36"/>
    <w:rsid w:val="1DB4365C"/>
    <w:rsid w:val="1DB93368"/>
    <w:rsid w:val="1DBB0E8E"/>
    <w:rsid w:val="1DBF6454"/>
    <w:rsid w:val="1DC00253"/>
    <w:rsid w:val="1DC064A5"/>
    <w:rsid w:val="1DC52A83"/>
    <w:rsid w:val="1DC568B4"/>
    <w:rsid w:val="1DCB474F"/>
    <w:rsid w:val="1DCD2970"/>
    <w:rsid w:val="1DD0420E"/>
    <w:rsid w:val="1DD17872"/>
    <w:rsid w:val="1DE53814"/>
    <w:rsid w:val="1DEF2D44"/>
    <w:rsid w:val="1DF115DD"/>
    <w:rsid w:val="1DF24184"/>
    <w:rsid w:val="1DF76749"/>
    <w:rsid w:val="1DFC5003"/>
    <w:rsid w:val="1E0D5462"/>
    <w:rsid w:val="1E0F2F88"/>
    <w:rsid w:val="1E0F3C38"/>
    <w:rsid w:val="1E1537AA"/>
    <w:rsid w:val="1E1B7B7F"/>
    <w:rsid w:val="1E1E31CB"/>
    <w:rsid w:val="1E1E766F"/>
    <w:rsid w:val="1E2660F3"/>
    <w:rsid w:val="1E2832C4"/>
    <w:rsid w:val="1E2E78B2"/>
    <w:rsid w:val="1E3B665C"/>
    <w:rsid w:val="1E3E386E"/>
    <w:rsid w:val="1E430E84"/>
    <w:rsid w:val="1E442F59"/>
    <w:rsid w:val="1E483E6F"/>
    <w:rsid w:val="1E4A5D6E"/>
    <w:rsid w:val="1E4E3AB1"/>
    <w:rsid w:val="1E4F7829"/>
    <w:rsid w:val="1E5058AA"/>
    <w:rsid w:val="1E566E09"/>
    <w:rsid w:val="1E5866DD"/>
    <w:rsid w:val="1E5B61CE"/>
    <w:rsid w:val="1E5B7035"/>
    <w:rsid w:val="1E5D0198"/>
    <w:rsid w:val="1E625794"/>
    <w:rsid w:val="1E6E4153"/>
    <w:rsid w:val="1E74103D"/>
    <w:rsid w:val="1E7752B7"/>
    <w:rsid w:val="1E7F010E"/>
    <w:rsid w:val="1E82375A"/>
    <w:rsid w:val="1E845724"/>
    <w:rsid w:val="1E8B1460"/>
    <w:rsid w:val="1E8F7C25"/>
    <w:rsid w:val="1E9130D1"/>
    <w:rsid w:val="1E936808"/>
    <w:rsid w:val="1E9934D1"/>
    <w:rsid w:val="1E9F7712"/>
    <w:rsid w:val="1EA27958"/>
    <w:rsid w:val="1EA304BA"/>
    <w:rsid w:val="1EA46956"/>
    <w:rsid w:val="1EAD6AC7"/>
    <w:rsid w:val="1EB12291"/>
    <w:rsid w:val="1EB15DEE"/>
    <w:rsid w:val="1EB51D82"/>
    <w:rsid w:val="1EB63404"/>
    <w:rsid w:val="1EC73863"/>
    <w:rsid w:val="1ECE074D"/>
    <w:rsid w:val="1ED00060"/>
    <w:rsid w:val="1ED146E2"/>
    <w:rsid w:val="1ED41736"/>
    <w:rsid w:val="1ED61CF8"/>
    <w:rsid w:val="1ED63C8B"/>
    <w:rsid w:val="1ED745B3"/>
    <w:rsid w:val="1EDB340D"/>
    <w:rsid w:val="1EDD3086"/>
    <w:rsid w:val="1EDF295B"/>
    <w:rsid w:val="1EED151B"/>
    <w:rsid w:val="1EF108E0"/>
    <w:rsid w:val="1EF93A83"/>
    <w:rsid w:val="1EFA1543"/>
    <w:rsid w:val="1EFD2E37"/>
    <w:rsid w:val="1F02489B"/>
    <w:rsid w:val="1F0F0691"/>
    <w:rsid w:val="1F164290"/>
    <w:rsid w:val="1F173406"/>
    <w:rsid w:val="1F18189A"/>
    <w:rsid w:val="1F185E6D"/>
    <w:rsid w:val="1F1A3993"/>
    <w:rsid w:val="1F1B1E95"/>
    <w:rsid w:val="1F1E4963"/>
    <w:rsid w:val="1F1F6104"/>
    <w:rsid w:val="1F240CB5"/>
    <w:rsid w:val="1F2962CC"/>
    <w:rsid w:val="1F2E743E"/>
    <w:rsid w:val="1F3A5A28"/>
    <w:rsid w:val="1F3D58D3"/>
    <w:rsid w:val="1F3F164B"/>
    <w:rsid w:val="1F3F387B"/>
    <w:rsid w:val="1F422EEA"/>
    <w:rsid w:val="1F44617C"/>
    <w:rsid w:val="1F463E5E"/>
    <w:rsid w:val="1F48035C"/>
    <w:rsid w:val="1F511DCC"/>
    <w:rsid w:val="1F5A46D7"/>
    <w:rsid w:val="1F6317DE"/>
    <w:rsid w:val="1F67177F"/>
    <w:rsid w:val="1F6966C8"/>
    <w:rsid w:val="1F6C67CC"/>
    <w:rsid w:val="1F6D440A"/>
    <w:rsid w:val="1F6E36B0"/>
    <w:rsid w:val="1F761AE8"/>
    <w:rsid w:val="1F7D11F8"/>
    <w:rsid w:val="1F811255"/>
    <w:rsid w:val="1F8359DC"/>
    <w:rsid w:val="1F864C26"/>
    <w:rsid w:val="1F890EED"/>
    <w:rsid w:val="1F893815"/>
    <w:rsid w:val="1F8C4E01"/>
    <w:rsid w:val="1F8E612F"/>
    <w:rsid w:val="1F903C55"/>
    <w:rsid w:val="1F90634B"/>
    <w:rsid w:val="1F980205"/>
    <w:rsid w:val="1F9C738E"/>
    <w:rsid w:val="1F9F20EA"/>
    <w:rsid w:val="1FA12306"/>
    <w:rsid w:val="1FA318F6"/>
    <w:rsid w:val="1FA37E2C"/>
    <w:rsid w:val="1FA53BA4"/>
    <w:rsid w:val="1FA63478"/>
    <w:rsid w:val="1FA645C2"/>
    <w:rsid w:val="1FAB7AB0"/>
    <w:rsid w:val="1FAD0CAB"/>
    <w:rsid w:val="1FB5190D"/>
    <w:rsid w:val="1FB733BB"/>
    <w:rsid w:val="1FB910B7"/>
    <w:rsid w:val="1FB931AC"/>
    <w:rsid w:val="1FBC0EEE"/>
    <w:rsid w:val="1FBF278C"/>
    <w:rsid w:val="1FC009DE"/>
    <w:rsid w:val="1FC320AF"/>
    <w:rsid w:val="1FC3227C"/>
    <w:rsid w:val="1FC32CAF"/>
    <w:rsid w:val="1FC61D6D"/>
    <w:rsid w:val="1FCA08EF"/>
    <w:rsid w:val="1FCD30FB"/>
    <w:rsid w:val="1FCD63BE"/>
    <w:rsid w:val="1FCD6B60"/>
    <w:rsid w:val="1FD224BF"/>
    <w:rsid w:val="1FD9384E"/>
    <w:rsid w:val="1FDA65A4"/>
    <w:rsid w:val="1FDE70B6"/>
    <w:rsid w:val="1FDF2D43"/>
    <w:rsid w:val="1FE346CD"/>
    <w:rsid w:val="1FE70F24"/>
    <w:rsid w:val="1FE87F35"/>
    <w:rsid w:val="1FEB532F"/>
    <w:rsid w:val="1FED10A7"/>
    <w:rsid w:val="1FF93EF0"/>
    <w:rsid w:val="1FF94B77"/>
    <w:rsid w:val="20011763"/>
    <w:rsid w:val="20085EE1"/>
    <w:rsid w:val="20120B0E"/>
    <w:rsid w:val="201245B4"/>
    <w:rsid w:val="201523AC"/>
    <w:rsid w:val="201D5060"/>
    <w:rsid w:val="201E3957"/>
    <w:rsid w:val="2020469E"/>
    <w:rsid w:val="20232D1B"/>
    <w:rsid w:val="202B4E25"/>
    <w:rsid w:val="202C6073"/>
    <w:rsid w:val="20360AB8"/>
    <w:rsid w:val="20362A4E"/>
    <w:rsid w:val="20371A24"/>
    <w:rsid w:val="204D1B46"/>
    <w:rsid w:val="204D2E0F"/>
    <w:rsid w:val="20511A6A"/>
    <w:rsid w:val="20515ADA"/>
    <w:rsid w:val="205B5BE2"/>
    <w:rsid w:val="205D447F"/>
    <w:rsid w:val="205D622D"/>
    <w:rsid w:val="205E3D53"/>
    <w:rsid w:val="206A26F8"/>
    <w:rsid w:val="206F339E"/>
    <w:rsid w:val="20713A86"/>
    <w:rsid w:val="2072538A"/>
    <w:rsid w:val="207417C9"/>
    <w:rsid w:val="20770997"/>
    <w:rsid w:val="207E0EDC"/>
    <w:rsid w:val="208052F7"/>
    <w:rsid w:val="20827A42"/>
    <w:rsid w:val="20831C08"/>
    <w:rsid w:val="20857532"/>
    <w:rsid w:val="20895274"/>
    <w:rsid w:val="208A4B48"/>
    <w:rsid w:val="2091287B"/>
    <w:rsid w:val="20956EBF"/>
    <w:rsid w:val="209627B8"/>
    <w:rsid w:val="20976BE2"/>
    <w:rsid w:val="209E23A2"/>
    <w:rsid w:val="20A21E92"/>
    <w:rsid w:val="20A51982"/>
    <w:rsid w:val="20A83220"/>
    <w:rsid w:val="20A961C5"/>
    <w:rsid w:val="20AA1AB2"/>
    <w:rsid w:val="20AC0F62"/>
    <w:rsid w:val="20AC2D10"/>
    <w:rsid w:val="20B04EF3"/>
    <w:rsid w:val="20B10327"/>
    <w:rsid w:val="20C24552"/>
    <w:rsid w:val="20C4005A"/>
    <w:rsid w:val="20C720E5"/>
    <w:rsid w:val="20C77B4A"/>
    <w:rsid w:val="20CA763A"/>
    <w:rsid w:val="20CD2327"/>
    <w:rsid w:val="20CE07A1"/>
    <w:rsid w:val="20CE2C87"/>
    <w:rsid w:val="20CE712B"/>
    <w:rsid w:val="20D10259"/>
    <w:rsid w:val="20D12777"/>
    <w:rsid w:val="20D52267"/>
    <w:rsid w:val="20D61B3B"/>
    <w:rsid w:val="20DE37C6"/>
    <w:rsid w:val="20E06E5E"/>
    <w:rsid w:val="20EC135F"/>
    <w:rsid w:val="20F3093F"/>
    <w:rsid w:val="20F37BE3"/>
    <w:rsid w:val="20F74B60"/>
    <w:rsid w:val="20F841A8"/>
    <w:rsid w:val="20FC1CD0"/>
    <w:rsid w:val="20FD17BE"/>
    <w:rsid w:val="21050034"/>
    <w:rsid w:val="21093CBF"/>
    <w:rsid w:val="210F3610"/>
    <w:rsid w:val="21137439"/>
    <w:rsid w:val="21154EBF"/>
    <w:rsid w:val="21156B08"/>
    <w:rsid w:val="21187B46"/>
    <w:rsid w:val="21192234"/>
    <w:rsid w:val="211A2370"/>
    <w:rsid w:val="211A56F6"/>
    <w:rsid w:val="21207D39"/>
    <w:rsid w:val="212E3725"/>
    <w:rsid w:val="21331626"/>
    <w:rsid w:val="213B5E42"/>
    <w:rsid w:val="21464F13"/>
    <w:rsid w:val="21515666"/>
    <w:rsid w:val="21527A1A"/>
    <w:rsid w:val="215366BB"/>
    <w:rsid w:val="215C64E4"/>
    <w:rsid w:val="215F5FD5"/>
    <w:rsid w:val="21672C69"/>
    <w:rsid w:val="2169375E"/>
    <w:rsid w:val="216B2BCB"/>
    <w:rsid w:val="21731A80"/>
    <w:rsid w:val="21771570"/>
    <w:rsid w:val="217750CC"/>
    <w:rsid w:val="217C3D2E"/>
    <w:rsid w:val="217D46AD"/>
    <w:rsid w:val="217E28FF"/>
    <w:rsid w:val="217F311B"/>
    <w:rsid w:val="21815F4B"/>
    <w:rsid w:val="218872DA"/>
    <w:rsid w:val="21894E00"/>
    <w:rsid w:val="219043E0"/>
    <w:rsid w:val="21920158"/>
    <w:rsid w:val="21921F06"/>
    <w:rsid w:val="21967AAE"/>
    <w:rsid w:val="219979C0"/>
    <w:rsid w:val="219D0E00"/>
    <w:rsid w:val="219F63D1"/>
    <w:rsid w:val="21A165ED"/>
    <w:rsid w:val="21A266BE"/>
    <w:rsid w:val="21A3662B"/>
    <w:rsid w:val="21A954A2"/>
    <w:rsid w:val="21AD0AEE"/>
    <w:rsid w:val="21B207FA"/>
    <w:rsid w:val="21B26104"/>
    <w:rsid w:val="21B55BF5"/>
    <w:rsid w:val="21B72615"/>
    <w:rsid w:val="21B85D01"/>
    <w:rsid w:val="21B93937"/>
    <w:rsid w:val="21BA320B"/>
    <w:rsid w:val="21C61BB0"/>
    <w:rsid w:val="21C7498B"/>
    <w:rsid w:val="21CA4F1D"/>
    <w:rsid w:val="21CB643A"/>
    <w:rsid w:val="21D26E53"/>
    <w:rsid w:val="21D32850"/>
    <w:rsid w:val="21D476A0"/>
    <w:rsid w:val="21D70261"/>
    <w:rsid w:val="21D7200F"/>
    <w:rsid w:val="21E169EA"/>
    <w:rsid w:val="21E86B11"/>
    <w:rsid w:val="21F04E7F"/>
    <w:rsid w:val="21FA7AAB"/>
    <w:rsid w:val="21FC3824"/>
    <w:rsid w:val="22010E3A"/>
    <w:rsid w:val="22020FAE"/>
    <w:rsid w:val="22034BB2"/>
    <w:rsid w:val="22056B7C"/>
    <w:rsid w:val="2208666C"/>
    <w:rsid w:val="220D77DF"/>
    <w:rsid w:val="2210107D"/>
    <w:rsid w:val="221548E5"/>
    <w:rsid w:val="22160D89"/>
    <w:rsid w:val="221A3E0F"/>
    <w:rsid w:val="221C3EC6"/>
    <w:rsid w:val="22342FBD"/>
    <w:rsid w:val="22382C22"/>
    <w:rsid w:val="22401962"/>
    <w:rsid w:val="22407BB4"/>
    <w:rsid w:val="224156DA"/>
    <w:rsid w:val="22421B7E"/>
    <w:rsid w:val="224A0A33"/>
    <w:rsid w:val="224F7DF7"/>
    <w:rsid w:val="22526A08"/>
    <w:rsid w:val="225418B2"/>
    <w:rsid w:val="22574EFE"/>
    <w:rsid w:val="22625D82"/>
    <w:rsid w:val="2262692A"/>
    <w:rsid w:val="226338A3"/>
    <w:rsid w:val="226D73CF"/>
    <w:rsid w:val="226F0499"/>
    <w:rsid w:val="226F39F3"/>
    <w:rsid w:val="22703597"/>
    <w:rsid w:val="22721A61"/>
    <w:rsid w:val="22745AB0"/>
    <w:rsid w:val="2274785E"/>
    <w:rsid w:val="22791318"/>
    <w:rsid w:val="227E248B"/>
    <w:rsid w:val="22804455"/>
    <w:rsid w:val="228401C2"/>
    <w:rsid w:val="22854345"/>
    <w:rsid w:val="22873A35"/>
    <w:rsid w:val="22877591"/>
    <w:rsid w:val="2288194A"/>
    <w:rsid w:val="228850B7"/>
    <w:rsid w:val="228D5F13"/>
    <w:rsid w:val="228F4698"/>
    <w:rsid w:val="22910410"/>
    <w:rsid w:val="22965A26"/>
    <w:rsid w:val="22A455F1"/>
    <w:rsid w:val="22A53EBB"/>
    <w:rsid w:val="22A8659C"/>
    <w:rsid w:val="22B42350"/>
    <w:rsid w:val="22BB119C"/>
    <w:rsid w:val="22BD2FB3"/>
    <w:rsid w:val="22C407E5"/>
    <w:rsid w:val="22C460B8"/>
    <w:rsid w:val="22C81958"/>
    <w:rsid w:val="22C925A9"/>
    <w:rsid w:val="22C9712C"/>
    <w:rsid w:val="22D12F02"/>
    <w:rsid w:val="22D60519"/>
    <w:rsid w:val="22DE744C"/>
    <w:rsid w:val="22E5250A"/>
    <w:rsid w:val="22E744D4"/>
    <w:rsid w:val="22E76282"/>
    <w:rsid w:val="22EA56DE"/>
    <w:rsid w:val="22EB3FC4"/>
    <w:rsid w:val="22EC3898"/>
    <w:rsid w:val="22EF1B69"/>
    <w:rsid w:val="22F62969"/>
    <w:rsid w:val="22FB1D2D"/>
    <w:rsid w:val="23005595"/>
    <w:rsid w:val="23092CDC"/>
    <w:rsid w:val="230B6414"/>
    <w:rsid w:val="230E7CB2"/>
    <w:rsid w:val="23174350"/>
    <w:rsid w:val="231D1CA3"/>
    <w:rsid w:val="23243032"/>
    <w:rsid w:val="23264FFC"/>
    <w:rsid w:val="23282689"/>
    <w:rsid w:val="23333275"/>
    <w:rsid w:val="23353F7A"/>
    <w:rsid w:val="233C481F"/>
    <w:rsid w:val="23403BE4"/>
    <w:rsid w:val="2342170A"/>
    <w:rsid w:val="2346744C"/>
    <w:rsid w:val="23490CEA"/>
    <w:rsid w:val="23491BAE"/>
    <w:rsid w:val="234B0B8F"/>
    <w:rsid w:val="234E1D5E"/>
    <w:rsid w:val="235250EC"/>
    <w:rsid w:val="235863DA"/>
    <w:rsid w:val="235A2EF8"/>
    <w:rsid w:val="235F22BC"/>
    <w:rsid w:val="236B5698"/>
    <w:rsid w:val="236E69A3"/>
    <w:rsid w:val="23730E78"/>
    <w:rsid w:val="23780DBC"/>
    <w:rsid w:val="237A70F6"/>
    <w:rsid w:val="237D1611"/>
    <w:rsid w:val="237F295E"/>
    <w:rsid w:val="238166D6"/>
    <w:rsid w:val="2384023B"/>
    <w:rsid w:val="23871813"/>
    <w:rsid w:val="239006C7"/>
    <w:rsid w:val="239634D6"/>
    <w:rsid w:val="23966D1E"/>
    <w:rsid w:val="239B7541"/>
    <w:rsid w:val="23A23AA6"/>
    <w:rsid w:val="23A329AA"/>
    <w:rsid w:val="23AE6D9F"/>
    <w:rsid w:val="23B34EC1"/>
    <w:rsid w:val="23B75C54"/>
    <w:rsid w:val="23BA1BE8"/>
    <w:rsid w:val="23BD6FE3"/>
    <w:rsid w:val="23C40371"/>
    <w:rsid w:val="23CE2F9E"/>
    <w:rsid w:val="23DA5DE6"/>
    <w:rsid w:val="23DA7B95"/>
    <w:rsid w:val="23DC390D"/>
    <w:rsid w:val="23DE58D7"/>
    <w:rsid w:val="23DE7685"/>
    <w:rsid w:val="23E26A49"/>
    <w:rsid w:val="23E32EED"/>
    <w:rsid w:val="23E822B1"/>
    <w:rsid w:val="23EB7FF4"/>
    <w:rsid w:val="23F4784C"/>
    <w:rsid w:val="23F5677C"/>
    <w:rsid w:val="24013925"/>
    <w:rsid w:val="240D3AC6"/>
    <w:rsid w:val="241237D2"/>
    <w:rsid w:val="241430A6"/>
    <w:rsid w:val="24160AEE"/>
    <w:rsid w:val="24174945"/>
    <w:rsid w:val="241957AF"/>
    <w:rsid w:val="241E2FC2"/>
    <w:rsid w:val="2420265E"/>
    <w:rsid w:val="24207C9D"/>
    <w:rsid w:val="24262893"/>
    <w:rsid w:val="24285215"/>
    <w:rsid w:val="242D5F16"/>
    <w:rsid w:val="24300DF4"/>
    <w:rsid w:val="243623CD"/>
    <w:rsid w:val="24463395"/>
    <w:rsid w:val="24480FA2"/>
    <w:rsid w:val="244F2331"/>
    <w:rsid w:val="24521E21"/>
    <w:rsid w:val="2452597D"/>
    <w:rsid w:val="24561911"/>
    <w:rsid w:val="24605272"/>
    <w:rsid w:val="246501B2"/>
    <w:rsid w:val="246833F2"/>
    <w:rsid w:val="246D27B7"/>
    <w:rsid w:val="2471674B"/>
    <w:rsid w:val="24727DCD"/>
    <w:rsid w:val="24743B45"/>
    <w:rsid w:val="247973AD"/>
    <w:rsid w:val="247B4A30"/>
    <w:rsid w:val="247D41FD"/>
    <w:rsid w:val="24877D1C"/>
    <w:rsid w:val="248B2C99"/>
    <w:rsid w:val="248B6311"/>
    <w:rsid w:val="249441E7"/>
    <w:rsid w:val="249917FE"/>
    <w:rsid w:val="249935AC"/>
    <w:rsid w:val="249A2113"/>
    <w:rsid w:val="24A27CD9"/>
    <w:rsid w:val="24A30154"/>
    <w:rsid w:val="24A4217B"/>
    <w:rsid w:val="24A65CC9"/>
    <w:rsid w:val="24AB32DF"/>
    <w:rsid w:val="24B512E2"/>
    <w:rsid w:val="24BC0E90"/>
    <w:rsid w:val="24BC729A"/>
    <w:rsid w:val="24C07CC2"/>
    <w:rsid w:val="24C148B0"/>
    <w:rsid w:val="24C3687B"/>
    <w:rsid w:val="24C543A1"/>
    <w:rsid w:val="24C70119"/>
    <w:rsid w:val="24CA21B1"/>
    <w:rsid w:val="24CE594B"/>
    <w:rsid w:val="24CF3471"/>
    <w:rsid w:val="24D33BD2"/>
    <w:rsid w:val="24D62902"/>
    <w:rsid w:val="24D82326"/>
    <w:rsid w:val="24DD6185"/>
    <w:rsid w:val="24DD793C"/>
    <w:rsid w:val="24E707BB"/>
    <w:rsid w:val="24F353B2"/>
    <w:rsid w:val="24F9229C"/>
    <w:rsid w:val="24FA6740"/>
    <w:rsid w:val="24FF3D57"/>
    <w:rsid w:val="250273A3"/>
    <w:rsid w:val="25044ED8"/>
    <w:rsid w:val="25072C0B"/>
    <w:rsid w:val="25096C5D"/>
    <w:rsid w:val="250A6351"/>
    <w:rsid w:val="250A7F93"/>
    <w:rsid w:val="250D2BE1"/>
    <w:rsid w:val="251E1D03"/>
    <w:rsid w:val="25211F0F"/>
    <w:rsid w:val="252437BD"/>
    <w:rsid w:val="2527251C"/>
    <w:rsid w:val="252D1F7E"/>
    <w:rsid w:val="252E63EA"/>
    <w:rsid w:val="252F5CBE"/>
    <w:rsid w:val="25313142"/>
    <w:rsid w:val="25355184"/>
    <w:rsid w:val="25396B3D"/>
    <w:rsid w:val="253A2560"/>
    <w:rsid w:val="253B4663"/>
    <w:rsid w:val="253B6932"/>
    <w:rsid w:val="25407ECB"/>
    <w:rsid w:val="25453733"/>
    <w:rsid w:val="25461985"/>
    <w:rsid w:val="25470B53"/>
    <w:rsid w:val="25473008"/>
    <w:rsid w:val="254A2AF8"/>
    <w:rsid w:val="254C061E"/>
    <w:rsid w:val="254C4AC2"/>
    <w:rsid w:val="255B6AB3"/>
    <w:rsid w:val="255D56B5"/>
    <w:rsid w:val="256516E0"/>
    <w:rsid w:val="25710085"/>
    <w:rsid w:val="25751653"/>
    <w:rsid w:val="25755DC7"/>
    <w:rsid w:val="257C53A7"/>
    <w:rsid w:val="257C68BD"/>
    <w:rsid w:val="257D6AD8"/>
    <w:rsid w:val="2581130E"/>
    <w:rsid w:val="25863FA9"/>
    <w:rsid w:val="258778A8"/>
    <w:rsid w:val="2593624D"/>
    <w:rsid w:val="25965D3D"/>
    <w:rsid w:val="259B3353"/>
    <w:rsid w:val="259F20C1"/>
    <w:rsid w:val="259F2942"/>
    <w:rsid w:val="25A0096A"/>
    <w:rsid w:val="25A0381A"/>
    <w:rsid w:val="25A62424"/>
    <w:rsid w:val="25A94BFE"/>
    <w:rsid w:val="25AD3B05"/>
    <w:rsid w:val="25B740BF"/>
    <w:rsid w:val="25B82157"/>
    <w:rsid w:val="25BC57A4"/>
    <w:rsid w:val="25BF39FD"/>
    <w:rsid w:val="25C2717B"/>
    <w:rsid w:val="25C74149"/>
    <w:rsid w:val="25C757E8"/>
    <w:rsid w:val="25C91C6F"/>
    <w:rsid w:val="25C96113"/>
    <w:rsid w:val="25C97EC1"/>
    <w:rsid w:val="25CB59E7"/>
    <w:rsid w:val="25D56865"/>
    <w:rsid w:val="25D74ABF"/>
    <w:rsid w:val="25EB1BE9"/>
    <w:rsid w:val="25EB6089"/>
    <w:rsid w:val="25FB00CC"/>
    <w:rsid w:val="25FD7B6A"/>
    <w:rsid w:val="26031625"/>
    <w:rsid w:val="260333D3"/>
    <w:rsid w:val="26040EF9"/>
    <w:rsid w:val="260432E8"/>
    <w:rsid w:val="260809E9"/>
    <w:rsid w:val="26096E74"/>
    <w:rsid w:val="260B2287"/>
    <w:rsid w:val="260D5FFF"/>
    <w:rsid w:val="260E581C"/>
    <w:rsid w:val="26170365"/>
    <w:rsid w:val="26176E7E"/>
    <w:rsid w:val="26190E48"/>
    <w:rsid w:val="261F21D6"/>
    <w:rsid w:val="26215F4F"/>
    <w:rsid w:val="26283D55"/>
    <w:rsid w:val="262F241A"/>
    <w:rsid w:val="2638731A"/>
    <w:rsid w:val="263A0DBE"/>
    <w:rsid w:val="26481E29"/>
    <w:rsid w:val="26485289"/>
    <w:rsid w:val="264B2FCC"/>
    <w:rsid w:val="264D6D44"/>
    <w:rsid w:val="26526108"/>
    <w:rsid w:val="265908BA"/>
    <w:rsid w:val="265A320F"/>
    <w:rsid w:val="26647BE9"/>
    <w:rsid w:val="26675DA1"/>
    <w:rsid w:val="26681B57"/>
    <w:rsid w:val="266949E8"/>
    <w:rsid w:val="266D4CF0"/>
    <w:rsid w:val="26712A32"/>
    <w:rsid w:val="26776306"/>
    <w:rsid w:val="2677791D"/>
    <w:rsid w:val="267972B5"/>
    <w:rsid w:val="267A11BB"/>
    <w:rsid w:val="267A2947"/>
    <w:rsid w:val="26802F3F"/>
    <w:rsid w:val="26811E65"/>
    <w:rsid w:val="26834513"/>
    <w:rsid w:val="2688726F"/>
    <w:rsid w:val="268A7650"/>
    <w:rsid w:val="268D5392"/>
    <w:rsid w:val="268E0B90"/>
    <w:rsid w:val="269229A8"/>
    <w:rsid w:val="26AE58B6"/>
    <w:rsid w:val="26BB3CAD"/>
    <w:rsid w:val="26BF2BAC"/>
    <w:rsid w:val="26C03072"/>
    <w:rsid w:val="26C43CA7"/>
    <w:rsid w:val="26C80178"/>
    <w:rsid w:val="26CC5EBA"/>
    <w:rsid w:val="26CC7C68"/>
    <w:rsid w:val="26D0702D"/>
    <w:rsid w:val="26D26916"/>
    <w:rsid w:val="26D905D7"/>
    <w:rsid w:val="26DB60FD"/>
    <w:rsid w:val="26DD00C8"/>
    <w:rsid w:val="26E026E0"/>
    <w:rsid w:val="26E0668B"/>
    <w:rsid w:val="26E2748C"/>
    <w:rsid w:val="26ED7BDF"/>
    <w:rsid w:val="26EE2E08"/>
    <w:rsid w:val="26EF0056"/>
    <w:rsid w:val="26F10283"/>
    <w:rsid w:val="26F10A8A"/>
    <w:rsid w:val="26F64CE5"/>
    <w:rsid w:val="270236EF"/>
    <w:rsid w:val="270578CE"/>
    <w:rsid w:val="2708052C"/>
    <w:rsid w:val="27085738"/>
    <w:rsid w:val="270A253F"/>
    <w:rsid w:val="270C275B"/>
    <w:rsid w:val="270C62B7"/>
    <w:rsid w:val="270F258C"/>
    <w:rsid w:val="2714160F"/>
    <w:rsid w:val="27174C5C"/>
    <w:rsid w:val="27181100"/>
    <w:rsid w:val="271B474C"/>
    <w:rsid w:val="271C2272"/>
    <w:rsid w:val="271C4FCA"/>
    <w:rsid w:val="271D6716"/>
    <w:rsid w:val="271E248E"/>
    <w:rsid w:val="271E5FEA"/>
    <w:rsid w:val="27255FA7"/>
    <w:rsid w:val="27315D1D"/>
    <w:rsid w:val="27373E97"/>
    <w:rsid w:val="27383550"/>
    <w:rsid w:val="273D46C2"/>
    <w:rsid w:val="27452B55"/>
    <w:rsid w:val="274B37A0"/>
    <w:rsid w:val="274E4B21"/>
    <w:rsid w:val="27533EE6"/>
    <w:rsid w:val="27556C0A"/>
    <w:rsid w:val="275B2D9A"/>
    <w:rsid w:val="275D6B12"/>
    <w:rsid w:val="275E288B"/>
    <w:rsid w:val="276B5E55"/>
    <w:rsid w:val="276C31F9"/>
    <w:rsid w:val="277420AE"/>
    <w:rsid w:val="27747FE0"/>
    <w:rsid w:val="27787DF0"/>
    <w:rsid w:val="277B325D"/>
    <w:rsid w:val="277B74C2"/>
    <w:rsid w:val="277D5407"/>
    <w:rsid w:val="277D71B5"/>
    <w:rsid w:val="27800A53"/>
    <w:rsid w:val="278247CB"/>
    <w:rsid w:val="2783466E"/>
    <w:rsid w:val="27870033"/>
    <w:rsid w:val="278B01DF"/>
    <w:rsid w:val="27912C60"/>
    <w:rsid w:val="279A7D67"/>
    <w:rsid w:val="279D2CDE"/>
    <w:rsid w:val="27A209C9"/>
    <w:rsid w:val="27A6495D"/>
    <w:rsid w:val="27A83CD6"/>
    <w:rsid w:val="27AF2C07"/>
    <w:rsid w:val="27B04FF8"/>
    <w:rsid w:val="27B41233"/>
    <w:rsid w:val="27BD1CA7"/>
    <w:rsid w:val="27BF5A1F"/>
    <w:rsid w:val="27C546B8"/>
    <w:rsid w:val="27C70430"/>
    <w:rsid w:val="27C84C20"/>
    <w:rsid w:val="27CC268A"/>
    <w:rsid w:val="27CC7F23"/>
    <w:rsid w:val="27D525CD"/>
    <w:rsid w:val="27D52D14"/>
    <w:rsid w:val="27D72D69"/>
    <w:rsid w:val="27D86AE1"/>
    <w:rsid w:val="27DD40F7"/>
    <w:rsid w:val="27DE483F"/>
    <w:rsid w:val="27DF5DC5"/>
    <w:rsid w:val="27E04A75"/>
    <w:rsid w:val="27E2170E"/>
    <w:rsid w:val="27E67296"/>
    <w:rsid w:val="27F23127"/>
    <w:rsid w:val="27F5766B"/>
    <w:rsid w:val="28017DE6"/>
    <w:rsid w:val="280846AC"/>
    <w:rsid w:val="28134144"/>
    <w:rsid w:val="28137B19"/>
    <w:rsid w:val="28141F8E"/>
    <w:rsid w:val="2818512F"/>
    <w:rsid w:val="281A014D"/>
    <w:rsid w:val="28203B68"/>
    <w:rsid w:val="28212236"/>
    <w:rsid w:val="28213FE4"/>
    <w:rsid w:val="28215D92"/>
    <w:rsid w:val="282633A8"/>
    <w:rsid w:val="282D2989"/>
    <w:rsid w:val="282E6701"/>
    <w:rsid w:val="2830085D"/>
    <w:rsid w:val="28304227"/>
    <w:rsid w:val="28321BD1"/>
    <w:rsid w:val="28355CE1"/>
    <w:rsid w:val="28362C8B"/>
    <w:rsid w:val="283A27B6"/>
    <w:rsid w:val="283B4EDC"/>
    <w:rsid w:val="284101E2"/>
    <w:rsid w:val="284611E4"/>
    <w:rsid w:val="28461C9C"/>
    <w:rsid w:val="28524D06"/>
    <w:rsid w:val="285A12A4"/>
    <w:rsid w:val="285E5149"/>
    <w:rsid w:val="286345FC"/>
    <w:rsid w:val="28643ED1"/>
    <w:rsid w:val="28647782"/>
    <w:rsid w:val="28650375"/>
    <w:rsid w:val="28651EE4"/>
    <w:rsid w:val="286651E2"/>
    <w:rsid w:val="286A598B"/>
    <w:rsid w:val="286B24EA"/>
    <w:rsid w:val="28700AC7"/>
    <w:rsid w:val="28724840"/>
    <w:rsid w:val="28732366"/>
    <w:rsid w:val="287560DE"/>
    <w:rsid w:val="2876629D"/>
    <w:rsid w:val="28773C04"/>
    <w:rsid w:val="287B7B98"/>
    <w:rsid w:val="287C121A"/>
    <w:rsid w:val="288435F5"/>
    <w:rsid w:val="28904CC6"/>
    <w:rsid w:val="28956780"/>
    <w:rsid w:val="289A00AD"/>
    <w:rsid w:val="289A784E"/>
    <w:rsid w:val="289C4CF6"/>
    <w:rsid w:val="28A43BD1"/>
    <w:rsid w:val="28AD28A0"/>
    <w:rsid w:val="28AF15F0"/>
    <w:rsid w:val="28B14C9A"/>
    <w:rsid w:val="28B20D65"/>
    <w:rsid w:val="28B766F6"/>
    <w:rsid w:val="28BF76A5"/>
    <w:rsid w:val="28C344F5"/>
    <w:rsid w:val="28CA467C"/>
    <w:rsid w:val="28CF57EE"/>
    <w:rsid w:val="28E05C4D"/>
    <w:rsid w:val="28E126C0"/>
    <w:rsid w:val="28E3573D"/>
    <w:rsid w:val="28E41ABB"/>
    <w:rsid w:val="28E63D64"/>
    <w:rsid w:val="28F2772E"/>
    <w:rsid w:val="28F3732E"/>
    <w:rsid w:val="28F9286B"/>
    <w:rsid w:val="28FA0356"/>
    <w:rsid w:val="28FB74EB"/>
    <w:rsid w:val="290336EA"/>
    <w:rsid w:val="2907142C"/>
    <w:rsid w:val="29114058"/>
    <w:rsid w:val="2914254C"/>
    <w:rsid w:val="291476A5"/>
    <w:rsid w:val="2920604A"/>
    <w:rsid w:val="29226266"/>
    <w:rsid w:val="29235B3A"/>
    <w:rsid w:val="292A336C"/>
    <w:rsid w:val="2936465A"/>
    <w:rsid w:val="295126A7"/>
    <w:rsid w:val="29530A33"/>
    <w:rsid w:val="295C2DFA"/>
    <w:rsid w:val="2964062C"/>
    <w:rsid w:val="29657F00"/>
    <w:rsid w:val="29736AC1"/>
    <w:rsid w:val="297468DC"/>
    <w:rsid w:val="297939AC"/>
    <w:rsid w:val="297A5B7C"/>
    <w:rsid w:val="29846E65"/>
    <w:rsid w:val="29861332"/>
    <w:rsid w:val="2987256D"/>
    <w:rsid w:val="29894B01"/>
    <w:rsid w:val="29910CF5"/>
    <w:rsid w:val="2997200F"/>
    <w:rsid w:val="299726E4"/>
    <w:rsid w:val="299D58EC"/>
    <w:rsid w:val="299E1B49"/>
    <w:rsid w:val="299E1DDE"/>
    <w:rsid w:val="299E3412"/>
    <w:rsid w:val="29A36034"/>
    <w:rsid w:val="29A70519"/>
    <w:rsid w:val="29AA0009"/>
    <w:rsid w:val="29AF561F"/>
    <w:rsid w:val="29B03871"/>
    <w:rsid w:val="29B36EBE"/>
    <w:rsid w:val="29B9024C"/>
    <w:rsid w:val="29C73B59"/>
    <w:rsid w:val="29C966E1"/>
    <w:rsid w:val="29CA4207"/>
    <w:rsid w:val="29CE019B"/>
    <w:rsid w:val="29CE3CF8"/>
    <w:rsid w:val="29D234DF"/>
    <w:rsid w:val="29D86924"/>
    <w:rsid w:val="29DD03DE"/>
    <w:rsid w:val="29DD218D"/>
    <w:rsid w:val="29E259F5"/>
    <w:rsid w:val="29ED4182"/>
    <w:rsid w:val="29EE6148"/>
    <w:rsid w:val="29FB0865"/>
    <w:rsid w:val="29FD638B"/>
    <w:rsid w:val="29FF0355"/>
    <w:rsid w:val="2A010313"/>
    <w:rsid w:val="2A027E45"/>
    <w:rsid w:val="2A094D30"/>
    <w:rsid w:val="2A0B0AA8"/>
    <w:rsid w:val="2A113AE1"/>
    <w:rsid w:val="2A190D0D"/>
    <w:rsid w:val="2A1F4553"/>
    <w:rsid w:val="2A2658E2"/>
    <w:rsid w:val="2A27165A"/>
    <w:rsid w:val="2A306760"/>
    <w:rsid w:val="2A343BC0"/>
    <w:rsid w:val="2A377AEF"/>
    <w:rsid w:val="2A385615"/>
    <w:rsid w:val="2A3F1A2B"/>
    <w:rsid w:val="2A3F3EE8"/>
    <w:rsid w:val="2A446264"/>
    <w:rsid w:val="2A4D4F18"/>
    <w:rsid w:val="2A510485"/>
    <w:rsid w:val="2A522B7B"/>
    <w:rsid w:val="2A544DE8"/>
    <w:rsid w:val="2A557F75"/>
    <w:rsid w:val="2A570191"/>
    <w:rsid w:val="2A5C1303"/>
    <w:rsid w:val="2A5C51D1"/>
    <w:rsid w:val="2A5F64D7"/>
    <w:rsid w:val="2A62546E"/>
    <w:rsid w:val="2A63499B"/>
    <w:rsid w:val="2A6401B8"/>
    <w:rsid w:val="2A685EFA"/>
    <w:rsid w:val="2A691C72"/>
    <w:rsid w:val="2A712D09"/>
    <w:rsid w:val="2A73664D"/>
    <w:rsid w:val="2A743D89"/>
    <w:rsid w:val="2A756869"/>
    <w:rsid w:val="2A7D14D9"/>
    <w:rsid w:val="2A85336B"/>
    <w:rsid w:val="2A88659C"/>
    <w:rsid w:val="2A8E3487"/>
    <w:rsid w:val="2A906605"/>
    <w:rsid w:val="2A911AFA"/>
    <w:rsid w:val="2A930A9D"/>
    <w:rsid w:val="2A9663EB"/>
    <w:rsid w:val="2A967F40"/>
    <w:rsid w:val="2A981C92"/>
    <w:rsid w:val="2A9C7B03"/>
    <w:rsid w:val="2A9F5694"/>
    <w:rsid w:val="2A9F5898"/>
    <w:rsid w:val="2A9F7442"/>
    <w:rsid w:val="2AA4011E"/>
    <w:rsid w:val="2AAB228B"/>
    <w:rsid w:val="2AAD1B5F"/>
    <w:rsid w:val="2AB90504"/>
    <w:rsid w:val="2ABF6A26"/>
    <w:rsid w:val="2AC1560A"/>
    <w:rsid w:val="2AC708F4"/>
    <w:rsid w:val="2ACA2711"/>
    <w:rsid w:val="2ACC054D"/>
    <w:rsid w:val="2ADB491E"/>
    <w:rsid w:val="2ADC0696"/>
    <w:rsid w:val="2ADD49D9"/>
    <w:rsid w:val="2ADF3CE2"/>
    <w:rsid w:val="2ADF53F7"/>
    <w:rsid w:val="2AE00186"/>
    <w:rsid w:val="2AE264DC"/>
    <w:rsid w:val="2AEA33EC"/>
    <w:rsid w:val="2AEC6B2B"/>
    <w:rsid w:val="2AED4651"/>
    <w:rsid w:val="2AF31CA8"/>
    <w:rsid w:val="2AF32361"/>
    <w:rsid w:val="2AF43C32"/>
    <w:rsid w:val="2AF60D6D"/>
    <w:rsid w:val="2AF92FF6"/>
    <w:rsid w:val="2AFA28CA"/>
    <w:rsid w:val="2AFB4FC0"/>
    <w:rsid w:val="2AFE685E"/>
    <w:rsid w:val="2B050473"/>
    <w:rsid w:val="2B1020EE"/>
    <w:rsid w:val="2B157704"/>
    <w:rsid w:val="2B230073"/>
    <w:rsid w:val="2B261911"/>
    <w:rsid w:val="2B287752"/>
    <w:rsid w:val="2B3540E5"/>
    <w:rsid w:val="2B4040B4"/>
    <w:rsid w:val="2B4104F9"/>
    <w:rsid w:val="2B4518E8"/>
    <w:rsid w:val="2B45493E"/>
    <w:rsid w:val="2B540831"/>
    <w:rsid w:val="2B5621F6"/>
    <w:rsid w:val="2B592A2A"/>
    <w:rsid w:val="2B620B9B"/>
    <w:rsid w:val="2B6F150A"/>
    <w:rsid w:val="2B772E95"/>
    <w:rsid w:val="2B860E96"/>
    <w:rsid w:val="2B8A00F2"/>
    <w:rsid w:val="2B8E4154"/>
    <w:rsid w:val="2B8F2756"/>
    <w:rsid w:val="2B940F71"/>
    <w:rsid w:val="2B944ACD"/>
    <w:rsid w:val="2B9845BD"/>
    <w:rsid w:val="2B9920E3"/>
    <w:rsid w:val="2B9B5E5B"/>
    <w:rsid w:val="2B9C50C5"/>
    <w:rsid w:val="2BA354B7"/>
    <w:rsid w:val="2BA62C28"/>
    <w:rsid w:val="2BA73E43"/>
    <w:rsid w:val="2BA84B33"/>
    <w:rsid w:val="2BA85172"/>
    <w:rsid w:val="2BB4746E"/>
    <w:rsid w:val="2BB60EE7"/>
    <w:rsid w:val="2BB94533"/>
    <w:rsid w:val="2BC1507E"/>
    <w:rsid w:val="2BC2163A"/>
    <w:rsid w:val="2BC74EA2"/>
    <w:rsid w:val="2BCE54CD"/>
    <w:rsid w:val="2BD650E5"/>
    <w:rsid w:val="2BD71643"/>
    <w:rsid w:val="2BD82C0B"/>
    <w:rsid w:val="2BDA4BD6"/>
    <w:rsid w:val="2BDC4CCE"/>
    <w:rsid w:val="2BDD46C6"/>
    <w:rsid w:val="2BE07D12"/>
    <w:rsid w:val="2BE617CC"/>
    <w:rsid w:val="2BE772F2"/>
    <w:rsid w:val="2BF01F6B"/>
    <w:rsid w:val="2BF612E4"/>
    <w:rsid w:val="2BF807C6"/>
    <w:rsid w:val="2C0302A3"/>
    <w:rsid w:val="2C043A01"/>
    <w:rsid w:val="2C077995"/>
    <w:rsid w:val="2C097269"/>
    <w:rsid w:val="2C0E0D23"/>
    <w:rsid w:val="2C113C19"/>
    <w:rsid w:val="2C1520B2"/>
    <w:rsid w:val="2C1C6EAB"/>
    <w:rsid w:val="2C1F083A"/>
    <w:rsid w:val="2C22032B"/>
    <w:rsid w:val="2C273B93"/>
    <w:rsid w:val="2C277C1E"/>
    <w:rsid w:val="2C2C11A9"/>
    <w:rsid w:val="2C2C2F57"/>
    <w:rsid w:val="2C2E3173"/>
    <w:rsid w:val="2C4402A1"/>
    <w:rsid w:val="2C477D91"/>
    <w:rsid w:val="2C4C35F9"/>
    <w:rsid w:val="2C4C3DDB"/>
    <w:rsid w:val="2C5129BE"/>
    <w:rsid w:val="2C5131D4"/>
    <w:rsid w:val="2C520C10"/>
    <w:rsid w:val="2C5F157F"/>
    <w:rsid w:val="2C625B9C"/>
    <w:rsid w:val="2C626979"/>
    <w:rsid w:val="2C6A6029"/>
    <w:rsid w:val="2C757318"/>
    <w:rsid w:val="2C811C55"/>
    <w:rsid w:val="2C8566A6"/>
    <w:rsid w:val="2C85784B"/>
    <w:rsid w:val="2C882884"/>
    <w:rsid w:val="2C8B3639"/>
    <w:rsid w:val="2C8E59C0"/>
    <w:rsid w:val="2C8F2850"/>
    <w:rsid w:val="2C994B71"/>
    <w:rsid w:val="2CA13945"/>
    <w:rsid w:val="2CB2345D"/>
    <w:rsid w:val="2CB27900"/>
    <w:rsid w:val="2CB82A3D"/>
    <w:rsid w:val="2CC338BC"/>
    <w:rsid w:val="2CCA797F"/>
    <w:rsid w:val="2CCB451E"/>
    <w:rsid w:val="2CD213B5"/>
    <w:rsid w:val="2CDE06F5"/>
    <w:rsid w:val="2CE657FC"/>
    <w:rsid w:val="2CE850D0"/>
    <w:rsid w:val="2CEF46B1"/>
    <w:rsid w:val="2CF021D7"/>
    <w:rsid w:val="2CF150F1"/>
    <w:rsid w:val="2D011265"/>
    <w:rsid w:val="2D016192"/>
    <w:rsid w:val="2D056513"/>
    <w:rsid w:val="2D0C3CE8"/>
    <w:rsid w:val="2D10327B"/>
    <w:rsid w:val="2D1660E1"/>
    <w:rsid w:val="2D200D0E"/>
    <w:rsid w:val="2D2325AC"/>
    <w:rsid w:val="2D2A393B"/>
    <w:rsid w:val="2D2C4CEB"/>
    <w:rsid w:val="2D393B7E"/>
    <w:rsid w:val="2D39592C"/>
    <w:rsid w:val="2D3B104C"/>
    <w:rsid w:val="2D410C84"/>
    <w:rsid w:val="2D426ED6"/>
    <w:rsid w:val="2D4B38B1"/>
    <w:rsid w:val="2D523C9B"/>
    <w:rsid w:val="2D5B7F4E"/>
    <w:rsid w:val="2D616C31"/>
    <w:rsid w:val="2D6B7AAF"/>
    <w:rsid w:val="2D6D1BF5"/>
    <w:rsid w:val="2D720EBA"/>
    <w:rsid w:val="2D7B4196"/>
    <w:rsid w:val="2D7C1C81"/>
    <w:rsid w:val="2D7D549F"/>
    <w:rsid w:val="2D7D5F99"/>
    <w:rsid w:val="2D7E3C87"/>
    <w:rsid w:val="2D8265F6"/>
    <w:rsid w:val="2D830CA0"/>
    <w:rsid w:val="2D846510"/>
    <w:rsid w:val="2D8C45B9"/>
    <w:rsid w:val="2D965A64"/>
    <w:rsid w:val="2D99286E"/>
    <w:rsid w:val="2DA237EB"/>
    <w:rsid w:val="2DA51213"/>
    <w:rsid w:val="2DA74F8B"/>
    <w:rsid w:val="2DAA05D8"/>
    <w:rsid w:val="2DAA4A7C"/>
    <w:rsid w:val="2DAA6C58"/>
    <w:rsid w:val="2DB1578C"/>
    <w:rsid w:val="2DB94CBF"/>
    <w:rsid w:val="2DBA7667"/>
    <w:rsid w:val="2DBB0A37"/>
    <w:rsid w:val="2DBE4083"/>
    <w:rsid w:val="2DC773DC"/>
    <w:rsid w:val="2DCD104D"/>
    <w:rsid w:val="2DCF44E2"/>
    <w:rsid w:val="2DD815E9"/>
    <w:rsid w:val="2DE33AEA"/>
    <w:rsid w:val="2DE97352"/>
    <w:rsid w:val="2DEC2711"/>
    <w:rsid w:val="2DED618E"/>
    <w:rsid w:val="2DEF5D98"/>
    <w:rsid w:val="2DEF7A2B"/>
    <w:rsid w:val="2DEF7D7C"/>
    <w:rsid w:val="2DF126AA"/>
    <w:rsid w:val="2DF146F5"/>
    <w:rsid w:val="2DF45CF7"/>
    <w:rsid w:val="2DF740A7"/>
    <w:rsid w:val="2DFA4A67"/>
    <w:rsid w:val="2E0B376C"/>
    <w:rsid w:val="2E0C4DEE"/>
    <w:rsid w:val="2E100D83"/>
    <w:rsid w:val="2E110657"/>
    <w:rsid w:val="2E1209E0"/>
    <w:rsid w:val="2E141EF5"/>
    <w:rsid w:val="2E162111"/>
    <w:rsid w:val="2E1B3283"/>
    <w:rsid w:val="2E1C3EF6"/>
    <w:rsid w:val="2E20089A"/>
    <w:rsid w:val="2E232138"/>
    <w:rsid w:val="2E2600F4"/>
    <w:rsid w:val="2E274774"/>
    <w:rsid w:val="2E286AB8"/>
    <w:rsid w:val="2E2959A0"/>
    <w:rsid w:val="2E2A34C6"/>
    <w:rsid w:val="2E312AA7"/>
    <w:rsid w:val="2E3518B7"/>
    <w:rsid w:val="2E352597"/>
    <w:rsid w:val="2E374561"/>
    <w:rsid w:val="2E3A5DFF"/>
    <w:rsid w:val="2E3D58F0"/>
    <w:rsid w:val="2E3F3416"/>
    <w:rsid w:val="2E501212"/>
    <w:rsid w:val="2E5A0250"/>
    <w:rsid w:val="2E5D5DF5"/>
    <w:rsid w:val="2E6469D8"/>
    <w:rsid w:val="2E65452B"/>
    <w:rsid w:val="2E6609A2"/>
    <w:rsid w:val="2E672DC3"/>
    <w:rsid w:val="2E693FEF"/>
    <w:rsid w:val="2E6B5FB9"/>
    <w:rsid w:val="2E6C1D31"/>
    <w:rsid w:val="2E701821"/>
    <w:rsid w:val="2E703388"/>
    <w:rsid w:val="2E731311"/>
    <w:rsid w:val="2E734E6D"/>
    <w:rsid w:val="2E7B3D22"/>
    <w:rsid w:val="2E7F1A64"/>
    <w:rsid w:val="2E861045"/>
    <w:rsid w:val="2E864BA1"/>
    <w:rsid w:val="2E8B0409"/>
    <w:rsid w:val="2E92778D"/>
    <w:rsid w:val="2E936B0C"/>
    <w:rsid w:val="2E967A64"/>
    <w:rsid w:val="2E9A064C"/>
    <w:rsid w:val="2E9A4AF0"/>
    <w:rsid w:val="2E9A741E"/>
    <w:rsid w:val="2EA36803"/>
    <w:rsid w:val="2EA43279"/>
    <w:rsid w:val="2EA73356"/>
    <w:rsid w:val="2EAC1095"/>
    <w:rsid w:val="2EB11031"/>
    <w:rsid w:val="2EB21E3A"/>
    <w:rsid w:val="2EBA0CEE"/>
    <w:rsid w:val="2EBB13B3"/>
    <w:rsid w:val="2EC102CF"/>
    <w:rsid w:val="2EC66C41"/>
    <w:rsid w:val="2EC871D4"/>
    <w:rsid w:val="2ED319F6"/>
    <w:rsid w:val="2EE23DA1"/>
    <w:rsid w:val="2EE30245"/>
    <w:rsid w:val="2EE45D6B"/>
    <w:rsid w:val="2EE46229"/>
    <w:rsid w:val="2EE5063C"/>
    <w:rsid w:val="2EF561A9"/>
    <w:rsid w:val="2EF60FD2"/>
    <w:rsid w:val="2EFA733D"/>
    <w:rsid w:val="2EFD3D86"/>
    <w:rsid w:val="2F01691D"/>
    <w:rsid w:val="2F0C127C"/>
    <w:rsid w:val="2F104DB2"/>
    <w:rsid w:val="2F1675BA"/>
    <w:rsid w:val="2F171C9D"/>
    <w:rsid w:val="2F1F02C3"/>
    <w:rsid w:val="2F285C58"/>
    <w:rsid w:val="2F2919D0"/>
    <w:rsid w:val="2F2A7C22"/>
    <w:rsid w:val="2F2B5748"/>
    <w:rsid w:val="2F3527BA"/>
    <w:rsid w:val="2F364819"/>
    <w:rsid w:val="2F3B1E2F"/>
    <w:rsid w:val="2F3B7AF6"/>
    <w:rsid w:val="2F4131BE"/>
    <w:rsid w:val="2F416D1A"/>
    <w:rsid w:val="2F430CE4"/>
    <w:rsid w:val="2F432A92"/>
    <w:rsid w:val="2F491995"/>
    <w:rsid w:val="2F4D56BE"/>
    <w:rsid w:val="2F50194E"/>
    <w:rsid w:val="2F553064"/>
    <w:rsid w:val="2F5D5267"/>
    <w:rsid w:val="2F6A2714"/>
    <w:rsid w:val="2F6B1FE9"/>
    <w:rsid w:val="2F6C023B"/>
    <w:rsid w:val="2F6C5A7C"/>
    <w:rsid w:val="2F6D5D61"/>
    <w:rsid w:val="2F72056A"/>
    <w:rsid w:val="2F723377"/>
    <w:rsid w:val="2F7946DF"/>
    <w:rsid w:val="2F7964B4"/>
    <w:rsid w:val="2F8C4439"/>
    <w:rsid w:val="2F94153F"/>
    <w:rsid w:val="2F9432ED"/>
    <w:rsid w:val="2F9C03F4"/>
    <w:rsid w:val="2FA03149"/>
    <w:rsid w:val="2FA33530"/>
    <w:rsid w:val="2FA5630D"/>
    <w:rsid w:val="2FA86D99"/>
    <w:rsid w:val="2FA976CC"/>
    <w:rsid w:val="2FAF45CB"/>
    <w:rsid w:val="2FB228FC"/>
    <w:rsid w:val="2FB67708"/>
    <w:rsid w:val="2FC02334"/>
    <w:rsid w:val="2FCC2A87"/>
    <w:rsid w:val="2FCC6F2B"/>
    <w:rsid w:val="2FCF2577"/>
    <w:rsid w:val="2FD47BE0"/>
    <w:rsid w:val="2FD50716"/>
    <w:rsid w:val="2FD63906"/>
    <w:rsid w:val="2FE14345"/>
    <w:rsid w:val="2FE14620"/>
    <w:rsid w:val="2FE47BA6"/>
    <w:rsid w:val="2FE75B13"/>
    <w:rsid w:val="2FE92608"/>
    <w:rsid w:val="2FEC34AB"/>
    <w:rsid w:val="2FEF49C8"/>
    <w:rsid w:val="2FEF6375"/>
    <w:rsid w:val="2FFE2E5D"/>
    <w:rsid w:val="30015A22"/>
    <w:rsid w:val="3001781A"/>
    <w:rsid w:val="30077F63"/>
    <w:rsid w:val="300D018C"/>
    <w:rsid w:val="3011235C"/>
    <w:rsid w:val="3011493E"/>
    <w:rsid w:val="301601A6"/>
    <w:rsid w:val="30197C97"/>
    <w:rsid w:val="3025488D"/>
    <w:rsid w:val="3025663B"/>
    <w:rsid w:val="30265131"/>
    <w:rsid w:val="30275F10"/>
    <w:rsid w:val="30297EDA"/>
    <w:rsid w:val="302C0690"/>
    <w:rsid w:val="302C325B"/>
    <w:rsid w:val="30354AD0"/>
    <w:rsid w:val="3038011D"/>
    <w:rsid w:val="303C0351"/>
    <w:rsid w:val="30440A8A"/>
    <w:rsid w:val="304545E8"/>
    <w:rsid w:val="30467D34"/>
    <w:rsid w:val="304A7E50"/>
    <w:rsid w:val="304F1A3C"/>
    <w:rsid w:val="30526F2D"/>
    <w:rsid w:val="305522E1"/>
    <w:rsid w:val="305667F5"/>
    <w:rsid w:val="305A2CE0"/>
    <w:rsid w:val="305B2340"/>
    <w:rsid w:val="305D4027"/>
    <w:rsid w:val="305F38FB"/>
    <w:rsid w:val="306D4CD8"/>
    <w:rsid w:val="306E3B3E"/>
    <w:rsid w:val="307A6987"/>
    <w:rsid w:val="307F2238"/>
    <w:rsid w:val="307F5D4C"/>
    <w:rsid w:val="308A1D03"/>
    <w:rsid w:val="308B46F0"/>
    <w:rsid w:val="309061AB"/>
    <w:rsid w:val="309241B0"/>
    <w:rsid w:val="30937A49"/>
    <w:rsid w:val="309D4424"/>
    <w:rsid w:val="30A12166"/>
    <w:rsid w:val="30A6152A"/>
    <w:rsid w:val="30AD0B0B"/>
    <w:rsid w:val="30B575C5"/>
    <w:rsid w:val="30C16364"/>
    <w:rsid w:val="30C47C02"/>
    <w:rsid w:val="30C617A6"/>
    <w:rsid w:val="30C6278D"/>
    <w:rsid w:val="30C740ED"/>
    <w:rsid w:val="30C74135"/>
    <w:rsid w:val="30D140CD"/>
    <w:rsid w:val="30D37E45"/>
    <w:rsid w:val="30E402A4"/>
    <w:rsid w:val="30E42020"/>
    <w:rsid w:val="30E738F1"/>
    <w:rsid w:val="30E91417"/>
    <w:rsid w:val="30EC6383"/>
    <w:rsid w:val="30F57DBC"/>
    <w:rsid w:val="30FA1876"/>
    <w:rsid w:val="310444A3"/>
    <w:rsid w:val="31051978"/>
    <w:rsid w:val="31140B8A"/>
    <w:rsid w:val="31171966"/>
    <w:rsid w:val="311A1F18"/>
    <w:rsid w:val="31213945"/>
    <w:rsid w:val="312608BD"/>
    <w:rsid w:val="312755FA"/>
    <w:rsid w:val="312863E3"/>
    <w:rsid w:val="31286FE0"/>
    <w:rsid w:val="313528AE"/>
    <w:rsid w:val="31352F20"/>
    <w:rsid w:val="3136125A"/>
    <w:rsid w:val="3138414C"/>
    <w:rsid w:val="313A7EC4"/>
    <w:rsid w:val="313B4368"/>
    <w:rsid w:val="313B7222"/>
    <w:rsid w:val="31436D79"/>
    <w:rsid w:val="31457A4F"/>
    <w:rsid w:val="31466869"/>
    <w:rsid w:val="31490108"/>
    <w:rsid w:val="314945AA"/>
    <w:rsid w:val="314955EE"/>
    <w:rsid w:val="314D409C"/>
    <w:rsid w:val="315341B0"/>
    <w:rsid w:val="3159659D"/>
    <w:rsid w:val="315C7E3B"/>
    <w:rsid w:val="315D3F40"/>
    <w:rsid w:val="315E1E05"/>
    <w:rsid w:val="31615451"/>
    <w:rsid w:val="316867E0"/>
    <w:rsid w:val="316A07AA"/>
    <w:rsid w:val="316A69FC"/>
    <w:rsid w:val="316B4522"/>
    <w:rsid w:val="316B62D0"/>
    <w:rsid w:val="316E30E1"/>
    <w:rsid w:val="3183186B"/>
    <w:rsid w:val="31853836"/>
    <w:rsid w:val="31857392"/>
    <w:rsid w:val="3195334D"/>
    <w:rsid w:val="319657C4"/>
    <w:rsid w:val="319E48F7"/>
    <w:rsid w:val="319E4D78"/>
    <w:rsid w:val="31A031EA"/>
    <w:rsid w:val="31A17F44"/>
    <w:rsid w:val="31B9528D"/>
    <w:rsid w:val="31BB1005"/>
    <w:rsid w:val="31BC5B23"/>
    <w:rsid w:val="31BD781C"/>
    <w:rsid w:val="31C3553F"/>
    <w:rsid w:val="31CA56EC"/>
    <w:rsid w:val="31CE7FCC"/>
    <w:rsid w:val="31CF084E"/>
    <w:rsid w:val="31D125D7"/>
    <w:rsid w:val="31D16A7B"/>
    <w:rsid w:val="31D31566"/>
    <w:rsid w:val="31D75713"/>
    <w:rsid w:val="31D8227E"/>
    <w:rsid w:val="31DF610E"/>
    <w:rsid w:val="31E87920"/>
    <w:rsid w:val="31EB162E"/>
    <w:rsid w:val="31EC5663"/>
    <w:rsid w:val="31ED4F37"/>
    <w:rsid w:val="31EF6F01"/>
    <w:rsid w:val="31F10C7D"/>
    <w:rsid w:val="31F34642"/>
    <w:rsid w:val="31F5512D"/>
    <w:rsid w:val="31F744D7"/>
    <w:rsid w:val="31F75DB5"/>
    <w:rsid w:val="31FC33CC"/>
    <w:rsid w:val="320329AC"/>
    <w:rsid w:val="32051E8C"/>
    <w:rsid w:val="320C1861"/>
    <w:rsid w:val="320C360F"/>
    <w:rsid w:val="32101599"/>
    <w:rsid w:val="32130E41"/>
    <w:rsid w:val="32136942"/>
    <w:rsid w:val="321D340C"/>
    <w:rsid w:val="321E77E6"/>
    <w:rsid w:val="32201B46"/>
    <w:rsid w:val="322070BA"/>
    <w:rsid w:val="322272D6"/>
    <w:rsid w:val="322309C5"/>
    <w:rsid w:val="32252923"/>
    <w:rsid w:val="322546D1"/>
    <w:rsid w:val="32270449"/>
    <w:rsid w:val="32294DB7"/>
    <w:rsid w:val="322A3E5B"/>
    <w:rsid w:val="322C5A5F"/>
    <w:rsid w:val="32364B30"/>
    <w:rsid w:val="323730C8"/>
    <w:rsid w:val="3239017C"/>
    <w:rsid w:val="32442AAE"/>
    <w:rsid w:val="32452FC5"/>
    <w:rsid w:val="32494863"/>
    <w:rsid w:val="324A0061"/>
    <w:rsid w:val="324C7EAF"/>
    <w:rsid w:val="324F11E8"/>
    <w:rsid w:val="324F79A0"/>
    <w:rsid w:val="325154C6"/>
    <w:rsid w:val="32577FFF"/>
    <w:rsid w:val="325F4087"/>
    <w:rsid w:val="326660F9"/>
    <w:rsid w:val="3267278A"/>
    <w:rsid w:val="32690A61"/>
    <w:rsid w:val="326A2A2B"/>
    <w:rsid w:val="326A47D9"/>
    <w:rsid w:val="326B053C"/>
    <w:rsid w:val="327110B5"/>
    <w:rsid w:val="32755658"/>
    <w:rsid w:val="327613D0"/>
    <w:rsid w:val="327F64D7"/>
    <w:rsid w:val="327F6CA0"/>
    <w:rsid w:val="32843AED"/>
    <w:rsid w:val="328A09D8"/>
    <w:rsid w:val="3291620A"/>
    <w:rsid w:val="32957AA8"/>
    <w:rsid w:val="32A01FA9"/>
    <w:rsid w:val="32A23F73"/>
    <w:rsid w:val="32A95302"/>
    <w:rsid w:val="32AB72CC"/>
    <w:rsid w:val="32AC094E"/>
    <w:rsid w:val="32AC2D2D"/>
    <w:rsid w:val="32AC3044"/>
    <w:rsid w:val="32B12705"/>
    <w:rsid w:val="32B47B2A"/>
    <w:rsid w:val="32C6006D"/>
    <w:rsid w:val="32C66F3C"/>
    <w:rsid w:val="32C75788"/>
    <w:rsid w:val="32CB171C"/>
    <w:rsid w:val="32CB5278"/>
    <w:rsid w:val="32CC0FF0"/>
    <w:rsid w:val="32CC7242"/>
    <w:rsid w:val="32D00895"/>
    <w:rsid w:val="32D06D32"/>
    <w:rsid w:val="32D35C8C"/>
    <w:rsid w:val="32D57EA5"/>
    <w:rsid w:val="32D61E6F"/>
    <w:rsid w:val="32DC7907"/>
    <w:rsid w:val="32DE0891"/>
    <w:rsid w:val="32DF371D"/>
    <w:rsid w:val="32E225C2"/>
    <w:rsid w:val="32E46DC6"/>
    <w:rsid w:val="32E620B2"/>
    <w:rsid w:val="32E77BD8"/>
    <w:rsid w:val="32E93950"/>
    <w:rsid w:val="32EA70EF"/>
    <w:rsid w:val="32ED1692"/>
    <w:rsid w:val="32EE4631"/>
    <w:rsid w:val="32F56E13"/>
    <w:rsid w:val="32FB21C6"/>
    <w:rsid w:val="32FD73FC"/>
    <w:rsid w:val="33087F73"/>
    <w:rsid w:val="3310712F"/>
    <w:rsid w:val="33123E19"/>
    <w:rsid w:val="33240E2C"/>
    <w:rsid w:val="33294694"/>
    <w:rsid w:val="332A663D"/>
    <w:rsid w:val="332D7CE1"/>
    <w:rsid w:val="3330157F"/>
    <w:rsid w:val="33305A23"/>
    <w:rsid w:val="33307736"/>
    <w:rsid w:val="33313239"/>
    <w:rsid w:val="33354DE7"/>
    <w:rsid w:val="33371962"/>
    <w:rsid w:val="33372418"/>
    <w:rsid w:val="334119DE"/>
    <w:rsid w:val="334232CC"/>
    <w:rsid w:val="3344502A"/>
    <w:rsid w:val="33492641"/>
    <w:rsid w:val="334C648B"/>
    <w:rsid w:val="33532EE3"/>
    <w:rsid w:val="33590AD6"/>
    <w:rsid w:val="335C6818"/>
    <w:rsid w:val="335E60EC"/>
    <w:rsid w:val="335F00B6"/>
    <w:rsid w:val="335F1E64"/>
    <w:rsid w:val="336851BD"/>
    <w:rsid w:val="3369683F"/>
    <w:rsid w:val="336B6A5B"/>
    <w:rsid w:val="336D27D3"/>
    <w:rsid w:val="33723946"/>
    <w:rsid w:val="33753436"/>
    <w:rsid w:val="337C47C4"/>
    <w:rsid w:val="33817C60"/>
    <w:rsid w:val="33854F69"/>
    <w:rsid w:val="33865643"/>
    <w:rsid w:val="33871936"/>
    <w:rsid w:val="338A56D7"/>
    <w:rsid w:val="33925D96"/>
    <w:rsid w:val="33955886"/>
    <w:rsid w:val="339A10EE"/>
    <w:rsid w:val="33A53D1B"/>
    <w:rsid w:val="33A631CB"/>
    <w:rsid w:val="33AB50A9"/>
    <w:rsid w:val="33AD0E22"/>
    <w:rsid w:val="33AE06F6"/>
    <w:rsid w:val="33AF6FAD"/>
    <w:rsid w:val="33B0446E"/>
    <w:rsid w:val="33B23111"/>
    <w:rsid w:val="33B24AEF"/>
    <w:rsid w:val="33B871BC"/>
    <w:rsid w:val="33C2385D"/>
    <w:rsid w:val="33C64373"/>
    <w:rsid w:val="33C91C6A"/>
    <w:rsid w:val="33D463AE"/>
    <w:rsid w:val="33D551D4"/>
    <w:rsid w:val="33D57001"/>
    <w:rsid w:val="33D65D17"/>
    <w:rsid w:val="33D77472"/>
    <w:rsid w:val="33E05FA1"/>
    <w:rsid w:val="33EA3E24"/>
    <w:rsid w:val="33EA5BD2"/>
    <w:rsid w:val="33EA7980"/>
    <w:rsid w:val="33F22CD8"/>
    <w:rsid w:val="33FD0595"/>
    <w:rsid w:val="33FE0E74"/>
    <w:rsid w:val="33FE342B"/>
    <w:rsid w:val="340622E0"/>
    <w:rsid w:val="340842AA"/>
    <w:rsid w:val="34092494"/>
    <w:rsid w:val="340937FF"/>
    <w:rsid w:val="3411315F"/>
    <w:rsid w:val="3421711A"/>
    <w:rsid w:val="34237336"/>
    <w:rsid w:val="34246C8F"/>
    <w:rsid w:val="34256C0A"/>
    <w:rsid w:val="34264730"/>
    <w:rsid w:val="342A74AA"/>
    <w:rsid w:val="342B0E90"/>
    <w:rsid w:val="342D426F"/>
    <w:rsid w:val="342F7A89"/>
    <w:rsid w:val="34313E59"/>
    <w:rsid w:val="3435786D"/>
    <w:rsid w:val="34367069"/>
    <w:rsid w:val="34394463"/>
    <w:rsid w:val="34395EEA"/>
    <w:rsid w:val="343D21A6"/>
    <w:rsid w:val="34401C96"/>
    <w:rsid w:val="34414963"/>
    <w:rsid w:val="3442156A"/>
    <w:rsid w:val="34496D9C"/>
    <w:rsid w:val="344E0694"/>
    <w:rsid w:val="34525525"/>
    <w:rsid w:val="34692F9B"/>
    <w:rsid w:val="346A286F"/>
    <w:rsid w:val="34734C97"/>
    <w:rsid w:val="34796F56"/>
    <w:rsid w:val="348C6C89"/>
    <w:rsid w:val="348F6779"/>
    <w:rsid w:val="34903D40"/>
    <w:rsid w:val="34953085"/>
    <w:rsid w:val="349D2C44"/>
    <w:rsid w:val="34A51AF9"/>
    <w:rsid w:val="34A52E51"/>
    <w:rsid w:val="34A75871"/>
    <w:rsid w:val="34AC10D9"/>
    <w:rsid w:val="34AF35AE"/>
    <w:rsid w:val="34B32468"/>
    <w:rsid w:val="34B70384"/>
    <w:rsid w:val="34BB756E"/>
    <w:rsid w:val="34C16BFD"/>
    <w:rsid w:val="34C226AB"/>
    <w:rsid w:val="34C24459"/>
    <w:rsid w:val="34C44675"/>
    <w:rsid w:val="34C44F45"/>
    <w:rsid w:val="34C96B3E"/>
    <w:rsid w:val="34CC3529"/>
    <w:rsid w:val="34CC52D7"/>
    <w:rsid w:val="34CE205D"/>
    <w:rsid w:val="34D00182"/>
    <w:rsid w:val="34D523DE"/>
    <w:rsid w:val="34D7691B"/>
    <w:rsid w:val="34D81ECE"/>
    <w:rsid w:val="34DF500B"/>
    <w:rsid w:val="34E42621"/>
    <w:rsid w:val="34EC3BCC"/>
    <w:rsid w:val="34EE16F2"/>
    <w:rsid w:val="34F36D08"/>
    <w:rsid w:val="34F42F49"/>
    <w:rsid w:val="34FA62E8"/>
    <w:rsid w:val="34FD1935"/>
    <w:rsid w:val="35020E71"/>
    <w:rsid w:val="350833D7"/>
    <w:rsid w:val="350926DA"/>
    <w:rsid w:val="350B13F7"/>
    <w:rsid w:val="35131158"/>
    <w:rsid w:val="35134CB4"/>
    <w:rsid w:val="3518051D"/>
    <w:rsid w:val="351F18AB"/>
    <w:rsid w:val="352275ED"/>
    <w:rsid w:val="353131F9"/>
    <w:rsid w:val="353731C1"/>
    <w:rsid w:val="353742D7"/>
    <w:rsid w:val="3538296D"/>
    <w:rsid w:val="3538420A"/>
    <w:rsid w:val="35460AAF"/>
    <w:rsid w:val="3546508A"/>
    <w:rsid w:val="35494B7A"/>
    <w:rsid w:val="354B444E"/>
    <w:rsid w:val="354D6646"/>
    <w:rsid w:val="3553734D"/>
    <w:rsid w:val="355552CD"/>
    <w:rsid w:val="35582B66"/>
    <w:rsid w:val="35583C22"/>
    <w:rsid w:val="355A27B2"/>
    <w:rsid w:val="35645510"/>
    <w:rsid w:val="35656FAF"/>
    <w:rsid w:val="35695279"/>
    <w:rsid w:val="356E638F"/>
    <w:rsid w:val="357A11D7"/>
    <w:rsid w:val="357E0CC8"/>
    <w:rsid w:val="35810DA6"/>
    <w:rsid w:val="3583008C"/>
    <w:rsid w:val="35845BB2"/>
    <w:rsid w:val="358B5F1F"/>
    <w:rsid w:val="359027A9"/>
    <w:rsid w:val="35921D53"/>
    <w:rsid w:val="359758E5"/>
    <w:rsid w:val="359C73A0"/>
    <w:rsid w:val="359F0C3E"/>
    <w:rsid w:val="359F479A"/>
    <w:rsid w:val="35A112E4"/>
    <w:rsid w:val="35A3072E"/>
    <w:rsid w:val="35A324DC"/>
    <w:rsid w:val="35A34F9B"/>
    <w:rsid w:val="35BA3691"/>
    <w:rsid w:val="35BE2E72"/>
    <w:rsid w:val="35C0308E"/>
    <w:rsid w:val="35C62EDA"/>
    <w:rsid w:val="35C86933"/>
    <w:rsid w:val="35CD5989"/>
    <w:rsid w:val="35D046AD"/>
    <w:rsid w:val="35D07049"/>
    <w:rsid w:val="35D26ADE"/>
    <w:rsid w:val="35D305C7"/>
    <w:rsid w:val="35D97CAC"/>
    <w:rsid w:val="35DC7FB6"/>
    <w:rsid w:val="35DE52C2"/>
    <w:rsid w:val="35DE5D37"/>
    <w:rsid w:val="35E243D5"/>
    <w:rsid w:val="35E84393"/>
    <w:rsid w:val="35E87EEF"/>
    <w:rsid w:val="35F04FF6"/>
    <w:rsid w:val="35F72828"/>
    <w:rsid w:val="35F9034E"/>
    <w:rsid w:val="35FC0887"/>
    <w:rsid w:val="360F0C01"/>
    <w:rsid w:val="36162CAE"/>
    <w:rsid w:val="361962FA"/>
    <w:rsid w:val="361B02C4"/>
    <w:rsid w:val="361B6516"/>
    <w:rsid w:val="36256349"/>
    <w:rsid w:val="3626551A"/>
    <w:rsid w:val="362A73E0"/>
    <w:rsid w:val="3632560E"/>
    <w:rsid w:val="36347AC9"/>
    <w:rsid w:val="36387F12"/>
    <w:rsid w:val="363E3DDB"/>
    <w:rsid w:val="363E3FB3"/>
    <w:rsid w:val="363E5845"/>
    <w:rsid w:val="3643781B"/>
    <w:rsid w:val="36437C2C"/>
    <w:rsid w:val="36441083"/>
    <w:rsid w:val="364D442C"/>
    <w:rsid w:val="364D538D"/>
    <w:rsid w:val="3653029E"/>
    <w:rsid w:val="36575075"/>
    <w:rsid w:val="365D6B2F"/>
    <w:rsid w:val="365D6E44"/>
    <w:rsid w:val="365E6403"/>
    <w:rsid w:val="36621933"/>
    <w:rsid w:val="36637EBD"/>
    <w:rsid w:val="3667175C"/>
    <w:rsid w:val="36680429"/>
    <w:rsid w:val="36681030"/>
    <w:rsid w:val="366A03E2"/>
    <w:rsid w:val="366F0610"/>
    <w:rsid w:val="36753741"/>
    <w:rsid w:val="3677121E"/>
    <w:rsid w:val="36783969"/>
    <w:rsid w:val="367A52E2"/>
    <w:rsid w:val="367F5853"/>
    <w:rsid w:val="368045CB"/>
    <w:rsid w:val="36804E03"/>
    <w:rsid w:val="36820344"/>
    <w:rsid w:val="368220F2"/>
    <w:rsid w:val="368C519B"/>
    <w:rsid w:val="368E4F3A"/>
    <w:rsid w:val="368F480F"/>
    <w:rsid w:val="36922CE2"/>
    <w:rsid w:val="36981915"/>
    <w:rsid w:val="36A007CA"/>
    <w:rsid w:val="36A04C6E"/>
    <w:rsid w:val="36A302BA"/>
    <w:rsid w:val="36A57B46"/>
    <w:rsid w:val="36AA33F6"/>
    <w:rsid w:val="36AC2BAB"/>
    <w:rsid w:val="36AE738B"/>
    <w:rsid w:val="36AF6C5F"/>
    <w:rsid w:val="36B129D7"/>
    <w:rsid w:val="36B43A89"/>
    <w:rsid w:val="36B64491"/>
    <w:rsid w:val="36B81FB7"/>
    <w:rsid w:val="36B95061"/>
    <w:rsid w:val="36BD137C"/>
    <w:rsid w:val="36BD5820"/>
    <w:rsid w:val="36C22E36"/>
    <w:rsid w:val="36C25E6D"/>
    <w:rsid w:val="36C904F0"/>
    <w:rsid w:val="36C941C4"/>
    <w:rsid w:val="36CB37BA"/>
    <w:rsid w:val="36CE5337"/>
    <w:rsid w:val="36D15F77"/>
    <w:rsid w:val="36D81106"/>
    <w:rsid w:val="36DC44ED"/>
    <w:rsid w:val="36E0585C"/>
    <w:rsid w:val="36E42DAC"/>
    <w:rsid w:val="36E508D2"/>
    <w:rsid w:val="36F07B8C"/>
    <w:rsid w:val="36F80606"/>
    <w:rsid w:val="36F823B4"/>
    <w:rsid w:val="36FD5C1C"/>
    <w:rsid w:val="370103C2"/>
    <w:rsid w:val="370276D6"/>
    <w:rsid w:val="370338FE"/>
    <w:rsid w:val="3703461C"/>
    <w:rsid w:val="37052D23"/>
    <w:rsid w:val="37095890"/>
    <w:rsid w:val="370B76DE"/>
    <w:rsid w:val="370D1A59"/>
    <w:rsid w:val="37152F66"/>
    <w:rsid w:val="37160A56"/>
    <w:rsid w:val="371B6174"/>
    <w:rsid w:val="371D6DFC"/>
    <w:rsid w:val="37215DAE"/>
    <w:rsid w:val="372238D5"/>
    <w:rsid w:val="372C0A81"/>
    <w:rsid w:val="37307DA0"/>
    <w:rsid w:val="3731159A"/>
    <w:rsid w:val="373B4331"/>
    <w:rsid w:val="37465815"/>
    <w:rsid w:val="3748158D"/>
    <w:rsid w:val="37485001"/>
    <w:rsid w:val="374E46CA"/>
    <w:rsid w:val="374F3FEC"/>
    <w:rsid w:val="375C3291"/>
    <w:rsid w:val="375E3408"/>
    <w:rsid w:val="376115E9"/>
    <w:rsid w:val="37620686"/>
    <w:rsid w:val="376376AB"/>
    <w:rsid w:val="37670DD2"/>
    <w:rsid w:val="37754EF4"/>
    <w:rsid w:val="377D2CB7"/>
    <w:rsid w:val="377E30C4"/>
    <w:rsid w:val="378A58FF"/>
    <w:rsid w:val="378B3228"/>
    <w:rsid w:val="378C0D4E"/>
    <w:rsid w:val="378D51F2"/>
    <w:rsid w:val="37906A90"/>
    <w:rsid w:val="3793435A"/>
    <w:rsid w:val="379540A7"/>
    <w:rsid w:val="37985945"/>
    <w:rsid w:val="37A4078E"/>
    <w:rsid w:val="37A4253C"/>
    <w:rsid w:val="37A81FD1"/>
    <w:rsid w:val="37B07132"/>
    <w:rsid w:val="37B24402"/>
    <w:rsid w:val="37B7401D"/>
    <w:rsid w:val="37CB59EA"/>
    <w:rsid w:val="37D50947"/>
    <w:rsid w:val="37D72911"/>
    <w:rsid w:val="37D746BF"/>
    <w:rsid w:val="37D92011"/>
    <w:rsid w:val="37DE5A4E"/>
    <w:rsid w:val="37E01E0C"/>
    <w:rsid w:val="37E62B54"/>
    <w:rsid w:val="37E97882"/>
    <w:rsid w:val="37EB1F18"/>
    <w:rsid w:val="37ED53EC"/>
    <w:rsid w:val="37FB565D"/>
    <w:rsid w:val="37FC0AFF"/>
    <w:rsid w:val="38060B00"/>
    <w:rsid w:val="38080D1C"/>
    <w:rsid w:val="380A6843"/>
    <w:rsid w:val="380D00E1"/>
    <w:rsid w:val="380F20AB"/>
    <w:rsid w:val="3810372D"/>
    <w:rsid w:val="3813787B"/>
    <w:rsid w:val="38144FF1"/>
    <w:rsid w:val="38172D0E"/>
    <w:rsid w:val="381C31D3"/>
    <w:rsid w:val="381F1BC2"/>
    <w:rsid w:val="38284F1B"/>
    <w:rsid w:val="382D6165"/>
    <w:rsid w:val="38303DCF"/>
    <w:rsid w:val="38305B7D"/>
    <w:rsid w:val="383C3E8E"/>
    <w:rsid w:val="383C5540"/>
    <w:rsid w:val="38401715"/>
    <w:rsid w:val="38417D8A"/>
    <w:rsid w:val="38431D54"/>
    <w:rsid w:val="384C6E5B"/>
    <w:rsid w:val="38507FCD"/>
    <w:rsid w:val="386341A5"/>
    <w:rsid w:val="38664FC0"/>
    <w:rsid w:val="386B3761"/>
    <w:rsid w:val="386B4E07"/>
    <w:rsid w:val="386C7410"/>
    <w:rsid w:val="386D6DD1"/>
    <w:rsid w:val="38763ED8"/>
    <w:rsid w:val="387737AC"/>
    <w:rsid w:val="387939C8"/>
    <w:rsid w:val="387B066E"/>
    <w:rsid w:val="387C7014"/>
    <w:rsid w:val="38843536"/>
    <w:rsid w:val="388859B9"/>
    <w:rsid w:val="388A34DF"/>
    <w:rsid w:val="3891486E"/>
    <w:rsid w:val="389149A7"/>
    <w:rsid w:val="3894435E"/>
    <w:rsid w:val="389B56ED"/>
    <w:rsid w:val="389D1465"/>
    <w:rsid w:val="38A81BB8"/>
    <w:rsid w:val="38AB0746"/>
    <w:rsid w:val="38AC16A8"/>
    <w:rsid w:val="38AC5B4C"/>
    <w:rsid w:val="38AF2F46"/>
    <w:rsid w:val="38B00165"/>
    <w:rsid w:val="38B16CBE"/>
    <w:rsid w:val="38B6264A"/>
    <w:rsid w:val="38B64143"/>
    <w:rsid w:val="38B71899"/>
    <w:rsid w:val="38BB18EB"/>
    <w:rsid w:val="38BD1B07"/>
    <w:rsid w:val="38BD7963"/>
    <w:rsid w:val="38C5276A"/>
    <w:rsid w:val="38C8225A"/>
    <w:rsid w:val="38CA0D09"/>
    <w:rsid w:val="38CA4224"/>
    <w:rsid w:val="38CC7F9C"/>
    <w:rsid w:val="38CF5396"/>
    <w:rsid w:val="38D1110E"/>
    <w:rsid w:val="38D1263A"/>
    <w:rsid w:val="38D8246D"/>
    <w:rsid w:val="38DB3D3B"/>
    <w:rsid w:val="38E075A3"/>
    <w:rsid w:val="38E1050C"/>
    <w:rsid w:val="38E53EAD"/>
    <w:rsid w:val="38E60644"/>
    <w:rsid w:val="38E838A5"/>
    <w:rsid w:val="38E86492"/>
    <w:rsid w:val="38E87E93"/>
    <w:rsid w:val="38E93B69"/>
    <w:rsid w:val="38EA7AA0"/>
    <w:rsid w:val="38EB6C68"/>
    <w:rsid w:val="38ED68F5"/>
    <w:rsid w:val="38F264CF"/>
    <w:rsid w:val="38F63892"/>
    <w:rsid w:val="38F848ED"/>
    <w:rsid w:val="38FA68B7"/>
    <w:rsid w:val="38FB262F"/>
    <w:rsid w:val="38FB43DD"/>
    <w:rsid w:val="390B2D39"/>
    <w:rsid w:val="390C4916"/>
    <w:rsid w:val="39167469"/>
    <w:rsid w:val="39184004"/>
    <w:rsid w:val="391E1E7A"/>
    <w:rsid w:val="39225E0E"/>
    <w:rsid w:val="392576AC"/>
    <w:rsid w:val="3929006F"/>
    <w:rsid w:val="392A18F2"/>
    <w:rsid w:val="392A6A70"/>
    <w:rsid w:val="392B5460"/>
    <w:rsid w:val="392F43C2"/>
    <w:rsid w:val="392F6E44"/>
    <w:rsid w:val="39352651"/>
    <w:rsid w:val="393618B9"/>
    <w:rsid w:val="39363667"/>
    <w:rsid w:val="39492EDE"/>
    <w:rsid w:val="3949339B"/>
    <w:rsid w:val="39502918"/>
    <w:rsid w:val="39535FC7"/>
    <w:rsid w:val="395448C4"/>
    <w:rsid w:val="39545261"/>
    <w:rsid w:val="39553AED"/>
    <w:rsid w:val="3960503E"/>
    <w:rsid w:val="39671A73"/>
    <w:rsid w:val="396849F6"/>
    <w:rsid w:val="396A1456"/>
    <w:rsid w:val="396E1053"/>
    <w:rsid w:val="39722A8F"/>
    <w:rsid w:val="39761CB6"/>
    <w:rsid w:val="397C551E"/>
    <w:rsid w:val="39812B34"/>
    <w:rsid w:val="39846DC0"/>
    <w:rsid w:val="398B558F"/>
    <w:rsid w:val="398B5865"/>
    <w:rsid w:val="398C3287"/>
    <w:rsid w:val="398D3D12"/>
    <w:rsid w:val="398E3881"/>
    <w:rsid w:val="39A16D33"/>
    <w:rsid w:val="39A46823"/>
    <w:rsid w:val="39A95BE7"/>
    <w:rsid w:val="39AC03A9"/>
    <w:rsid w:val="39AF11EB"/>
    <w:rsid w:val="39BA7DF4"/>
    <w:rsid w:val="39BB4E47"/>
    <w:rsid w:val="39BC3335"/>
    <w:rsid w:val="39BD78E5"/>
    <w:rsid w:val="39C13B70"/>
    <w:rsid w:val="39C62C3D"/>
    <w:rsid w:val="39C67564"/>
    <w:rsid w:val="39C8203E"/>
    <w:rsid w:val="39C836EB"/>
    <w:rsid w:val="39C904FA"/>
    <w:rsid w:val="39CC2E9D"/>
    <w:rsid w:val="39D30EB6"/>
    <w:rsid w:val="39EA4E01"/>
    <w:rsid w:val="39EC04E7"/>
    <w:rsid w:val="39ED465F"/>
    <w:rsid w:val="3A0401F9"/>
    <w:rsid w:val="3A086DB2"/>
    <w:rsid w:val="3A092B2A"/>
    <w:rsid w:val="3A0D5C2F"/>
    <w:rsid w:val="3A10415E"/>
    <w:rsid w:val="3A1377B4"/>
    <w:rsid w:val="3A1E65D5"/>
    <w:rsid w:val="3A217DDF"/>
    <w:rsid w:val="3A257964"/>
    <w:rsid w:val="3A2B275E"/>
    <w:rsid w:val="3A2D05C6"/>
    <w:rsid w:val="3A2D6818"/>
    <w:rsid w:val="3A35391F"/>
    <w:rsid w:val="3A3951BD"/>
    <w:rsid w:val="3A411629"/>
    <w:rsid w:val="3A4122C4"/>
    <w:rsid w:val="3A43428E"/>
    <w:rsid w:val="3A4368AD"/>
    <w:rsid w:val="3A4818A4"/>
    <w:rsid w:val="3A485400"/>
    <w:rsid w:val="3A4F49E1"/>
    <w:rsid w:val="3A591DD1"/>
    <w:rsid w:val="3A5B15D7"/>
    <w:rsid w:val="3A5C534F"/>
    <w:rsid w:val="3A5C6C9A"/>
    <w:rsid w:val="3A613026"/>
    <w:rsid w:val="3A614765"/>
    <w:rsid w:val="3A654204"/>
    <w:rsid w:val="3A72247D"/>
    <w:rsid w:val="3A745DF4"/>
    <w:rsid w:val="3A75380C"/>
    <w:rsid w:val="3A7D77A0"/>
    <w:rsid w:val="3A7E43B2"/>
    <w:rsid w:val="3A7F5356"/>
    <w:rsid w:val="3A80103E"/>
    <w:rsid w:val="3A83468A"/>
    <w:rsid w:val="3A836438"/>
    <w:rsid w:val="3A896E46"/>
    <w:rsid w:val="3A8B1791"/>
    <w:rsid w:val="3A920D71"/>
    <w:rsid w:val="3A961EC9"/>
    <w:rsid w:val="3AA07680"/>
    <w:rsid w:val="3AA20FB4"/>
    <w:rsid w:val="3AA27206"/>
    <w:rsid w:val="3AAF36D1"/>
    <w:rsid w:val="3AAF4F6F"/>
    <w:rsid w:val="3AB91C14"/>
    <w:rsid w:val="3ABC3F14"/>
    <w:rsid w:val="3ABD2C0C"/>
    <w:rsid w:val="3AC134D1"/>
    <w:rsid w:val="3ACD3B57"/>
    <w:rsid w:val="3ACF5B21"/>
    <w:rsid w:val="3AD13648"/>
    <w:rsid w:val="3AD4138A"/>
    <w:rsid w:val="3ADB3579"/>
    <w:rsid w:val="3AE0388B"/>
    <w:rsid w:val="3AE10ADB"/>
    <w:rsid w:val="3AE35129"/>
    <w:rsid w:val="3AE570F3"/>
    <w:rsid w:val="3AF64151"/>
    <w:rsid w:val="3AF86E26"/>
    <w:rsid w:val="3B026D3A"/>
    <w:rsid w:val="3B042BC1"/>
    <w:rsid w:val="3B043A1D"/>
    <w:rsid w:val="3B0752BB"/>
    <w:rsid w:val="3B097DA7"/>
    <w:rsid w:val="3B0A0908"/>
    <w:rsid w:val="3B0F38D9"/>
    <w:rsid w:val="3B1672AC"/>
    <w:rsid w:val="3B1F57C3"/>
    <w:rsid w:val="3B223EA3"/>
    <w:rsid w:val="3B28022C"/>
    <w:rsid w:val="3B2D29DA"/>
    <w:rsid w:val="3B31058A"/>
    <w:rsid w:val="3B392D04"/>
    <w:rsid w:val="3B3B6D13"/>
    <w:rsid w:val="3B3F4A55"/>
    <w:rsid w:val="3B4262F3"/>
    <w:rsid w:val="3B451940"/>
    <w:rsid w:val="3B4B164C"/>
    <w:rsid w:val="3B4C5777"/>
    <w:rsid w:val="3B4C785D"/>
    <w:rsid w:val="3B4D7279"/>
    <w:rsid w:val="3B5023D2"/>
    <w:rsid w:val="3B5A1730"/>
    <w:rsid w:val="3B6444BC"/>
    <w:rsid w:val="3B7346FF"/>
    <w:rsid w:val="3B7D37CF"/>
    <w:rsid w:val="3B7D613A"/>
    <w:rsid w:val="3B800BCA"/>
    <w:rsid w:val="3B822B94"/>
    <w:rsid w:val="3B961F48"/>
    <w:rsid w:val="3B9813E7"/>
    <w:rsid w:val="3B9C3C56"/>
    <w:rsid w:val="3B9F72A2"/>
    <w:rsid w:val="3BA33E28"/>
    <w:rsid w:val="3BA44F0C"/>
    <w:rsid w:val="3BA7084C"/>
    <w:rsid w:val="3BB0360B"/>
    <w:rsid w:val="3BB6283D"/>
    <w:rsid w:val="3BB80364"/>
    <w:rsid w:val="3BBB4762"/>
    <w:rsid w:val="3BBE30A2"/>
    <w:rsid w:val="3BBF62C4"/>
    <w:rsid w:val="3BC44F5A"/>
    <w:rsid w:val="3BC848F2"/>
    <w:rsid w:val="3BC92571"/>
    <w:rsid w:val="3BC939E5"/>
    <w:rsid w:val="3BCC2061"/>
    <w:rsid w:val="3BCE7B87"/>
    <w:rsid w:val="3BD056AD"/>
    <w:rsid w:val="3BD553B9"/>
    <w:rsid w:val="3BDC6748"/>
    <w:rsid w:val="3BE13D5E"/>
    <w:rsid w:val="3BE61375"/>
    <w:rsid w:val="3BEB24E7"/>
    <w:rsid w:val="3BEB6398"/>
    <w:rsid w:val="3BF537FE"/>
    <w:rsid w:val="3BF84C04"/>
    <w:rsid w:val="3C0161AE"/>
    <w:rsid w:val="3C065573"/>
    <w:rsid w:val="3C095063"/>
    <w:rsid w:val="3C0E61D6"/>
    <w:rsid w:val="3C102F17"/>
    <w:rsid w:val="3C137C90"/>
    <w:rsid w:val="3C1557B6"/>
    <w:rsid w:val="3C170EC6"/>
    <w:rsid w:val="3C1A2DCC"/>
    <w:rsid w:val="3C1F03E3"/>
    <w:rsid w:val="3C2107D1"/>
    <w:rsid w:val="3C230A0A"/>
    <w:rsid w:val="3C365850"/>
    <w:rsid w:val="3C370179"/>
    <w:rsid w:val="3C3A346E"/>
    <w:rsid w:val="3C3E2F5F"/>
    <w:rsid w:val="3C430575"/>
    <w:rsid w:val="3C460065"/>
    <w:rsid w:val="3C4D4F50"/>
    <w:rsid w:val="3C5311BF"/>
    <w:rsid w:val="3C556EBD"/>
    <w:rsid w:val="3C575DCE"/>
    <w:rsid w:val="3C5A766D"/>
    <w:rsid w:val="3C5C5193"/>
    <w:rsid w:val="3C5E53AF"/>
    <w:rsid w:val="3C611042"/>
    <w:rsid w:val="3C621AD0"/>
    <w:rsid w:val="3C647341"/>
    <w:rsid w:val="3C68617C"/>
    <w:rsid w:val="3C700C3E"/>
    <w:rsid w:val="3C776471"/>
    <w:rsid w:val="3C7D16B0"/>
    <w:rsid w:val="3C81109D"/>
    <w:rsid w:val="3C830972"/>
    <w:rsid w:val="3C8414F2"/>
    <w:rsid w:val="3C8516F3"/>
    <w:rsid w:val="3C877C19"/>
    <w:rsid w:val="3C8826AD"/>
    <w:rsid w:val="3C8C573F"/>
    <w:rsid w:val="3C9101EB"/>
    <w:rsid w:val="3C9708C1"/>
    <w:rsid w:val="3C9723B6"/>
    <w:rsid w:val="3CA14D30"/>
    <w:rsid w:val="3CA52FDE"/>
    <w:rsid w:val="3CA54D8C"/>
    <w:rsid w:val="3CA628B2"/>
    <w:rsid w:val="3CA8487C"/>
    <w:rsid w:val="3CA8662A"/>
    <w:rsid w:val="3CAE6AB1"/>
    <w:rsid w:val="3CB01808"/>
    <w:rsid w:val="3CB0264D"/>
    <w:rsid w:val="3CB054DF"/>
    <w:rsid w:val="3CB11289"/>
    <w:rsid w:val="3CB641D5"/>
    <w:rsid w:val="3CBE55DC"/>
    <w:rsid w:val="3CC50F8A"/>
    <w:rsid w:val="3CC82828"/>
    <w:rsid w:val="3CD11B5C"/>
    <w:rsid w:val="3CD143FF"/>
    <w:rsid w:val="3CDF1048"/>
    <w:rsid w:val="3CED228F"/>
    <w:rsid w:val="3CEF4BFC"/>
    <w:rsid w:val="3CF4186F"/>
    <w:rsid w:val="3CF673A4"/>
    <w:rsid w:val="3D006466"/>
    <w:rsid w:val="3D05582A"/>
    <w:rsid w:val="3D0715A3"/>
    <w:rsid w:val="3D073351"/>
    <w:rsid w:val="3D1141CF"/>
    <w:rsid w:val="3D162BCD"/>
    <w:rsid w:val="3D167D0D"/>
    <w:rsid w:val="3D170ABA"/>
    <w:rsid w:val="3D17730C"/>
    <w:rsid w:val="3D1A5C6E"/>
    <w:rsid w:val="3D202664"/>
    <w:rsid w:val="3D22462E"/>
    <w:rsid w:val="3D233F03"/>
    <w:rsid w:val="3D234070"/>
    <w:rsid w:val="3D267126"/>
    <w:rsid w:val="3D2C1009"/>
    <w:rsid w:val="3D331D49"/>
    <w:rsid w:val="3D361E88"/>
    <w:rsid w:val="3D3E2458"/>
    <w:rsid w:val="3D3E5CA2"/>
    <w:rsid w:val="3D3E5D2D"/>
    <w:rsid w:val="3D436353"/>
    <w:rsid w:val="3D453E79"/>
    <w:rsid w:val="3D4A4F99"/>
    <w:rsid w:val="3D4A76E1"/>
    <w:rsid w:val="3D510A70"/>
    <w:rsid w:val="3D5347E8"/>
    <w:rsid w:val="3D543131"/>
    <w:rsid w:val="3D5632FF"/>
    <w:rsid w:val="3D670293"/>
    <w:rsid w:val="3D6A1B31"/>
    <w:rsid w:val="3D6A1E8C"/>
    <w:rsid w:val="3D6E1622"/>
    <w:rsid w:val="3D6F7148"/>
    <w:rsid w:val="3D766728"/>
    <w:rsid w:val="3D78424E"/>
    <w:rsid w:val="3D7D1865"/>
    <w:rsid w:val="3D7E738B"/>
    <w:rsid w:val="3D7F382F"/>
    <w:rsid w:val="3D8039C2"/>
    <w:rsid w:val="3D864BBD"/>
    <w:rsid w:val="3D8A38CF"/>
    <w:rsid w:val="3D962926"/>
    <w:rsid w:val="3D9848F1"/>
    <w:rsid w:val="3D9B618F"/>
    <w:rsid w:val="3D9E34C3"/>
    <w:rsid w:val="3DA54918"/>
    <w:rsid w:val="3DA81467"/>
    <w:rsid w:val="3DA908AC"/>
    <w:rsid w:val="3DA95555"/>
    <w:rsid w:val="3DAE7C70"/>
    <w:rsid w:val="3DB039E8"/>
    <w:rsid w:val="3DB127AC"/>
    <w:rsid w:val="3DB159B2"/>
    <w:rsid w:val="3DB37034"/>
    <w:rsid w:val="3DB525B1"/>
    <w:rsid w:val="3DBB413B"/>
    <w:rsid w:val="3DBD5FB9"/>
    <w:rsid w:val="3DBF00CF"/>
    <w:rsid w:val="3DC72AE0"/>
    <w:rsid w:val="3DD11BB1"/>
    <w:rsid w:val="3DD376D7"/>
    <w:rsid w:val="3DD45580"/>
    <w:rsid w:val="3DD516A1"/>
    <w:rsid w:val="3DD84CED"/>
    <w:rsid w:val="3DDF45B5"/>
    <w:rsid w:val="3DDF607B"/>
    <w:rsid w:val="3DE90CA8"/>
    <w:rsid w:val="3DEC0798"/>
    <w:rsid w:val="3DF652E0"/>
    <w:rsid w:val="3DFA2674"/>
    <w:rsid w:val="3DFC12E2"/>
    <w:rsid w:val="3E021D6A"/>
    <w:rsid w:val="3E06185A"/>
    <w:rsid w:val="3E067AAC"/>
    <w:rsid w:val="3E10297C"/>
    <w:rsid w:val="3E1857D0"/>
    <w:rsid w:val="3E1C107E"/>
    <w:rsid w:val="3E1C3F8D"/>
    <w:rsid w:val="3E210442"/>
    <w:rsid w:val="3E251524"/>
    <w:rsid w:val="3E2717D1"/>
    <w:rsid w:val="3E2D45E9"/>
    <w:rsid w:val="3E2E5A79"/>
    <w:rsid w:val="3E2F0F56"/>
    <w:rsid w:val="3E3143FD"/>
    <w:rsid w:val="3E35213F"/>
    <w:rsid w:val="3E3B007D"/>
    <w:rsid w:val="3E400865"/>
    <w:rsid w:val="3E446F94"/>
    <w:rsid w:val="3E4A33BB"/>
    <w:rsid w:val="3E4B5E4A"/>
    <w:rsid w:val="3E4C1C6B"/>
    <w:rsid w:val="3E506F79"/>
    <w:rsid w:val="3E507D3B"/>
    <w:rsid w:val="3E5A0C70"/>
    <w:rsid w:val="3E5D51F2"/>
    <w:rsid w:val="3E5F0E51"/>
    <w:rsid w:val="3E6415BB"/>
    <w:rsid w:val="3E646581"/>
    <w:rsid w:val="3E6622F9"/>
    <w:rsid w:val="3E6B3DB3"/>
    <w:rsid w:val="3E7013C9"/>
    <w:rsid w:val="3E707EA5"/>
    <w:rsid w:val="3E71272D"/>
    <w:rsid w:val="3E7A43BE"/>
    <w:rsid w:val="3E7A7790"/>
    <w:rsid w:val="3E7C1B1C"/>
    <w:rsid w:val="3E7E3AE6"/>
    <w:rsid w:val="3E7F33BB"/>
    <w:rsid w:val="3E8409D1"/>
    <w:rsid w:val="3E8B6203"/>
    <w:rsid w:val="3E946E66"/>
    <w:rsid w:val="3E991761"/>
    <w:rsid w:val="3EA03B18"/>
    <w:rsid w:val="3EAB41B0"/>
    <w:rsid w:val="3EAD1CD6"/>
    <w:rsid w:val="3EAD3350"/>
    <w:rsid w:val="3EAD7F28"/>
    <w:rsid w:val="3EB16B90"/>
    <w:rsid w:val="3EBC460F"/>
    <w:rsid w:val="3EC05EAD"/>
    <w:rsid w:val="3EC8614A"/>
    <w:rsid w:val="3ECD2378"/>
    <w:rsid w:val="3ED25BE0"/>
    <w:rsid w:val="3ED74FA5"/>
    <w:rsid w:val="3EDB2EE2"/>
    <w:rsid w:val="3EDC6A5F"/>
    <w:rsid w:val="3EDF7137"/>
    <w:rsid w:val="3EE3071E"/>
    <w:rsid w:val="3EF648D5"/>
    <w:rsid w:val="3EFE0783"/>
    <w:rsid w:val="3F00673E"/>
    <w:rsid w:val="3F06217A"/>
    <w:rsid w:val="3F081602"/>
    <w:rsid w:val="3F141D55"/>
    <w:rsid w:val="3F1E4982"/>
    <w:rsid w:val="3F1E7C6C"/>
    <w:rsid w:val="3F1F3341"/>
    <w:rsid w:val="3F2226C4"/>
    <w:rsid w:val="3F23468E"/>
    <w:rsid w:val="3F281CA4"/>
    <w:rsid w:val="3F283A52"/>
    <w:rsid w:val="3F2A77CA"/>
    <w:rsid w:val="3F2C52F0"/>
    <w:rsid w:val="3F2F009A"/>
    <w:rsid w:val="3F340649"/>
    <w:rsid w:val="3F397A0D"/>
    <w:rsid w:val="3F3A29A8"/>
    <w:rsid w:val="3F3F14F0"/>
    <w:rsid w:val="3F420BB2"/>
    <w:rsid w:val="3F43088C"/>
    <w:rsid w:val="3F4563B2"/>
    <w:rsid w:val="3F4E170B"/>
    <w:rsid w:val="3F512FA9"/>
    <w:rsid w:val="3F544847"/>
    <w:rsid w:val="3F591571"/>
    <w:rsid w:val="3F6045F0"/>
    <w:rsid w:val="3F604A9A"/>
    <w:rsid w:val="3F6F0237"/>
    <w:rsid w:val="3F7B1DD4"/>
    <w:rsid w:val="3F7B3DC5"/>
    <w:rsid w:val="3F7B6278"/>
    <w:rsid w:val="3F7C11A5"/>
    <w:rsid w:val="3F7D78FA"/>
    <w:rsid w:val="3F874C1D"/>
    <w:rsid w:val="3F8E264F"/>
    <w:rsid w:val="3F8F09EE"/>
    <w:rsid w:val="3F931533"/>
    <w:rsid w:val="3F935E11"/>
    <w:rsid w:val="3F9469CF"/>
    <w:rsid w:val="3F980BD8"/>
    <w:rsid w:val="3F9D7F9C"/>
    <w:rsid w:val="3FA0183A"/>
    <w:rsid w:val="3FA23805"/>
    <w:rsid w:val="3FA72BC9"/>
    <w:rsid w:val="3FA806EF"/>
    <w:rsid w:val="3FAA3400"/>
    <w:rsid w:val="3FAD42D8"/>
    <w:rsid w:val="3FAE3B9B"/>
    <w:rsid w:val="3FB25D82"/>
    <w:rsid w:val="3FB62E0C"/>
    <w:rsid w:val="3FB66785"/>
    <w:rsid w:val="3FB86B84"/>
    <w:rsid w:val="3FBA0A72"/>
    <w:rsid w:val="3FBA1360"/>
    <w:rsid w:val="3FBC2F3A"/>
    <w:rsid w:val="3FBF1EA9"/>
    <w:rsid w:val="3FC27A03"/>
    <w:rsid w:val="3FC364A3"/>
    <w:rsid w:val="3FC54D17"/>
    <w:rsid w:val="3FC577D2"/>
    <w:rsid w:val="3FC76DC7"/>
    <w:rsid w:val="3FCC6AD3"/>
    <w:rsid w:val="3FD66A6A"/>
    <w:rsid w:val="3FDA11F0"/>
    <w:rsid w:val="3FDB6D16"/>
    <w:rsid w:val="3FDF05B5"/>
    <w:rsid w:val="3FE133B4"/>
    <w:rsid w:val="3FE21E53"/>
    <w:rsid w:val="3FE34769"/>
    <w:rsid w:val="3FE36E64"/>
    <w:rsid w:val="3FE67B95"/>
    <w:rsid w:val="3FEA14A3"/>
    <w:rsid w:val="3FF676AC"/>
    <w:rsid w:val="3FFC54EC"/>
    <w:rsid w:val="3FFD0A3B"/>
    <w:rsid w:val="400277A2"/>
    <w:rsid w:val="4004626D"/>
    <w:rsid w:val="400811B1"/>
    <w:rsid w:val="40093884"/>
    <w:rsid w:val="400973E0"/>
    <w:rsid w:val="40175FA1"/>
    <w:rsid w:val="40185875"/>
    <w:rsid w:val="401F234B"/>
    <w:rsid w:val="402267C5"/>
    <w:rsid w:val="402406BD"/>
    <w:rsid w:val="403629A2"/>
    <w:rsid w:val="403703F1"/>
    <w:rsid w:val="4037219F"/>
    <w:rsid w:val="40416B7A"/>
    <w:rsid w:val="40420389"/>
    <w:rsid w:val="40556AC9"/>
    <w:rsid w:val="40567377"/>
    <w:rsid w:val="4058718B"/>
    <w:rsid w:val="40610FCA"/>
    <w:rsid w:val="4064002A"/>
    <w:rsid w:val="40644F5E"/>
    <w:rsid w:val="40646D0C"/>
    <w:rsid w:val="406B1E48"/>
    <w:rsid w:val="407C4B44"/>
    <w:rsid w:val="407E7DCE"/>
    <w:rsid w:val="4081341A"/>
    <w:rsid w:val="408439BE"/>
    <w:rsid w:val="408547CA"/>
    <w:rsid w:val="40860A30"/>
    <w:rsid w:val="408829FA"/>
    <w:rsid w:val="409253FD"/>
    <w:rsid w:val="40936A35"/>
    <w:rsid w:val="40AA0BC3"/>
    <w:rsid w:val="40B41A41"/>
    <w:rsid w:val="40B55A75"/>
    <w:rsid w:val="40BC6B48"/>
    <w:rsid w:val="40BE4109"/>
    <w:rsid w:val="40C003E6"/>
    <w:rsid w:val="40C01C4A"/>
    <w:rsid w:val="40C26E6A"/>
    <w:rsid w:val="40C41559"/>
    <w:rsid w:val="40C501D3"/>
    <w:rsid w:val="40C52C51"/>
    <w:rsid w:val="40C67F8B"/>
    <w:rsid w:val="40C854ED"/>
    <w:rsid w:val="40D07EFD"/>
    <w:rsid w:val="40D17C28"/>
    <w:rsid w:val="40D2641C"/>
    <w:rsid w:val="40D64624"/>
    <w:rsid w:val="40D95004"/>
    <w:rsid w:val="40E02836"/>
    <w:rsid w:val="40E90FBF"/>
    <w:rsid w:val="40EA31A1"/>
    <w:rsid w:val="40EB5DB5"/>
    <w:rsid w:val="40ED0AAF"/>
    <w:rsid w:val="40F005A0"/>
    <w:rsid w:val="40F2256A"/>
    <w:rsid w:val="40F40090"/>
    <w:rsid w:val="40F462E2"/>
    <w:rsid w:val="40FB3A27"/>
    <w:rsid w:val="410012E9"/>
    <w:rsid w:val="41032081"/>
    <w:rsid w:val="4105404B"/>
    <w:rsid w:val="410A78B3"/>
    <w:rsid w:val="41131532"/>
    <w:rsid w:val="41151DB4"/>
    <w:rsid w:val="411523F0"/>
    <w:rsid w:val="41160006"/>
    <w:rsid w:val="41263FC1"/>
    <w:rsid w:val="412845BC"/>
    <w:rsid w:val="412D35A2"/>
    <w:rsid w:val="4134048C"/>
    <w:rsid w:val="41390199"/>
    <w:rsid w:val="413E77C1"/>
    <w:rsid w:val="413F21A8"/>
    <w:rsid w:val="413F3665"/>
    <w:rsid w:val="41432DC5"/>
    <w:rsid w:val="41434B73"/>
    <w:rsid w:val="41461CA1"/>
    <w:rsid w:val="414C6507"/>
    <w:rsid w:val="414C7ECC"/>
    <w:rsid w:val="414D77A0"/>
    <w:rsid w:val="41517290"/>
    <w:rsid w:val="41540B2E"/>
    <w:rsid w:val="41596145"/>
    <w:rsid w:val="415B3F7C"/>
    <w:rsid w:val="41627D39"/>
    <w:rsid w:val="41645E19"/>
    <w:rsid w:val="41656898"/>
    <w:rsid w:val="41670862"/>
    <w:rsid w:val="416E7E42"/>
    <w:rsid w:val="41716CAE"/>
    <w:rsid w:val="417411D1"/>
    <w:rsid w:val="417E5BAB"/>
    <w:rsid w:val="418221EB"/>
    <w:rsid w:val="41872CB2"/>
    <w:rsid w:val="418D4040"/>
    <w:rsid w:val="419453CF"/>
    <w:rsid w:val="4199033D"/>
    <w:rsid w:val="419C7ECA"/>
    <w:rsid w:val="419D4283"/>
    <w:rsid w:val="41A5138A"/>
    <w:rsid w:val="41A73354"/>
    <w:rsid w:val="41AA2E44"/>
    <w:rsid w:val="41AE6491"/>
    <w:rsid w:val="41AF2209"/>
    <w:rsid w:val="41AF3FB7"/>
    <w:rsid w:val="41AF7183"/>
    <w:rsid w:val="41B14350"/>
    <w:rsid w:val="41B30CF9"/>
    <w:rsid w:val="41B810BD"/>
    <w:rsid w:val="41BF5CE9"/>
    <w:rsid w:val="41C061C4"/>
    <w:rsid w:val="41C14710"/>
    <w:rsid w:val="41C21F3C"/>
    <w:rsid w:val="41C2355A"/>
    <w:rsid w:val="41C9138E"/>
    <w:rsid w:val="41C97731"/>
    <w:rsid w:val="41CB7A7C"/>
    <w:rsid w:val="41CD3A2A"/>
    <w:rsid w:val="41CD42AA"/>
    <w:rsid w:val="41CE08E1"/>
    <w:rsid w:val="41D24E3A"/>
    <w:rsid w:val="41D35EF7"/>
    <w:rsid w:val="41D41C6F"/>
    <w:rsid w:val="41D91C29"/>
    <w:rsid w:val="41DA092E"/>
    <w:rsid w:val="41DA54D8"/>
    <w:rsid w:val="41DB4DCA"/>
    <w:rsid w:val="41E53E7C"/>
    <w:rsid w:val="41EB4F52"/>
    <w:rsid w:val="41EC1EA7"/>
    <w:rsid w:val="41F145CF"/>
    <w:rsid w:val="41F540C0"/>
    <w:rsid w:val="41FA16D6"/>
    <w:rsid w:val="41FA7928"/>
    <w:rsid w:val="41FB36A0"/>
    <w:rsid w:val="41FD11C6"/>
    <w:rsid w:val="41FE1628"/>
    <w:rsid w:val="41FF6ABA"/>
    <w:rsid w:val="42042F84"/>
    <w:rsid w:val="4205007B"/>
    <w:rsid w:val="42057A08"/>
    <w:rsid w:val="42075BA1"/>
    <w:rsid w:val="420B38E3"/>
    <w:rsid w:val="42156510"/>
    <w:rsid w:val="42186000"/>
    <w:rsid w:val="421B33FA"/>
    <w:rsid w:val="422031C8"/>
    <w:rsid w:val="4223472A"/>
    <w:rsid w:val="4226071D"/>
    <w:rsid w:val="422A1BE1"/>
    <w:rsid w:val="422B01B7"/>
    <w:rsid w:val="422C3859"/>
    <w:rsid w:val="423238B7"/>
    <w:rsid w:val="42383FAC"/>
    <w:rsid w:val="423A7D24"/>
    <w:rsid w:val="423F358D"/>
    <w:rsid w:val="42417C2B"/>
    <w:rsid w:val="42430966"/>
    <w:rsid w:val="42437AA3"/>
    <w:rsid w:val="42482F0B"/>
    <w:rsid w:val="424D3EFC"/>
    <w:rsid w:val="424E1A22"/>
    <w:rsid w:val="42555ADB"/>
    <w:rsid w:val="4255775C"/>
    <w:rsid w:val="42574C55"/>
    <w:rsid w:val="42576B28"/>
    <w:rsid w:val="425863FC"/>
    <w:rsid w:val="425A2175"/>
    <w:rsid w:val="42660B19"/>
    <w:rsid w:val="426A75A5"/>
    <w:rsid w:val="426B1D98"/>
    <w:rsid w:val="426D634C"/>
    <w:rsid w:val="426E5C20"/>
    <w:rsid w:val="426E79CE"/>
    <w:rsid w:val="42710632"/>
    <w:rsid w:val="427361AB"/>
    <w:rsid w:val="42751268"/>
    <w:rsid w:val="427E2307"/>
    <w:rsid w:val="427F7E2D"/>
    <w:rsid w:val="428377E0"/>
    <w:rsid w:val="42870A90"/>
    <w:rsid w:val="429151E1"/>
    <w:rsid w:val="429513FF"/>
    <w:rsid w:val="429F2136"/>
    <w:rsid w:val="42A57315"/>
    <w:rsid w:val="42A67657"/>
    <w:rsid w:val="42A74349"/>
    <w:rsid w:val="42A81132"/>
    <w:rsid w:val="42A90B78"/>
    <w:rsid w:val="42A96C58"/>
    <w:rsid w:val="42B156DB"/>
    <w:rsid w:val="42B705DC"/>
    <w:rsid w:val="42BE6BA7"/>
    <w:rsid w:val="42C10446"/>
    <w:rsid w:val="42C41667"/>
    <w:rsid w:val="42C615B8"/>
    <w:rsid w:val="42C910A8"/>
    <w:rsid w:val="42CB11A1"/>
    <w:rsid w:val="42CC69B9"/>
    <w:rsid w:val="42CD2946"/>
    <w:rsid w:val="42CF2B62"/>
    <w:rsid w:val="42D31F27"/>
    <w:rsid w:val="42D56B90"/>
    <w:rsid w:val="42DD6902"/>
    <w:rsid w:val="42DE2DA6"/>
    <w:rsid w:val="42E3660E"/>
    <w:rsid w:val="42E63989"/>
    <w:rsid w:val="42E703B3"/>
    <w:rsid w:val="42EB115F"/>
    <w:rsid w:val="42EF4FB3"/>
    <w:rsid w:val="42F3602F"/>
    <w:rsid w:val="42F9198D"/>
    <w:rsid w:val="43040332"/>
    <w:rsid w:val="43095848"/>
    <w:rsid w:val="431144ED"/>
    <w:rsid w:val="431321E1"/>
    <w:rsid w:val="43135B9D"/>
    <w:rsid w:val="4315624D"/>
    <w:rsid w:val="431B03A6"/>
    <w:rsid w:val="431F6F1A"/>
    <w:rsid w:val="4322216B"/>
    <w:rsid w:val="43276FD0"/>
    <w:rsid w:val="432B0BB5"/>
    <w:rsid w:val="432D5ADB"/>
    <w:rsid w:val="432F1853"/>
    <w:rsid w:val="433125CD"/>
    <w:rsid w:val="43321386"/>
    <w:rsid w:val="43340C18"/>
    <w:rsid w:val="43370708"/>
    <w:rsid w:val="4339622E"/>
    <w:rsid w:val="433E1A96"/>
    <w:rsid w:val="434626F9"/>
    <w:rsid w:val="434A3F97"/>
    <w:rsid w:val="434D7F2B"/>
    <w:rsid w:val="434F58E9"/>
    <w:rsid w:val="43566DE0"/>
    <w:rsid w:val="43607C5E"/>
    <w:rsid w:val="436239D7"/>
    <w:rsid w:val="43670FED"/>
    <w:rsid w:val="436A77F2"/>
    <w:rsid w:val="436B7C78"/>
    <w:rsid w:val="436C03B1"/>
    <w:rsid w:val="4370738D"/>
    <w:rsid w:val="43770B04"/>
    <w:rsid w:val="43783320"/>
    <w:rsid w:val="43790D20"/>
    <w:rsid w:val="437D37B8"/>
    <w:rsid w:val="437D6A7C"/>
    <w:rsid w:val="43850705"/>
    <w:rsid w:val="43857CE0"/>
    <w:rsid w:val="43860D47"/>
    <w:rsid w:val="43874DDA"/>
    <w:rsid w:val="438C45B0"/>
    <w:rsid w:val="438C57C8"/>
    <w:rsid w:val="439D4A0F"/>
    <w:rsid w:val="439D67BD"/>
    <w:rsid w:val="43A0005B"/>
    <w:rsid w:val="43A32197"/>
    <w:rsid w:val="43AA0EDA"/>
    <w:rsid w:val="43AA2C88"/>
    <w:rsid w:val="43B21B3C"/>
    <w:rsid w:val="43B753A5"/>
    <w:rsid w:val="43B92ECB"/>
    <w:rsid w:val="43C24475"/>
    <w:rsid w:val="43CC70A2"/>
    <w:rsid w:val="43D47D05"/>
    <w:rsid w:val="43DB1093"/>
    <w:rsid w:val="43DF7604"/>
    <w:rsid w:val="43E20165"/>
    <w:rsid w:val="43E21794"/>
    <w:rsid w:val="43E443EC"/>
    <w:rsid w:val="43E97C54"/>
    <w:rsid w:val="43ED12F3"/>
    <w:rsid w:val="43ED19DB"/>
    <w:rsid w:val="43EF0FE2"/>
    <w:rsid w:val="43EF7767"/>
    <w:rsid w:val="43F14D5A"/>
    <w:rsid w:val="44006ABB"/>
    <w:rsid w:val="44033180"/>
    <w:rsid w:val="440701B3"/>
    <w:rsid w:val="440855B0"/>
    <w:rsid w:val="44093E52"/>
    <w:rsid w:val="440F54EB"/>
    <w:rsid w:val="441445A5"/>
    <w:rsid w:val="4416031D"/>
    <w:rsid w:val="441F3676"/>
    <w:rsid w:val="44205D49"/>
    <w:rsid w:val="442567B2"/>
    <w:rsid w:val="44280932"/>
    <w:rsid w:val="442D4DB9"/>
    <w:rsid w:val="4430057C"/>
    <w:rsid w:val="44307C38"/>
    <w:rsid w:val="443A04B0"/>
    <w:rsid w:val="443D58AA"/>
    <w:rsid w:val="44444E8A"/>
    <w:rsid w:val="44493F2C"/>
    <w:rsid w:val="444A7FC7"/>
    <w:rsid w:val="444E3803"/>
    <w:rsid w:val="44510B47"/>
    <w:rsid w:val="4453331F"/>
    <w:rsid w:val="44543DBA"/>
    <w:rsid w:val="445552E9"/>
    <w:rsid w:val="445658CF"/>
    <w:rsid w:val="44580936"/>
    <w:rsid w:val="446077EA"/>
    <w:rsid w:val="446C618F"/>
    <w:rsid w:val="44705C7F"/>
    <w:rsid w:val="4473583B"/>
    <w:rsid w:val="4473685F"/>
    <w:rsid w:val="4487103D"/>
    <w:rsid w:val="44876DF2"/>
    <w:rsid w:val="44892779"/>
    <w:rsid w:val="448D2BAB"/>
    <w:rsid w:val="448E6105"/>
    <w:rsid w:val="448F5AA4"/>
    <w:rsid w:val="449136F8"/>
    <w:rsid w:val="44982D8D"/>
    <w:rsid w:val="4498420B"/>
    <w:rsid w:val="449851D6"/>
    <w:rsid w:val="44986F84"/>
    <w:rsid w:val="44987437"/>
    <w:rsid w:val="44990389"/>
    <w:rsid w:val="449A0F4E"/>
    <w:rsid w:val="44A10332"/>
    <w:rsid w:val="44A13B3E"/>
    <w:rsid w:val="44A678F3"/>
    <w:rsid w:val="44A92755"/>
    <w:rsid w:val="44AE49FA"/>
    <w:rsid w:val="44AF420E"/>
    <w:rsid w:val="44B244EA"/>
    <w:rsid w:val="44B57075"/>
    <w:rsid w:val="44B57B36"/>
    <w:rsid w:val="44C10289"/>
    <w:rsid w:val="44C67F95"/>
    <w:rsid w:val="44C923DE"/>
    <w:rsid w:val="44CB77A7"/>
    <w:rsid w:val="44D0671E"/>
    <w:rsid w:val="44D73F50"/>
    <w:rsid w:val="44DF1057"/>
    <w:rsid w:val="44E1092B"/>
    <w:rsid w:val="44E32674"/>
    <w:rsid w:val="44E421C9"/>
    <w:rsid w:val="44E64EE0"/>
    <w:rsid w:val="44F803DC"/>
    <w:rsid w:val="450064B1"/>
    <w:rsid w:val="450C1943"/>
    <w:rsid w:val="45156827"/>
    <w:rsid w:val="451C7BB5"/>
    <w:rsid w:val="45216F7A"/>
    <w:rsid w:val="4530540F"/>
    <w:rsid w:val="45385785"/>
    <w:rsid w:val="453A628D"/>
    <w:rsid w:val="454358A8"/>
    <w:rsid w:val="454669E0"/>
    <w:rsid w:val="45505AB1"/>
    <w:rsid w:val="45563A0E"/>
    <w:rsid w:val="45570BED"/>
    <w:rsid w:val="455805F9"/>
    <w:rsid w:val="455A06DD"/>
    <w:rsid w:val="455F6E02"/>
    <w:rsid w:val="45623D36"/>
    <w:rsid w:val="45624344"/>
    <w:rsid w:val="45632EA5"/>
    <w:rsid w:val="4564074E"/>
    <w:rsid w:val="456A0921"/>
    <w:rsid w:val="456B7F76"/>
    <w:rsid w:val="456F6408"/>
    <w:rsid w:val="45702891"/>
    <w:rsid w:val="45717F01"/>
    <w:rsid w:val="45745668"/>
    <w:rsid w:val="45761396"/>
    <w:rsid w:val="4577128F"/>
    <w:rsid w:val="457A79EB"/>
    <w:rsid w:val="45905EAD"/>
    <w:rsid w:val="45941E41"/>
    <w:rsid w:val="45985420"/>
    <w:rsid w:val="45990911"/>
    <w:rsid w:val="459C4852"/>
    <w:rsid w:val="459D6299"/>
    <w:rsid w:val="459F7B1F"/>
    <w:rsid w:val="45A656D1"/>
    <w:rsid w:val="45A9475F"/>
    <w:rsid w:val="45AD2F03"/>
    <w:rsid w:val="45B1654F"/>
    <w:rsid w:val="45B7293C"/>
    <w:rsid w:val="45BC4EF4"/>
    <w:rsid w:val="45C13352"/>
    <w:rsid w:val="45C142B9"/>
    <w:rsid w:val="45C2075D"/>
    <w:rsid w:val="45C5024D"/>
    <w:rsid w:val="45C95356"/>
    <w:rsid w:val="45CA096E"/>
    <w:rsid w:val="45CA13BF"/>
    <w:rsid w:val="45CA7611"/>
    <w:rsid w:val="45CC5137"/>
    <w:rsid w:val="45D429FA"/>
    <w:rsid w:val="45DC10F2"/>
    <w:rsid w:val="45E22BAD"/>
    <w:rsid w:val="45E32481"/>
    <w:rsid w:val="45E47E24"/>
    <w:rsid w:val="45E76542"/>
    <w:rsid w:val="45ED3300"/>
    <w:rsid w:val="45EF1DE1"/>
    <w:rsid w:val="45F36B68"/>
    <w:rsid w:val="45F84F81"/>
    <w:rsid w:val="45F96148"/>
    <w:rsid w:val="45FB3C6E"/>
    <w:rsid w:val="46017EC5"/>
    <w:rsid w:val="460348D1"/>
    <w:rsid w:val="460A5C60"/>
    <w:rsid w:val="460F3276"/>
    <w:rsid w:val="46104F68"/>
    <w:rsid w:val="46115240"/>
    <w:rsid w:val="46116FEE"/>
    <w:rsid w:val="4612644C"/>
    <w:rsid w:val="4613720A"/>
    <w:rsid w:val="46164604"/>
    <w:rsid w:val="461945E8"/>
    <w:rsid w:val="461A0599"/>
    <w:rsid w:val="461E1A9C"/>
    <w:rsid w:val="462930E9"/>
    <w:rsid w:val="462F0666"/>
    <w:rsid w:val="46340F2E"/>
    <w:rsid w:val="46364CA7"/>
    <w:rsid w:val="463D3516"/>
    <w:rsid w:val="463D4287"/>
    <w:rsid w:val="463D6035"/>
    <w:rsid w:val="463D7DE3"/>
    <w:rsid w:val="46405B25"/>
    <w:rsid w:val="464066CD"/>
    <w:rsid w:val="464078D3"/>
    <w:rsid w:val="46445435"/>
    <w:rsid w:val="46476EB4"/>
    <w:rsid w:val="464949DA"/>
    <w:rsid w:val="464E3D9E"/>
    <w:rsid w:val="464E543A"/>
    <w:rsid w:val="46502F81"/>
    <w:rsid w:val="465B470D"/>
    <w:rsid w:val="46621CE1"/>
    <w:rsid w:val="466B7A38"/>
    <w:rsid w:val="466D07FB"/>
    <w:rsid w:val="466E2692"/>
    <w:rsid w:val="46713F31"/>
    <w:rsid w:val="46753A21"/>
    <w:rsid w:val="467625C0"/>
    <w:rsid w:val="4678706D"/>
    <w:rsid w:val="467A6B34"/>
    <w:rsid w:val="467D0B27"/>
    <w:rsid w:val="467E4A17"/>
    <w:rsid w:val="467F03FC"/>
    <w:rsid w:val="46873754"/>
    <w:rsid w:val="46893028"/>
    <w:rsid w:val="468D6167"/>
    <w:rsid w:val="46933EA7"/>
    <w:rsid w:val="46976A07"/>
    <w:rsid w:val="4698583A"/>
    <w:rsid w:val="469D6AD4"/>
    <w:rsid w:val="46A07AB8"/>
    <w:rsid w:val="46AB11F1"/>
    <w:rsid w:val="46B62AA0"/>
    <w:rsid w:val="46BD3FE7"/>
    <w:rsid w:val="46C07E95"/>
    <w:rsid w:val="46C364CB"/>
    <w:rsid w:val="46C73B51"/>
    <w:rsid w:val="46C8388C"/>
    <w:rsid w:val="46C91677"/>
    <w:rsid w:val="46CE1383"/>
    <w:rsid w:val="46D544C0"/>
    <w:rsid w:val="46DC3AA0"/>
    <w:rsid w:val="46DD2773"/>
    <w:rsid w:val="46DF26D8"/>
    <w:rsid w:val="46DF533E"/>
    <w:rsid w:val="46DF70EC"/>
    <w:rsid w:val="46EB3CE3"/>
    <w:rsid w:val="46EE10DD"/>
    <w:rsid w:val="46F24658"/>
    <w:rsid w:val="46F532FE"/>
    <w:rsid w:val="46F56910"/>
    <w:rsid w:val="46F661E4"/>
    <w:rsid w:val="46F801AE"/>
    <w:rsid w:val="46FC1A4C"/>
    <w:rsid w:val="4700492A"/>
    <w:rsid w:val="47025CEC"/>
    <w:rsid w:val="47044DA5"/>
    <w:rsid w:val="47084BF4"/>
    <w:rsid w:val="470A01F9"/>
    <w:rsid w:val="470B05B0"/>
    <w:rsid w:val="470B1C8F"/>
    <w:rsid w:val="470E79D1"/>
    <w:rsid w:val="47136D96"/>
    <w:rsid w:val="471B3A58"/>
    <w:rsid w:val="47215957"/>
    <w:rsid w:val="472471F5"/>
    <w:rsid w:val="47251D81"/>
    <w:rsid w:val="472C4AD4"/>
    <w:rsid w:val="47321912"/>
    <w:rsid w:val="47333E9A"/>
    <w:rsid w:val="47373E32"/>
    <w:rsid w:val="473C79AE"/>
    <w:rsid w:val="473E2065"/>
    <w:rsid w:val="4740402F"/>
    <w:rsid w:val="474B4782"/>
    <w:rsid w:val="474D22A8"/>
    <w:rsid w:val="47503E88"/>
    <w:rsid w:val="47523D62"/>
    <w:rsid w:val="47543636"/>
    <w:rsid w:val="4760647F"/>
    <w:rsid w:val="47630DB6"/>
    <w:rsid w:val="47633879"/>
    <w:rsid w:val="4764794C"/>
    <w:rsid w:val="476824D9"/>
    <w:rsid w:val="47684E80"/>
    <w:rsid w:val="476B4E24"/>
    <w:rsid w:val="476D294A"/>
    <w:rsid w:val="47797541"/>
    <w:rsid w:val="477D7B77"/>
    <w:rsid w:val="47853B84"/>
    <w:rsid w:val="478A08AD"/>
    <w:rsid w:val="478B2DD0"/>
    <w:rsid w:val="478D08F6"/>
    <w:rsid w:val="479003E6"/>
    <w:rsid w:val="479463A3"/>
    <w:rsid w:val="47A01231"/>
    <w:rsid w:val="47A46109"/>
    <w:rsid w:val="47A81BD4"/>
    <w:rsid w:val="47AF61E7"/>
    <w:rsid w:val="47B2035D"/>
    <w:rsid w:val="47BE564B"/>
    <w:rsid w:val="47CA2FB5"/>
    <w:rsid w:val="47D429C9"/>
    <w:rsid w:val="47D604EF"/>
    <w:rsid w:val="47D72D65"/>
    <w:rsid w:val="47D91D8D"/>
    <w:rsid w:val="47DB78B4"/>
    <w:rsid w:val="47E54182"/>
    <w:rsid w:val="47E81FD1"/>
    <w:rsid w:val="47EF16C5"/>
    <w:rsid w:val="47F12D71"/>
    <w:rsid w:val="47F95F8C"/>
    <w:rsid w:val="47FE36A2"/>
    <w:rsid w:val="47FE5FEA"/>
    <w:rsid w:val="48002D4D"/>
    <w:rsid w:val="480F3A01"/>
    <w:rsid w:val="481E3C44"/>
    <w:rsid w:val="48225004"/>
    <w:rsid w:val="48253225"/>
    <w:rsid w:val="48263A32"/>
    <w:rsid w:val="48284AC3"/>
    <w:rsid w:val="48286871"/>
    <w:rsid w:val="482E032B"/>
    <w:rsid w:val="483671E0"/>
    <w:rsid w:val="48410FFB"/>
    <w:rsid w:val="48427933"/>
    <w:rsid w:val="4845024A"/>
    <w:rsid w:val="484511D1"/>
    <w:rsid w:val="484F02A2"/>
    <w:rsid w:val="485458B8"/>
    <w:rsid w:val="48565928"/>
    <w:rsid w:val="48573F99"/>
    <w:rsid w:val="485853A8"/>
    <w:rsid w:val="48673535"/>
    <w:rsid w:val="4867454F"/>
    <w:rsid w:val="486E0728"/>
    <w:rsid w:val="486E697A"/>
    <w:rsid w:val="48733F90"/>
    <w:rsid w:val="48763A80"/>
    <w:rsid w:val="48790844"/>
    <w:rsid w:val="487D4E0F"/>
    <w:rsid w:val="487F0591"/>
    <w:rsid w:val="48847F4B"/>
    <w:rsid w:val="4886119B"/>
    <w:rsid w:val="48867F4E"/>
    <w:rsid w:val="488717E9"/>
    <w:rsid w:val="48877A3B"/>
    <w:rsid w:val="48931F3C"/>
    <w:rsid w:val="48972936"/>
    <w:rsid w:val="48981C49"/>
    <w:rsid w:val="489839F7"/>
    <w:rsid w:val="489932CB"/>
    <w:rsid w:val="489A09D7"/>
    <w:rsid w:val="48A1264A"/>
    <w:rsid w:val="48A16546"/>
    <w:rsid w:val="48AB372A"/>
    <w:rsid w:val="48B130B1"/>
    <w:rsid w:val="48BA1BBF"/>
    <w:rsid w:val="48BD345D"/>
    <w:rsid w:val="48C60564"/>
    <w:rsid w:val="48C72BD1"/>
    <w:rsid w:val="48CB74F8"/>
    <w:rsid w:val="48D013E2"/>
    <w:rsid w:val="48D2552D"/>
    <w:rsid w:val="48DF709B"/>
    <w:rsid w:val="48E44E8E"/>
    <w:rsid w:val="48E704DA"/>
    <w:rsid w:val="48E96000"/>
    <w:rsid w:val="48EF5C65"/>
    <w:rsid w:val="48F32969"/>
    <w:rsid w:val="48FA5C5F"/>
    <w:rsid w:val="48FA645F"/>
    <w:rsid w:val="48FC21D7"/>
    <w:rsid w:val="4904108C"/>
    <w:rsid w:val="4907292A"/>
    <w:rsid w:val="490746D8"/>
    <w:rsid w:val="490C7F41"/>
    <w:rsid w:val="49174C1B"/>
    <w:rsid w:val="49180694"/>
    <w:rsid w:val="491B2511"/>
    <w:rsid w:val="491F7C74"/>
    <w:rsid w:val="49241C0E"/>
    <w:rsid w:val="49276B29"/>
    <w:rsid w:val="49291F24"/>
    <w:rsid w:val="4929464F"/>
    <w:rsid w:val="49303C2F"/>
    <w:rsid w:val="49331971"/>
    <w:rsid w:val="49342AD2"/>
    <w:rsid w:val="49385DD0"/>
    <w:rsid w:val="493956DC"/>
    <w:rsid w:val="494050EB"/>
    <w:rsid w:val="4941408E"/>
    <w:rsid w:val="494B6CBB"/>
    <w:rsid w:val="494D47E1"/>
    <w:rsid w:val="494F301C"/>
    <w:rsid w:val="49540535"/>
    <w:rsid w:val="49584F34"/>
    <w:rsid w:val="49635DB3"/>
    <w:rsid w:val="49697D8E"/>
    <w:rsid w:val="496B110B"/>
    <w:rsid w:val="496E4757"/>
    <w:rsid w:val="49725FF6"/>
    <w:rsid w:val="49731D6E"/>
    <w:rsid w:val="49741621"/>
    <w:rsid w:val="497D3F37"/>
    <w:rsid w:val="497E182B"/>
    <w:rsid w:val="49815BC4"/>
    <w:rsid w:val="498555A3"/>
    <w:rsid w:val="499917D4"/>
    <w:rsid w:val="49994096"/>
    <w:rsid w:val="499E328F"/>
    <w:rsid w:val="499E503D"/>
    <w:rsid w:val="49A168DB"/>
    <w:rsid w:val="49A308A5"/>
    <w:rsid w:val="49A41AEF"/>
    <w:rsid w:val="49AB775A"/>
    <w:rsid w:val="49B045BD"/>
    <w:rsid w:val="49B06B1E"/>
    <w:rsid w:val="49BA799D"/>
    <w:rsid w:val="49BE123B"/>
    <w:rsid w:val="49C24080"/>
    <w:rsid w:val="49C62579"/>
    <w:rsid w:val="49CA5E32"/>
    <w:rsid w:val="49CD35CD"/>
    <w:rsid w:val="49D960F7"/>
    <w:rsid w:val="49DB0E73"/>
    <w:rsid w:val="49DB6294"/>
    <w:rsid w:val="49DC7913"/>
    <w:rsid w:val="49E3130B"/>
    <w:rsid w:val="49ED1B20"/>
    <w:rsid w:val="49EF3AEA"/>
    <w:rsid w:val="49EF6776"/>
    <w:rsid w:val="49F0184F"/>
    <w:rsid w:val="49F218BC"/>
    <w:rsid w:val="4A037596"/>
    <w:rsid w:val="4A056E6A"/>
    <w:rsid w:val="4A062124"/>
    <w:rsid w:val="4A08695A"/>
    <w:rsid w:val="4A0A26D2"/>
    <w:rsid w:val="4A0B331B"/>
    <w:rsid w:val="4A192915"/>
    <w:rsid w:val="4A2117CA"/>
    <w:rsid w:val="4A235542"/>
    <w:rsid w:val="4A2A6FC4"/>
    <w:rsid w:val="4A2C77AD"/>
    <w:rsid w:val="4A2E14BA"/>
    <w:rsid w:val="4A2F30A1"/>
    <w:rsid w:val="4A372D9B"/>
    <w:rsid w:val="4A3D2AA8"/>
    <w:rsid w:val="4A3F40DE"/>
    <w:rsid w:val="4A4060F4"/>
    <w:rsid w:val="4A4236FE"/>
    <w:rsid w:val="4A4C73B9"/>
    <w:rsid w:val="4A58343D"/>
    <w:rsid w:val="4A5D6E11"/>
    <w:rsid w:val="4A643385"/>
    <w:rsid w:val="4A655B5A"/>
    <w:rsid w:val="4A7567F6"/>
    <w:rsid w:val="4A78588E"/>
    <w:rsid w:val="4A7B4163"/>
    <w:rsid w:val="4A7D2DF6"/>
    <w:rsid w:val="4A7E09CA"/>
    <w:rsid w:val="4A82495E"/>
    <w:rsid w:val="4A8264B0"/>
    <w:rsid w:val="4A843683"/>
    <w:rsid w:val="4A8561FD"/>
    <w:rsid w:val="4A862CBA"/>
    <w:rsid w:val="4A8E3303"/>
    <w:rsid w:val="4A9106FD"/>
    <w:rsid w:val="4A926CAA"/>
    <w:rsid w:val="4A995804"/>
    <w:rsid w:val="4AA03036"/>
    <w:rsid w:val="4AAC3789"/>
    <w:rsid w:val="4AAC59D0"/>
    <w:rsid w:val="4AAF6DD6"/>
    <w:rsid w:val="4AB403D2"/>
    <w:rsid w:val="4AB663B6"/>
    <w:rsid w:val="4ABB1C1E"/>
    <w:rsid w:val="4ABD5996"/>
    <w:rsid w:val="4AC04632"/>
    <w:rsid w:val="4AC06784"/>
    <w:rsid w:val="4AC57908"/>
    <w:rsid w:val="4ADA4044"/>
    <w:rsid w:val="4AE01685"/>
    <w:rsid w:val="4AE20F59"/>
    <w:rsid w:val="4AE87E6A"/>
    <w:rsid w:val="4AE90539"/>
    <w:rsid w:val="4AEB2504"/>
    <w:rsid w:val="4AEC627C"/>
    <w:rsid w:val="4AF16E30"/>
    <w:rsid w:val="4AF56EDE"/>
    <w:rsid w:val="4AF578A8"/>
    <w:rsid w:val="4AF67DBE"/>
    <w:rsid w:val="4B013AD5"/>
    <w:rsid w:val="4B0233A9"/>
    <w:rsid w:val="4B030EDA"/>
    <w:rsid w:val="4B074E64"/>
    <w:rsid w:val="4B0C4228"/>
    <w:rsid w:val="4B0E7FA0"/>
    <w:rsid w:val="4B105AC6"/>
    <w:rsid w:val="4B15132F"/>
    <w:rsid w:val="4B187071"/>
    <w:rsid w:val="4B1A4B97"/>
    <w:rsid w:val="4B1B2D52"/>
    <w:rsid w:val="4B1D4687"/>
    <w:rsid w:val="4B1F03FF"/>
    <w:rsid w:val="4B271062"/>
    <w:rsid w:val="4B294DDA"/>
    <w:rsid w:val="4B2965B5"/>
    <w:rsid w:val="4B2B0B52"/>
    <w:rsid w:val="4B307F16"/>
    <w:rsid w:val="4B321EE0"/>
    <w:rsid w:val="4B35552D"/>
    <w:rsid w:val="4B3612A5"/>
    <w:rsid w:val="4B3A2B43"/>
    <w:rsid w:val="4B3B68BB"/>
    <w:rsid w:val="4B415EFA"/>
    <w:rsid w:val="4B425E9C"/>
    <w:rsid w:val="4B4439C2"/>
    <w:rsid w:val="4B4D6D1A"/>
    <w:rsid w:val="4B551B8F"/>
    <w:rsid w:val="4B553E21"/>
    <w:rsid w:val="4B574074"/>
    <w:rsid w:val="4B604783"/>
    <w:rsid w:val="4B647BC0"/>
    <w:rsid w:val="4B6C4CC7"/>
    <w:rsid w:val="4B71298D"/>
    <w:rsid w:val="4B744DF1"/>
    <w:rsid w:val="4B747ED2"/>
    <w:rsid w:val="4B756271"/>
    <w:rsid w:val="4B78366B"/>
    <w:rsid w:val="4B7A73E4"/>
    <w:rsid w:val="4B7D0C82"/>
    <w:rsid w:val="4B7E3A41"/>
    <w:rsid w:val="4B7F49FA"/>
    <w:rsid w:val="4B8560D1"/>
    <w:rsid w:val="4B872DCC"/>
    <w:rsid w:val="4B882524"/>
    <w:rsid w:val="4B8C1B09"/>
    <w:rsid w:val="4B8D613C"/>
    <w:rsid w:val="4B8E2E8F"/>
    <w:rsid w:val="4B911B72"/>
    <w:rsid w:val="4B95246F"/>
    <w:rsid w:val="4B9A7A86"/>
    <w:rsid w:val="4BA34B8C"/>
    <w:rsid w:val="4BA821B4"/>
    <w:rsid w:val="4BA85C51"/>
    <w:rsid w:val="4BB12001"/>
    <w:rsid w:val="4BB24DCF"/>
    <w:rsid w:val="4BB52B12"/>
    <w:rsid w:val="4BB57862"/>
    <w:rsid w:val="4BB723E6"/>
    <w:rsid w:val="4BB85E45"/>
    <w:rsid w:val="4BB943B0"/>
    <w:rsid w:val="4BBF74EC"/>
    <w:rsid w:val="4BC3597B"/>
    <w:rsid w:val="4BC36FDC"/>
    <w:rsid w:val="4BC637A5"/>
    <w:rsid w:val="4BCB449F"/>
    <w:rsid w:val="4BCD1C09"/>
    <w:rsid w:val="4BD016F9"/>
    <w:rsid w:val="4BE156B5"/>
    <w:rsid w:val="4BE43262"/>
    <w:rsid w:val="4BE549F6"/>
    <w:rsid w:val="4BE6218E"/>
    <w:rsid w:val="4BEF7DD1"/>
    <w:rsid w:val="4C003D8D"/>
    <w:rsid w:val="4C0249A2"/>
    <w:rsid w:val="4C0D1AB5"/>
    <w:rsid w:val="4C0D46FC"/>
    <w:rsid w:val="4C15710C"/>
    <w:rsid w:val="4C1601AD"/>
    <w:rsid w:val="4C186A7C"/>
    <w:rsid w:val="4C196BFC"/>
    <w:rsid w:val="4C1C5C39"/>
    <w:rsid w:val="4C273176"/>
    <w:rsid w:val="4C28470B"/>
    <w:rsid w:val="4C2A0E0A"/>
    <w:rsid w:val="4C2A705C"/>
    <w:rsid w:val="4C39104D"/>
    <w:rsid w:val="4C392242"/>
    <w:rsid w:val="4C392DFB"/>
    <w:rsid w:val="4C417F01"/>
    <w:rsid w:val="4C4334F7"/>
    <w:rsid w:val="4C446FC8"/>
    <w:rsid w:val="4C4719BC"/>
    <w:rsid w:val="4C477616"/>
    <w:rsid w:val="4C4C6FD2"/>
    <w:rsid w:val="4C51605C"/>
    <w:rsid w:val="4C520360"/>
    <w:rsid w:val="4C52210E"/>
    <w:rsid w:val="4C5319CD"/>
    <w:rsid w:val="4C5712A0"/>
    <w:rsid w:val="4C5C2F8D"/>
    <w:rsid w:val="4C5E4F57"/>
    <w:rsid w:val="4C63431C"/>
    <w:rsid w:val="4C6360CA"/>
    <w:rsid w:val="4C654052"/>
    <w:rsid w:val="4C681932"/>
    <w:rsid w:val="4C6F0F12"/>
    <w:rsid w:val="4C6F3309"/>
    <w:rsid w:val="4C714C8A"/>
    <w:rsid w:val="4C7402D7"/>
    <w:rsid w:val="4C76404F"/>
    <w:rsid w:val="4C777CBC"/>
    <w:rsid w:val="4C7A6D71"/>
    <w:rsid w:val="4C7B25A3"/>
    <w:rsid w:val="4C9D3DC4"/>
    <w:rsid w:val="4C9E7102"/>
    <w:rsid w:val="4CA0638B"/>
    <w:rsid w:val="4CAC7A71"/>
    <w:rsid w:val="4CB035C0"/>
    <w:rsid w:val="4CB318FC"/>
    <w:rsid w:val="4CB44B77"/>
    <w:rsid w:val="4CC0176E"/>
    <w:rsid w:val="4CC745D0"/>
    <w:rsid w:val="4CC96874"/>
    <w:rsid w:val="4CCA362A"/>
    <w:rsid w:val="4CCA439B"/>
    <w:rsid w:val="4CCA6149"/>
    <w:rsid w:val="4CCF550D"/>
    <w:rsid w:val="4CD07C03"/>
    <w:rsid w:val="4CD62D3F"/>
    <w:rsid w:val="4CD64EDF"/>
    <w:rsid w:val="4CD9155C"/>
    <w:rsid w:val="4CF24CCA"/>
    <w:rsid w:val="4CF51418"/>
    <w:rsid w:val="4CFD02CC"/>
    <w:rsid w:val="4D001B6A"/>
    <w:rsid w:val="4D057181"/>
    <w:rsid w:val="4D137AF0"/>
    <w:rsid w:val="4D186EB4"/>
    <w:rsid w:val="4D1952A4"/>
    <w:rsid w:val="4D1B4BF6"/>
    <w:rsid w:val="4D1F46E6"/>
    <w:rsid w:val="4D1F6494"/>
    <w:rsid w:val="4D27359B"/>
    <w:rsid w:val="4D2772A0"/>
    <w:rsid w:val="4D2A6BE7"/>
    <w:rsid w:val="4D2B4E39"/>
    <w:rsid w:val="4D2B673C"/>
    <w:rsid w:val="4D387556"/>
    <w:rsid w:val="4D3A1520"/>
    <w:rsid w:val="4D3C15FA"/>
    <w:rsid w:val="4D412376"/>
    <w:rsid w:val="4D467EC5"/>
    <w:rsid w:val="4D4952BF"/>
    <w:rsid w:val="4D4E28D6"/>
    <w:rsid w:val="4D4E6D7A"/>
    <w:rsid w:val="4D5325E2"/>
    <w:rsid w:val="4D537EEC"/>
    <w:rsid w:val="4D573E80"/>
    <w:rsid w:val="4D601C77"/>
    <w:rsid w:val="4D673998"/>
    <w:rsid w:val="4D6C0FAE"/>
    <w:rsid w:val="4D6C7200"/>
    <w:rsid w:val="4D706CF0"/>
    <w:rsid w:val="4D7636B0"/>
    <w:rsid w:val="4D841449"/>
    <w:rsid w:val="4D842AA3"/>
    <w:rsid w:val="4D844549"/>
    <w:rsid w:val="4D856C93"/>
    <w:rsid w:val="4D8B6FB5"/>
    <w:rsid w:val="4D901140"/>
    <w:rsid w:val="4D9C5D37"/>
    <w:rsid w:val="4D9D385D"/>
    <w:rsid w:val="4DA93FB0"/>
    <w:rsid w:val="4DBD7A5B"/>
    <w:rsid w:val="4DC601D1"/>
    <w:rsid w:val="4DCB03CA"/>
    <w:rsid w:val="4DCC6731"/>
    <w:rsid w:val="4DD03C33"/>
    <w:rsid w:val="4DD3102D"/>
    <w:rsid w:val="4DD52FF7"/>
    <w:rsid w:val="4DD60184"/>
    <w:rsid w:val="4DD728CB"/>
    <w:rsid w:val="4DDA23BB"/>
    <w:rsid w:val="4DDE1EAC"/>
    <w:rsid w:val="4DE13C89"/>
    <w:rsid w:val="4DE66FB2"/>
    <w:rsid w:val="4DED0596"/>
    <w:rsid w:val="4DF72F6D"/>
    <w:rsid w:val="4DF96CE5"/>
    <w:rsid w:val="4E020F9F"/>
    <w:rsid w:val="4E0A0EF3"/>
    <w:rsid w:val="4E105DDD"/>
    <w:rsid w:val="4E125FF9"/>
    <w:rsid w:val="4E154699"/>
    <w:rsid w:val="4E200716"/>
    <w:rsid w:val="4E21448E"/>
    <w:rsid w:val="4E28581D"/>
    <w:rsid w:val="4E296E9F"/>
    <w:rsid w:val="4E2B78A3"/>
    <w:rsid w:val="4E2E44B5"/>
    <w:rsid w:val="4E2F65C3"/>
    <w:rsid w:val="4E35705E"/>
    <w:rsid w:val="4E380649"/>
    <w:rsid w:val="4E41068C"/>
    <w:rsid w:val="4E4361B3"/>
    <w:rsid w:val="4E45446B"/>
    <w:rsid w:val="4E467A51"/>
    <w:rsid w:val="4E487C6D"/>
    <w:rsid w:val="4E4A7541"/>
    <w:rsid w:val="4E4F2A63"/>
    <w:rsid w:val="4E5B174E"/>
    <w:rsid w:val="4E5C2097"/>
    <w:rsid w:val="4E5E08FC"/>
    <w:rsid w:val="4E656128"/>
    <w:rsid w:val="4E6F51FA"/>
    <w:rsid w:val="4E760E7B"/>
    <w:rsid w:val="4E7671BE"/>
    <w:rsid w:val="4E802F63"/>
    <w:rsid w:val="4E850579"/>
    <w:rsid w:val="4E8F31A6"/>
    <w:rsid w:val="4E8F764A"/>
    <w:rsid w:val="4E992277"/>
    <w:rsid w:val="4E9B161D"/>
    <w:rsid w:val="4E9C3B15"/>
    <w:rsid w:val="4EA07161"/>
    <w:rsid w:val="4EA24D9B"/>
    <w:rsid w:val="4EAD7AD0"/>
    <w:rsid w:val="4EAF3848"/>
    <w:rsid w:val="4EB3784D"/>
    <w:rsid w:val="4EB40E5E"/>
    <w:rsid w:val="4EB46349"/>
    <w:rsid w:val="4EB62E28"/>
    <w:rsid w:val="4EB726FD"/>
    <w:rsid w:val="4EBB3D5D"/>
    <w:rsid w:val="4EBD4210"/>
    <w:rsid w:val="4EC13C29"/>
    <w:rsid w:val="4EC5306C"/>
    <w:rsid w:val="4EC866B8"/>
    <w:rsid w:val="4ECB44BE"/>
    <w:rsid w:val="4ECC264C"/>
    <w:rsid w:val="4ECC43FA"/>
    <w:rsid w:val="4ECC61A8"/>
    <w:rsid w:val="4ED11EC1"/>
    <w:rsid w:val="4ED6119E"/>
    <w:rsid w:val="4ED8444A"/>
    <w:rsid w:val="4EDD39CC"/>
    <w:rsid w:val="4EE45D4D"/>
    <w:rsid w:val="4EE56506"/>
    <w:rsid w:val="4EEA44A5"/>
    <w:rsid w:val="4EFB3D01"/>
    <w:rsid w:val="4F027E1C"/>
    <w:rsid w:val="4F0E056F"/>
    <w:rsid w:val="4F0E0EE6"/>
    <w:rsid w:val="4F0F44C5"/>
    <w:rsid w:val="4F167401"/>
    <w:rsid w:val="4F1D2EA8"/>
    <w:rsid w:val="4F275AD4"/>
    <w:rsid w:val="4F361873"/>
    <w:rsid w:val="4F365D17"/>
    <w:rsid w:val="4F38383D"/>
    <w:rsid w:val="4F391364"/>
    <w:rsid w:val="4F3A01B4"/>
    <w:rsid w:val="4F3E697A"/>
    <w:rsid w:val="4F42646A"/>
    <w:rsid w:val="4F4421E2"/>
    <w:rsid w:val="4F4A015C"/>
    <w:rsid w:val="4F4E3061"/>
    <w:rsid w:val="4F4E4157"/>
    <w:rsid w:val="4F5A6A8E"/>
    <w:rsid w:val="4F5A7C58"/>
    <w:rsid w:val="4F5C476D"/>
    <w:rsid w:val="4F644633"/>
    <w:rsid w:val="4F6665FD"/>
    <w:rsid w:val="4F6A776F"/>
    <w:rsid w:val="4F6E7C6B"/>
    <w:rsid w:val="4F710AFD"/>
    <w:rsid w:val="4F732AC8"/>
    <w:rsid w:val="4F7B197C"/>
    <w:rsid w:val="4F7C7BCE"/>
    <w:rsid w:val="4F7F321A"/>
    <w:rsid w:val="4F832CFF"/>
    <w:rsid w:val="4F894147"/>
    <w:rsid w:val="4F8C5937"/>
    <w:rsid w:val="4F8E345D"/>
    <w:rsid w:val="4F9469B8"/>
    <w:rsid w:val="4F980780"/>
    <w:rsid w:val="4F997578"/>
    <w:rsid w:val="4FA113E3"/>
    <w:rsid w:val="4FA47125"/>
    <w:rsid w:val="4FA978A3"/>
    <w:rsid w:val="4FAD462A"/>
    <w:rsid w:val="4FAD7400"/>
    <w:rsid w:val="4FB07878"/>
    <w:rsid w:val="4FB235F0"/>
    <w:rsid w:val="4FBE199E"/>
    <w:rsid w:val="4FC74BC1"/>
    <w:rsid w:val="4FC81A8D"/>
    <w:rsid w:val="4FCB46B2"/>
    <w:rsid w:val="4FCD667C"/>
    <w:rsid w:val="4FD07672"/>
    <w:rsid w:val="4FD25A40"/>
    <w:rsid w:val="4FD33566"/>
    <w:rsid w:val="4FD55530"/>
    <w:rsid w:val="4FD74E04"/>
    <w:rsid w:val="4FD77C0B"/>
    <w:rsid w:val="4FDC3D29"/>
    <w:rsid w:val="4FE47521"/>
    <w:rsid w:val="4FE614EB"/>
    <w:rsid w:val="4FE87012"/>
    <w:rsid w:val="4FEE03A0"/>
    <w:rsid w:val="4FEF7EC6"/>
    <w:rsid w:val="4FF0236A"/>
    <w:rsid w:val="4FF24D0E"/>
    <w:rsid w:val="4FF27E90"/>
    <w:rsid w:val="4FF570EF"/>
    <w:rsid w:val="4FF754A7"/>
    <w:rsid w:val="4FFA6D45"/>
    <w:rsid w:val="4FFE6835"/>
    <w:rsid w:val="50064BCC"/>
    <w:rsid w:val="50102776"/>
    <w:rsid w:val="501047BA"/>
    <w:rsid w:val="501716A5"/>
    <w:rsid w:val="5019366F"/>
    <w:rsid w:val="5023004A"/>
    <w:rsid w:val="50275C09"/>
    <w:rsid w:val="502B6EFE"/>
    <w:rsid w:val="50315B5E"/>
    <w:rsid w:val="503350FD"/>
    <w:rsid w:val="50377F99"/>
    <w:rsid w:val="5039786D"/>
    <w:rsid w:val="503E4D9D"/>
    <w:rsid w:val="50412BC6"/>
    <w:rsid w:val="50463D38"/>
    <w:rsid w:val="504F7091"/>
    <w:rsid w:val="50577CF3"/>
    <w:rsid w:val="505A0A36"/>
    <w:rsid w:val="505B3C87"/>
    <w:rsid w:val="505D0949"/>
    <w:rsid w:val="505D2381"/>
    <w:rsid w:val="506348EA"/>
    <w:rsid w:val="50666188"/>
    <w:rsid w:val="506A34C4"/>
    <w:rsid w:val="506A3ECB"/>
    <w:rsid w:val="5073710D"/>
    <w:rsid w:val="5077108F"/>
    <w:rsid w:val="50786569"/>
    <w:rsid w:val="507C3BFE"/>
    <w:rsid w:val="50812FC2"/>
    <w:rsid w:val="50852AB2"/>
    <w:rsid w:val="50854860"/>
    <w:rsid w:val="508A631B"/>
    <w:rsid w:val="50935AB0"/>
    <w:rsid w:val="5095081C"/>
    <w:rsid w:val="50966078"/>
    <w:rsid w:val="5099030C"/>
    <w:rsid w:val="50A1249E"/>
    <w:rsid w:val="50A25D69"/>
    <w:rsid w:val="50A34DBD"/>
    <w:rsid w:val="50A35257"/>
    <w:rsid w:val="50A80AD1"/>
    <w:rsid w:val="50A867A1"/>
    <w:rsid w:val="50AB6C17"/>
    <w:rsid w:val="50AF5D81"/>
    <w:rsid w:val="50B01552"/>
    <w:rsid w:val="50B67110"/>
    <w:rsid w:val="50BE092E"/>
    <w:rsid w:val="50C03AEB"/>
    <w:rsid w:val="50C07F8E"/>
    <w:rsid w:val="50C71C10"/>
    <w:rsid w:val="50CC06E1"/>
    <w:rsid w:val="50CF1F80"/>
    <w:rsid w:val="50D50F44"/>
    <w:rsid w:val="50D63002"/>
    <w:rsid w:val="50DD0CE9"/>
    <w:rsid w:val="50E81293"/>
    <w:rsid w:val="50ED2406"/>
    <w:rsid w:val="50EF43D0"/>
    <w:rsid w:val="50F11EF6"/>
    <w:rsid w:val="50F1639A"/>
    <w:rsid w:val="50F32112"/>
    <w:rsid w:val="50F60A24"/>
    <w:rsid w:val="50FB4BED"/>
    <w:rsid w:val="50FD6AED"/>
    <w:rsid w:val="50FF31CF"/>
    <w:rsid w:val="50FF459B"/>
    <w:rsid w:val="51024823"/>
    <w:rsid w:val="51027638"/>
    <w:rsid w:val="51082E72"/>
    <w:rsid w:val="51114346"/>
    <w:rsid w:val="5116751E"/>
    <w:rsid w:val="511B4319"/>
    <w:rsid w:val="511C53BD"/>
    <w:rsid w:val="511E6A63"/>
    <w:rsid w:val="511F6336"/>
    <w:rsid w:val="51220301"/>
    <w:rsid w:val="512C73D2"/>
    <w:rsid w:val="512D3D6E"/>
    <w:rsid w:val="512D5AB2"/>
    <w:rsid w:val="513F4150"/>
    <w:rsid w:val="51403727"/>
    <w:rsid w:val="5141057D"/>
    <w:rsid w:val="5141754C"/>
    <w:rsid w:val="51424242"/>
    <w:rsid w:val="51425B64"/>
    <w:rsid w:val="51453FF0"/>
    <w:rsid w:val="51494BC1"/>
    <w:rsid w:val="514D24D9"/>
    <w:rsid w:val="51501E5E"/>
    <w:rsid w:val="51532BB1"/>
    <w:rsid w:val="51533745"/>
    <w:rsid w:val="515468A1"/>
    <w:rsid w:val="51595CED"/>
    <w:rsid w:val="51600E2A"/>
    <w:rsid w:val="51625923"/>
    <w:rsid w:val="51644DBE"/>
    <w:rsid w:val="516528E4"/>
    <w:rsid w:val="51680D6E"/>
    <w:rsid w:val="51705511"/>
    <w:rsid w:val="517121B2"/>
    <w:rsid w:val="517B3EB5"/>
    <w:rsid w:val="517B53A5"/>
    <w:rsid w:val="517E5A74"/>
    <w:rsid w:val="5180327A"/>
    <w:rsid w:val="5181771E"/>
    <w:rsid w:val="51880D63"/>
    <w:rsid w:val="518A40F8"/>
    <w:rsid w:val="51962437"/>
    <w:rsid w:val="51A11B6E"/>
    <w:rsid w:val="51A204B7"/>
    <w:rsid w:val="51A21442"/>
    <w:rsid w:val="51A97CDA"/>
    <w:rsid w:val="51BA49DE"/>
    <w:rsid w:val="51BC4D8D"/>
    <w:rsid w:val="51C13FBE"/>
    <w:rsid w:val="51C8534D"/>
    <w:rsid w:val="51CA3D5E"/>
    <w:rsid w:val="51CC64BF"/>
    <w:rsid w:val="51D07D5D"/>
    <w:rsid w:val="51D75590"/>
    <w:rsid w:val="51DF14E9"/>
    <w:rsid w:val="51DF1BE8"/>
    <w:rsid w:val="51E15B39"/>
    <w:rsid w:val="51E41AC8"/>
    <w:rsid w:val="51E72D21"/>
    <w:rsid w:val="51E90E1F"/>
    <w:rsid w:val="51EB266C"/>
    <w:rsid w:val="51F6353C"/>
    <w:rsid w:val="51F7178E"/>
    <w:rsid w:val="51F86071"/>
    <w:rsid w:val="51FA6441"/>
    <w:rsid w:val="52026CC0"/>
    <w:rsid w:val="520619D1"/>
    <w:rsid w:val="520914C1"/>
    <w:rsid w:val="520E79B5"/>
    <w:rsid w:val="52171E30"/>
    <w:rsid w:val="52196774"/>
    <w:rsid w:val="521C11F4"/>
    <w:rsid w:val="5224454D"/>
    <w:rsid w:val="522602C5"/>
    <w:rsid w:val="522C1F9C"/>
    <w:rsid w:val="522E717A"/>
    <w:rsid w:val="52306A4E"/>
    <w:rsid w:val="523302EC"/>
    <w:rsid w:val="52350508"/>
    <w:rsid w:val="52362032"/>
    <w:rsid w:val="524120B4"/>
    <w:rsid w:val="52420F1B"/>
    <w:rsid w:val="5248023B"/>
    <w:rsid w:val="52495D62"/>
    <w:rsid w:val="524E5126"/>
    <w:rsid w:val="52504DD4"/>
    <w:rsid w:val="52595FA5"/>
    <w:rsid w:val="52626D88"/>
    <w:rsid w:val="52641B83"/>
    <w:rsid w:val="526B217C"/>
    <w:rsid w:val="527A416D"/>
    <w:rsid w:val="527A5F1B"/>
    <w:rsid w:val="528648C0"/>
    <w:rsid w:val="52880638"/>
    <w:rsid w:val="528D3EA0"/>
    <w:rsid w:val="528F5E6A"/>
    <w:rsid w:val="52905B55"/>
    <w:rsid w:val="52923265"/>
    <w:rsid w:val="5299041C"/>
    <w:rsid w:val="529945F3"/>
    <w:rsid w:val="529E42FF"/>
    <w:rsid w:val="52AE0D43"/>
    <w:rsid w:val="52AF4A91"/>
    <w:rsid w:val="52B92EE7"/>
    <w:rsid w:val="52BB6C5F"/>
    <w:rsid w:val="52BD13C2"/>
    <w:rsid w:val="52BF7DD2"/>
    <w:rsid w:val="52CB671B"/>
    <w:rsid w:val="52CB6777"/>
    <w:rsid w:val="52DD6E90"/>
    <w:rsid w:val="52E01B27"/>
    <w:rsid w:val="52E55A8A"/>
    <w:rsid w:val="52E57838"/>
    <w:rsid w:val="52EA30A1"/>
    <w:rsid w:val="52EB0BC7"/>
    <w:rsid w:val="52F44072"/>
    <w:rsid w:val="52F60C45"/>
    <w:rsid w:val="52FB3500"/>
    <w:rsid w:val="52FB705C"/>
    <w:rsid w:val="52FB7DAD"/>
    <w:rsid w:val="53065A01"/>
    <w:rsid w:val="530C3017"/>
    <w:rsid w:val="53163E96"/>
    <w:rsid w:val="53206E64"/>
    <w:rsid w:val="53234805"/>
    <w:rsid w:val="532E09FC"/>
    <w:rsid w:val="532F4F57"/>
    <w:rsid w:val="53330E1B"/>
    <w:rsid w:val="533662E6"/>
    <w:rsid w:val="533C1422"/>
    <w:rsid w:val="53431CFA"/>
    <w:rsid w:val="53471772"/>
    <w:rsid w:val="53492B23"/>
    <w:rsid w:val="534C78B7"/>
    <w:rsid w:val="534F57A0"/>
    <w:rsid w:val="53542EB8"/>
    <w:rsid w:val="53575EAC"/>
    <w:rsid w:val="535B3FBC"/>
    <w:rsid w:val="53611527"/>
    <w:rsid w:val="53690469"/>
    <w:rsid w:val="536A2433"/>
    <w:rsid w:val="53715570"/>
    <w:rsid w:val="5374637F"/>
    <w:rsid w:val="53762B86"/>
    <w:rsid w:val="537806AC"/>
    <w:rsid w:val="537D2A87"/>
    <w:rsid w:val="537D3F15"/>
    <w:rsid w:val="538532B9"/>
    <w:rsid w:val="53872AC4"/>
    <w:rsid w:val="53894668"/>
    <w:rsid w:val="53897F30"/>
    <w:rsid w:val="538F59F6"/>
    <w:rsid w:val="53935CD0"/>
    <w:rsid w:val="5394300C"/>
    <w:rsid w:val="539F4422"/>
    <w:rsid w:val="53A476F3"/>
    <w:rsid w:val="53A5346C"/>
    <w:rsid w:val="53A771E4"/>
    <w:rsid w:val="53A94D0A"/>
    <w:rsid w:val="53AE1497"/>
    <w:rsid w:val="53B611D5"/>
    <w:rsid w:val="53B65679"/>
    <w:rsid w:val="53B86CFB"/>
    <w:rsid w:val="53BF457A"/>
    <w:rsid w:val="53C46B43"/>
    <w:rsid w:val="53CF1906"/>
    <w:rsid w:val="53CF1989"/>
    <w:rsid w:val="53DC50DF"/>
    <w:rsid w:val="53DD2C05"/>
    <w:rsid w:val="53E21F6D"/>
    <w:rsid w:val="53E421E6"/>
    <w:rsid w:val="53ED6D95"/>
    <w:rsid w:val="53F104CC"/>
    <w:rsid w:val="53FC752F"/>
    <w:rsid w:val="53FE57C8"/>
    <w:rsid w:val="54014B46"/>
    <w:rsid w:val="54075F3C"/>
    <w:rsid w:val="540C7047"/>
    <w:rsid w:val="540E753A"/>
    <w:rsid w:val="541008E5"/>
    <w:rsid w:val="541A1764"/>
    <w:rsid w:val="54224ABC"/>
    <w:rsid w:val="54244390"/>
    <w:rsid w:val="54280325"/>
    <w:rsid w:val="542D244E"/>
    <w:rsid w:val="542D593B"/>
    <w:rsid w:val="542E16B3"/>
    <w:rsid w:val="54366A05"/>
    <w:rsid w:val="544607AB"/>
    <w:rsid w:val="544B5DC1"/>
    <w:rsid w:val="545C7FCE"/>
    <w:rsid w:val="545E2165"/>
    <w:rsid w:val="546155E5"/>
    <w:rsid w:val="546724CF"/>
    <w:rsid w:val="54697698"/>
    <w:rsid w:val="546B1FBF"/>
    <w:rsid w:val="546D5D37"/>
    <w:rsid w:val="546E7D01"/>
    <w:rsid w:val="547105D6"/>
    <w:rsid w:val="547B70DC"/>
    <w:rsid w:val="547C2815"/>
    <w:rsid w:val="547F3CBD"/>
    <w:rsid w:val="548412D3"/>
    <w:rsid w:val="54914CCB"/>
    <w:rsid w:val="54930E17"/>
    <w:rsid w:val="549534E0"/>
    <w:rsid w:val="54964527"/>
    <w:rsid w:val="54967F57"/>
    <w:rsid w:val="54992FD0"/>
    <w:rsid w:val="549A60AE"/>
    <w:rsid w:val="549C749E"/>
    <w:rsid w:val="549F610D"/>
    <w:rsid w:val="54A35BFD"/>
    <w:rsid w:val="54A92AE8"/>
    <w:rsid w:val="54AB6860"/>
    <w:rsid w:val="54AD082A"/>
    <w:rsid w:val="54AE2EBB"/>
    <w:rsid w:val="54B5148C"/>
    <w:rsid w:val="54B971CF"/>
    <w:rsid w:val="54BA4CF5"/>
    <w:rsid w:val="54BB2F47"/>
    <w:rsid w:val="54BC0A6D"/>
    <w:rsid w:val="54BE2A37"/>
    <w:rsid w:val="54BF40B9"/>
    <w:rsid w:val="54C31DFB"/>
    <w:rsid w:val="54C550FB"/>
    <w:rsid w:val="54C8037A"/>
    <w:rsid w:val="54D44008"/>
    <w:rsid w:val="54DB1977"/>
    <w:rsid w:val="54DB562C"/>
    <w:rsid w:val="54E3249D"/>
    <w:rsid w:val="54EA382C"/>
    <w:rsid w:val="54F06289"/>
    <w:rsid w:val="54F226E1"/>
    <w:rsid w:val="54F46459"/>
    <w:rsid w:val="54F621D1"/>
    <w:rsid w:val="54F744ED"/>
    <w:rsid w:val="54FB1595"/>
    <w:rsid w:val="54FE4BE1"/>
    <w:rsid w:val="5500332B"/>
    <w:rsid w:val="550A3984"/>
    <w:rsid w:val="550B5550"/>
    <w:rsid w:val="550D6821"/>
    <w:rsid w:val="55146A1B"/>
    <w:rsid w:val="5516017D"/>
    <w:rsid w:val="55172147"/>
    <w:rsid w:val="55180399"/>
    <w:rsid w:val="55191A1B"/>
    <w:rsid w:val="551B39E5"/>
    <w:rsid w:val="551C775D"/>
    <w:rsid w:val="55200FFC"/>
    <w:rsid w:val="55264138"/>
    <w:rsid w:val="552705DC"/>
    <w:rsid w:val="5528684E"/>
    <w:rsid w:val="552C207D"/>
    <w:rsid w:val="55314FB7"/>
    <w:rsid w:val="55340834"/>
    <w:rsid w:val="553B4087"/>
    <w:rsid w:val="553C395C"/>
    <w:rsid w:val="55472A2C"/>
    <w:rsid w:val="55482300"/>
    <w:rsid w:val="554D5EDF"/>
    <w:rsid w:val="554E3E0A"/>
    <w:rsid w:val="55535E25"/>
    <w:rsid w:val="55571148"/>
    <w:rsid w:val="555962BC"/>
    <w:rsid w:val="555B40A2"/>
    <w:rsid w:val="555F0520"/>
    <w:rsid w:val="5563713A"/>
    <w:rsid w:val="55676C97"/>
    <w:rsid w:val="556A04C9"/>
    <w:rsid w:val="556A52C9"/>
    <w:rsid w:val="5572737D"/>
    <w:rsid w:val="55780E38"/>
    <w:rsid w:val="55790269"/>
    <w:rsid w:val="557D644E"/>
    <w:rsid w:val="55823A64"/>
    <w:rsid w:val="55885D64"/>
    <w:rsid w:val="55892B22"/>
    <w:rsid w:val="55915A56"/>
    <w:rsid w:val="559612BE"/>
    <w:rsid w:val="5596306C"/>
    <w:rsid w:val="559D5B92"/>
    <w:rsid w:val="55A41C2D"/>
    <w:rsid w:val="55A51501"/>
    <w:rsid w:val="55A75279"/>
    <w:rsid w:val="55AB6071"/>
    <w:rsid w:val="55B3578E"/>
    <w:rsid w:val="55B43FC8"/>
    <w:rsid w:val="55BF0815"/>
    <w:rsid w:val="55C12B80"/>
    <w:rsid w:val="55C7591B"/>
    <w:rsid w:val="55D342C0"/>
    <w:rsid w:val="55D3606E"/>
    <w:rsid w:val="55D6790C"/>
    <w:rsid w:val="55DF37E5"/>
    <w:rsid w:val="55E262B1"/>
    <w:rsid w:val="55E42029"/>
    <w:rsid w:val="55E97640"/>
    <w:rsid w:val="55EC6D72"/>
    <w:rsid w:val="55F04E72"/>
    <w:rsid w:val="55F10BEA"/>
    <w:rsid w:val="55FC3817"/>
    <w:rsid w:val="55FD152B"/>
    <w:rsid w:val="56043252"/>
    <w:rsid w:val="56044479"/>
    <w:rsid w:val="560501F2"/>
    <w:rsid w:val="56051FA0"/>
    <w:rsid w:val="56095F34"/>
    <w:rsid w:val="560C1580"/>
    <w:rsid w:val="56110933"/>
    <w:rsid w:val="56145195"/>
    <w:rsid w:val="561A5A4B"/>
    <w:rsid w:val="561D553B"/>
    <w:rsid w:val="562468CA"/>
    <w:rsid w:val="56290B7D"/>
    <w:rsid w:val="562E7E79"/>
    <w:rsid w:val="56352885"/>
    <w:rsid w:val="563C5E83"/>
    <w:rsid w:val="563D696D"/>
    <w:rsid w:val="563F1955"/>
    <w:rsid w:val="56464A92"/>
    <w:rsid w:val="56474672"/>
    <w:rsid w:val="565151E5"/>
    <w:rsid w:val="56521F27"/>
    <w:rsid w:val="56560319"/>
    <w:rsid w:val="565B1A48"/>
    <w:rsid w:val="565B357C"/>
    <w:rsid w:val="566C64E4"/>
    <w:rsid w:val="566D0271"/>
    <w:rsid w:val="566D5D76"/>
    <w:rsid w:val="566E5D97"/>
    <w:rsid w:val="567D68C1"/>
    <w:rsid w:val="567F1D52"/>
    <w:rsid w:val="567F61F6"/>
    <w:rsid w:val="56820782"/>
    <w:rsid w:val="56821147"/>
    <w:rsid w:val="568630E0"/>
    <w:rsid w:val="568C153F"/>
    <w:rsid w:val="568F2CB8"/>
    <w:rsid w:val="569F41A2"/>
    <w:rsid w:val="56A1616C"/>
    <w:rsid w:val="56A31EE4"/>
    <w:rsid w:val="56A33C92"/>
    <w:rsid w:val="56A45C5C"/>
    <w:rsid w:val="56A700C5"/>
    <w:rsid w:val="56A843E6"/>
    <w:rsid w:val="56AD2D63"/>
    <w:rsid w:val="56B07C71"/>
    <w:rsid w:val="56BB27B7"/>
    <w:rsid w:val="56C24EF6"/>
    <w:rsid w:val="56C97471"/>
    <w:rsid w:val="56CB4F97"/>
    <w:rsid w:val="56D35BDC"/>
    <w:rsid w:val="56D51F5D"/>
    <w:rsid w:val="56D848F0"/>
    <w:rsid w:val="56D976B4"/>
    <w:rsid w:val="56DE4CCA"/>
    <w:rsid w:val="56E30533"/>
    <w:rsid w:val="56E46059"/>
    <w:rsid w:val="56E6018E"/>
    <w:rsid w:val="56E61DD1"/>
    <w:rsid w:val="56E869C2"/>
    <w:rsid w:val="56EB388B"/>
    <w:rsid w:val="56F664B8"/>
    <w:rsid w:val="56FC7846"/>
    <w:rsid w:val="5701139D"/>
    <w:rsid w:val="57012B93"/>
    <w:rsid w:val="5705494D"/>
    <w:rsid w:val="570861EB"/>
    <w:rsid w:val="570E1DDE"/>
    <w:rsid w:val="570F757A"/>
    <w:rsid w:val="571701DC"/>
    <w:rsid w:val="57181745"/>
    <w:rsid w:val="571A2345"/>
    <w:rsid w:val="571C0B12"/>
    <w:rsid w:val="571C1C97"/>
    <w:rsid w:val="5721105B"/>
    <w:rsid w:val="572648C3"/>
    <w:rsid w:val="57390153"/>
    <w:rsid w:val="573A58B2"/>
    <w:rsid w:val="573C40E7"/>
    <w:rsid w:val="57423A7D"/>
    <w:rsid w:val="57437223"/>
    <w:rsid w:val="57556FED"/>
    <w:rsid w:val="57560FA0"/>
    <w:rsid w:val="57564F5E"/>
    <w:rsid w:val="57664DCE"/>
    <w:rsid w:val="576A0C54"/>
    <w:rsid w:val="577A5EA0"/>
    <w:rsid w:val="57811AFA"/>
    <w:rsid w:val="57882E88"/>
    <w:rsid w:val="578A4E52"/>
    <w:rsid w:val="578C1F2C"/>
    <w:rsid w:val="57923D4A"/>
    <w:rsid w:val="57956800"/>
    <w:rsid w:val="5798756F"/>
    <w:rsid w:val="57995095"/>
    <w:rsid w:val="579D6934"/>
    <w:rsid w:val="57A001D2"/>
    <w:rsid w:val="57A06424"/>
    <w:rsid w:val="57A26094"/>
    <w:rsid w:val="57A9177C"/>
    <w:rsid w:val="57AA1051"/>
    <w:rsid w:val="57B36157"/>
    <w:rsid w:val="57B52196"/>
    <w:rsid w:val="57B819BF"/>
    <w:rsid w:val="57BD36B9"/>
    <w:rsid w:val="57BD6FD6"/>
    <w:rsid w:val="57C2639A"/>
    <w:rsid w:val="57C32112"/>
    <w:rsid w:val="57C71C02"/>
    <w:rsid w:val="57D305A7"/>
    <w:rsid w:val="57D60097"/>
    <w:rsid w:val="57DB4149"/>
    <w:rsid w:val="57E36310"/>
    <w:rsid w:val="57EA58F1"/>
    <w:rsid w:val="57EF1159"/>
    <w:rsid w:val="57F549C2"/>
    <w:rsid w:val="57F8039A"/>
    <w:rsid w:val="57FB7AFE"/>
    <w:rsid w:val="57FD3876"/>
    <w:rsid w:val="5806097D"/>
    <w:rsid w:val="58066C7E"/>
    <w:rsid w:val="58112E7E"/>
    <w:rsid w:val="58143608"/>
    <w:rsid w:val="5816651D"/>
    <w:rsid w:val="581F76D6"/>
    <w:rsid w:val="58226423"/>
    <w:rsid w:val="58257F81"/>
    <w:rsid w:val="582942B0"/>
    <w:rsid w:val="582B25C2"/>
    <w:rsid w:val="582E3A30"/>
    <w:rsid w:val="58313520"/>
    <w:rsid w:val="583354EA"/>
    <w:rsid w:val="583D1EC5"/>
    <w:rsid w:val="584204B6"/>
    <w:rsid w:val="58421289"/>
    <w:rsid w:val="58450D79"/>
    <w:rsid w:val="584B45E2"/>
    <w:rsid w:val="584D65AC"/>
    <w:rsid w:val="58507862"/>
    <w:rsid w:val="585A65D3"/>
    <w:rsid w:val="585B01F2"/>
    <w:rsid w:val="585D60C3"/>
    <w:rsid w:val="585E1E56"/>
    <w:rsid w:val="585F1E3B"/>
    <w:rsid w:val="585F62DF"/>
    <w:rsid w:val="58677935"/>
    <w:rsid w:val="586E02D0"/>
    <w:rsid w:val="586E6043"/>
    <w:rsid w:val="587578B0"/>
    <w:rsid w:val="587873A1"/>
    <w:rsid w:val="587F24DD"/>
    <w:rsid w:val="58814E4F"/>
    <w:rsid w:val="588264D8"/>
    <w:rsid w:val="58877E3E"/>
    <w:rsid w:val="58896EB8"/>
    <w:rsid w:val="5891348B"/>
    <w:rsid w:val="589715D5"/>
    <w:rsid w:val="58977827"/>
    <w:rsid w:val="589D2963"/>
    <w:rsid w:val="58A07EA8"/>
    <w:rsid w:val="58A34FFD"/>
    <w:rsid w:val="58A9255C"/>
    <w:rsid w:val="58A9755A"/>
    <w:rsid w:val="58AD1B09"/>
    <w:rsid w:val="58AD53EE"/>
    <w:rsid w:val="58AE41C7"/>
    <w:rsid w:val="58AE4C17"/>
    <w:rsid w:val="58B008E9"/>
    <w:rsid w:val="58B959EF"/>
    <w:rsid w:val="58BD4DB3"/>
    <w:rsid w:val="58BF6D7E"/>
    <w:rsid w:val="58C425E6"/>
    <w:rsid w:val="58C762C0"/>
    <w:rsid w:val="58C93758"/>
    <w:rsid w:val="58CD2B59"/>
    <w:rsid w:val="58D669F9"/>
    <w:rsid w:val="58D72319"/>
    <w:rsid w:val="58EA076A"/>
    <w:rsid w:val="58F16AE9"/>
    <w:rsid w:val="58F46A27"/>
    <w:rsid w:val="58F6790D"/>
    <w:rsid w:val="58FB0793"/>
    <w:rsid w:val="58FC3B2E"/>
    <w:rsid w:val="59060509"/>
    <w:rsid w:val="59097FF9"/>
    <w:rsid w:val="59123174"/>
    <w:rsid w:val="59170968"/>
    <w:rsid w:val="591B0D2B"/>
    <w:rsid w:val="5923405F"/>
    <w:rsid w:val="59245654"/>
    <w:rsid w:val="59284923"/>
    <w:rsid w:val="592A3B2D"/>
    <w:rsid w:val="592B4413"/>
    <w:rsid w:val="592D1F39"/>
    <w:rsid w:val="592D3CE7"/>
    <w:rsid w:val="59304A65"/>
    <w:rsid w:val="5932754F"/>
    <w:rsid w:val="59386E57"/>
    <w:rsid w:val="59413C36"/>
    <w:rsid w:val="59434E52"/>
    <w:rsid w:val="59440697"/>
    <w:rsid w:val="59480B21"/>
    <w:rsid w:val="59484FC5"/>
    <w:rsid w:val="594D25DB"/>
    <w:rsid w:val="59505C28"/>
    <w:rsid w:val="595076AE"/>
    <w:rsid w:val="5957049B"/>
    <w:rsid w:val="5957355A"/>
    <w:rsid w:val="59594ADC"/>
    <w:rsid w:val="595B4CF8"/>
    <w:rsid w:val="596146A3"/>
    <w:rsid w:val="59657925"/>
    <w:rsid w:val="596764A6"/>
    <w:rsid w:val="59684392"/>
    <w:rsid w:val="59713C3A"/>
    <w:rsid w:val="59716F24"/>
    <w:rsid w:val="59734997"/>
    <w:rsid w:val="59745DBA"/>
    <w:rsid w:val="597837D1"/>
    <w:rsid w:val="597E4F0A"/>
    <w:rsid w:val="59831B59"/>
    <w:rsid w:val="59853B23"/>
    <w:rsid w:val="598558D1"/>
    <w:rsid w:val="598A19FC"/>
    <w:rsid w:val="598B24F2"/>
    <w:rsid w:val="598E5E87"/>
    <w:rsid w:val="5991071A"/>
    <w:rsid w:val="59981AA8"/>
    <w:rsid w:val="599975CF"/>
    <w:rsid w:val="599B467E"/>
    <w:rsid w:val="59AB1B80"/>
    <w:rsid w:val="59B166C6"/>
    <w:rsid w:val="59B461C1"/>
    <w:rsid w:val="59B60181"/>
    <w:rsid w:val="59B642DB"/>
    <w:rsid w:val="59BD150F"/>
    <w:rsid w:val="59BE0DE3"/>
    <w:rsid w:val="59C30027"/>
    <w:rsid w:val="59C5005B"/>
    <w:rsid w:val="59C77C98"/>
    <w:rsid w:val="59CA7788"/>
    <w:rsid w:val="59D32AE1"/>
    <w:rsid w:val="59D46859"/>
    <w:rsid w:val="59DF14CD"/>
    <w:rsid w:val="59E051FD"/>
    <w:rsid w:val="59E24AD2"/>
    <w:rsid w:val="59E545C2"/>
    <w:rsid w:val="59E71BA9"/>
    <w:rsid w:val="59E85E60"/>
    <w:rsid w:val="59F129C1"/>
    <w:rsid w:val="59F44805"/>
    <w:rsid w:val="59F9006D"/>
    <w:rsid w:val="59FB3DE5"/>
    <w:rsid w:val="59FB5B93"/>
    <w:rsid w:val="59FC2ADC"/>
    <w:rsid w:val="59FD444F"/>
    <w:rsid w:val="59FE7432"/>
    <w:rsid w:val="5A03642E"/>
    <w:rsid w:val="5A040EEC"/>
    <w:rsid w:val="5A175C0F"/>
    <w:rsid w:val="5A1767B7"/>
    <w:rsid w:val="5A180073"/>
    <w:rsid w:val="5A1864CF"/>
    <w:rsid w:val="5A186745"/>
    <w:rsid w:val="5A193A8D"/>
    <w:rsid w:val="5A1C468B"/>
    <w:rsid w:val="5A1D238B"/>
    <w:rsid w:val="5A2450EA"/>
    <w:rsid w:val="5A250E62"/>
    <w:rsid w:val="5A2513F3"/>
    <w:rsid w:val="5A29258F"/>
    <w:rsid w:val="5A2A0227"/>
    <w:rsid w:val="5A2E41BB"/>
    <w:rsid w:val="5A2E4FC0"/>
    <w:rsid w:val="5A307F33"/>
    <w:rsid w:val="5A355F10"/>
    <w:rsid w:val="5A4E45F0"/>
    <w:rsid w:val="5A557999"/>
    <w:rsid w:val="5A5B2AD6"/>
    <w:rsid w:val="5A5B4884"/>
    <w:rsid w:val="5A5C7AA6"/>
    <w:rsid w:val="5A643739"/>
    <w:rsid w:val="5A647229"/>
    <w:rsid w:val="5A647BDD"/>
    <w:rsid w:val="5A655703"/>
    <w:rsid w:val="5A6657DE"/>
    <w:rsid w:val="5A6803E7"/>
    <w:rsid w:val="5A7008EE"/>
    <w:rsid w:val="5A752D36"/>
    <w:rsid w:val="5A7F67C4"/>
    <w:rsid w:val="5A871B1D"/>
    <w:rsid w:val="5A8913F1"/>
    <w:rsid w:val="5A8B5169"/>
    <w:rsid w:val="5A9023E4"/>
    <w:rsid w:val="5A912133"/>
    <w:rsid w:val="5A951B44"/>
    <w:rsid w:val="5A9637CB"/>
    <w:rsid w:val="5A985AD8"/>
    <w:rsid w:val="5AA61FA3"/>
    <w:rsid w:val="5AAA7775"/>
    <w:rsid w:val="5AAF4AE1"/>
    <w:rsid w:val="5AB63645"/>
    <w:rsid w:val="5AB75F5E"/>
    <w:rsid w:val="5AB83A84"/>
    <w:rsid w:val="5ABA77FD"/>
    <w:rsid w:val="5ABF3065"/>
    <w:rsid w:val="5AC95C92"/>
    <w:rsid w:val="5ACB37B8"/>
    <w:rsid w:val="5ACC20C6"/>
    <w:rsid w:val="5AD05E4A"/>
    <w:rsid w:val="5ADC59C5"/>
    <w:rsid w:val="5AE709EC"/>
    <w:rsid w:val="5AE76118"/>
    <w:rsid w:val="5AE77AE8"/>
    <w:rsid w:val="5AED1980"/>
    <w:rsid w:val="5AEE394A"/>
    <w:rsid w:val="5AF01470"/>
    <w:rsid w:val="5AF04206"/>
    <w:rsid w:val="5AF1580D"/>
    <w:rsid w:val="5AFA5E4B"/>
    <w:rsid w:val="5AFC78DC"/>
    <w:rsid w:val="5AFF188D"/>
    <w:rsid w:val="5B01542B"/>
    <w:rsid w:val="5B0A0784"/>
    <w:rsid w:val="5B0B44FC"/>
    <w:rsid w:val="5B17339A"/>
    <w:rsid w:val="5B1B4226"/>
    <w:rsid w:val="5B1D4360"/>
    <w:rsid w:val="5B2502D6"/>
    <w:rsid w:val="5B264376"/>
    <w:rsid w:val="5B2A2BD4"/>
    <w:rsid w:val="5B2E7E06"/>
    <w:rsid w:val="5B2F0418"/>
    <w:rsid w:val="5B334D54"/>
    <w:rsid w:val="5B372BFB"/>
    <w:rsid w:val="5B3747AC"/>
    <w:rsid w:val="5B376CD1"/>
    <w:rsid w:val="5B410F66"/>
    <w:rsid w:val="5B4432C0"/>
    <w:rsid w:val="5B4672E2"/>
    <w:rsid w:val="5B484E08"/>
    <w:rsid w:val="5B4E408F"/>
    <w:rsid w:val="5B4F43E9"/>
    <w:rsid w:val="5B503CBD"/>
    <w:rsid w:val="5B5A0E7A"/>
    <w:rsid w:val="5B5C6B06"/>
    <w:rsid w:val="5B5F2152"/>
    <w:rsid w:val="5B6A7475"/>
    <w:rsid w:val="5B70435F"/>
    <w:rsid w:val="5B744366"/>
    <w:rsid w:val="5B767BC7"/>
    <w:rsid w:val="5B885B4D"/>
    <w:rsid w:val="5B8A6E84"/>
    <w:rsid w:val="5B8E14FA"/>
    <w:rsid w:val="5B914A01"/>
    <w:rsid w:val="5B945437"/>
    <w:rsid w:val="5B9B4637"/>
    <w:rsid w:val="5B9E0ECC"/>
    <w:rsid w:val="5BA02E96"/>
    <w:rsid w:val="5BA07848"/>
    <w:rsid w:val="5BA34735"/>
    <w:rsid w:val="5BA67B3B"/>
    <w:rsid w:val="5BA67D81"/>
    <w:rsid w:val="5BAD110F"/>
    <w:rsid w:val="5BAE2D4E"/>
    <w:rsid w:val="5BAF6C35"/>
    <w:rsid w:val="5BB835C6"/>
    <w:rsid w:val="5BB95D06"/>
    <w:rsid w:val="5BC56459"/>
    <w:rsid w:val="5BC8419B"/>
    <w:rsid w:val="5BC85F49"/>
    <w:rsid w:val="5BCA1CC1"/>
    <w:rsid w:val="5BD743DE"/>
    <w:rsid w:val="5BE2525D"/>
    <w:rsid w:val="5BE34B31"/>
    <w:rsid w:val="5BE549A0"/>
    <w:rsid w:val="5BEC7E8A"/>
    <w:rsid w:val="5BF31218"/>
    <w:rsid w:val="5BF46D3E"/>
    <w:rsid w:val="5BF925A6"/>
    <w:rsid w:val="5BFC5BF3"/>
    <w:rsid w:val="5BFE196B"/>
    <w:rsid w:val="5C003935"/>
    <w:rsid w:val="5C0827EA"/>
    <w:rsid w:val="5C094B67"/>
    <w:rsid w:val="5C0F1DCA"/>
    <w:rsid w:val="5C0F5926"/>
    <w:rsid w:val="5C12372D"/>
    <w:rsid w:val="5C19436B"/>
    <w:rsid w:val="5C1962D5"/>
    <w:rsid w:val="5C1B42CB"/>
    <w:rsid w:val="5C1D6295"/>
    <w:rsid w:val="5C225659"/>
    <w:rsid w:val="5C292E8C"/>
    <w:rsid w:val="5C294FD8"/>
    <w:rsid w:val="5C2C472A"/>
    <w:rsid w:val="5C334D5F"/>
    <w:rsid w:val="5C363C4B"/>
    <w:rsid w:val="5C3655A9"/>
    <w:rsid w:val="5C427AAA"/>
    <w:rsid w:val="5C4557EC"/>
    <w:rsid w:val="5C455FC2"/>
    <w:rsid w:val="5C4B1054"/>
    <w:rsid w:val="5C521EC0"/>
    <w:rsid w:val="5C537F09"/>
    <w:rsid w:val="5C5D4077"/>
    <w:rsid w:val="5C650196"/>
    <w:rsid w:val="5C665A15"/>
    <w:rsid w:val="5C6F4617"/>
    <w:rsid w:val="5C7368B8"/>
    <w:rsid w:val="5C755EFC"/>
    <w:rsid w:val="5C767DEA"/>
    <w:rsid w:val="5C7A5F8E"/>
    <w:rsid w:val="5C7F2AAC"/>
    <w:rsid w:val="5C875E04"/>
    <w:rsid w:val="5C8B72C7"/>
    <w:rsid w:val="5C8F3E4D"/>
    <w:rsid w:val="5C936557"/>
    <w:rsid w:val="5C956626"/>
    <w:rsid w:val="5C98043B"/>
    <w:rsid w:val="5C9D2F32"/>
    <w:rsid w:val="5C9E1D3C"/>
    <w:rsid w:val="5C9E7D57"/>
    <w:rsid w:val="5CAE513F"/>
    <w:rsid w:val="5CB0535B"/>
    <w:rsid w:val="5CB169DD"/>
    <w:rsid w:val="5CB36BF9"/>
    <w:rsid w:val="5CB46315"/>
    <w:rsid w:val="5CB5471F"/>
    <w:rsid w:val="5CB83CAC"/>
    <w:rsid w:val="5CBE2156"/>
    <w:rsid w:val="5CC2508E"/>
    <w:rsid w:val="5CC826A5"/>
    <w:rsid w:val="5CC901CB"/>
    <w:rsid w:val="5CCD2907"/>
    <w:rsid w:val="5CDA5F34"/>
    <w:rsid w:val="5CE241A3"/>
    <w:rsid w:val="5CE45459"/>
    <w:rsid w:val="5CE648D9"/>
    <w:rsid w:val="5CE768A3"/>
    <w:rsid w:val="5CE90A3E"/>
    <w:rsid w:val="5CEB6393"/>
    <w:rsid w:val="5CEC67C5"/>
    <w:rsid w:val="5CED210B"/>
    <w:rsid w:val="5CF11DF9"/>
    <w:rsid w:val="5CF5050A"/>
    <w:rsid w:val="5CF723F2"/>
    <w:rsid w:val="5CF74D38"/>
    <w:rsid w:val="5CF80AB0"/>
    <w:rsid w:val="5CFA4828"/>
    <w:rsid w:val="5CFC3468"/>
    <w:rsid w:val="5CFC40FC"/>
    <w:rsid w:val="5D015BB7"/>
    <w:rsid w:val="5D02548B"/>
    <w:rsid w:val="5D047455"/>
    <w:rsid w:val="5D0B42CA"/>
    <w:rsid w:val="5D103F06"/>
    <w:rsid w:val="5D1F603D"/>
    <w:rsid w:val="5D2418A5"/>
    <w:rsid w:val="5D243653"/>
    <w:rsid w:val="5D2B49E2"/>
    <w:rsid w:val="5D3443F9"/>
    <w:rsid w:val="5D3D3796"/>
    <w:rsid w:val="5D414205"/>
    <w:rsid w:val="5D431D2B"/>
    <w:rsid w:val="5D645D69"/>
    <w:rsid w:val="5D6A375C"/>
    <w:rsid w:val="5D6D6DA8"/>
    <w:rsid w:val="5D724284"/>
    <w:rsid w:val="5D7C02D3"/>
    <w:rsid w:val="5D7C348F"/>
    <w:rsid w:val="5D810AA5"/>
    <w:rsid w:val="5D812854"/>
    <w:rsid w:val="5D855C78"/>
    <w:rsid w:val="5D8A5BAC"/>
    <w:rsid w:val="5D8D1951"/>
    <w:rsid w:val="5D8E47FB"/>
    <w:rsid w:val="5D9F0F2C"/>
    <w:rsid w:val="5DA56542"/>
    <w:rsid w:val="5DB04EE7"/>
    <w:rsid w:val="5DB05662"/>
    <w:rsid w:val="5DB669A1"/>
    <w:rsid w:val="5DBA5FA8"/>
    <w:rsid w:val="5DBE5856"/>
    <w:rsid w:val="5DC170F4"/>
    <w:rsid w:val="5DC82230"/>
    <w:rsid w:val="5DC90DD1"/>
    <w:rsid w:val="5DD76917"/>
    <w:rsid w:val="5DE0757A"/>
    <w:rsid w:val="5DE27D5D"/>
    <w:rsid w:val="5DE30E18"/>
    <w:rsid w:val="5DE3758E"/>
    <w:rsid w:val="5DE77055"/>
    <w:rsid w:val="5DF272AD"/>
    <w:rsid w:val="5DF3087A"/>
    <w:rsid w:val="5DFA17F2"/>
    <w:rsid w:val="5DFB0858"/>
    <w:rsid w:val="5DFB7124"/>
    <w:rsid w:val="5E023994"/>
    <w:rsid w:val="5E070FAB"/>
    <w:rsid w:val="5E083BF3"/>
    <w:rsid w:val="5E0F60B1"/>
    <w:rsid w:val="5E14191A"/>
    <w:rsid w:val="5E173618"/>
    <w:rsid w:val="5E1E62F4"/>
    <w:rsid w:val="5E2E6AF0"/>
    <w:rsid w:val="5E2F22B0"/>
    <w:rsid w:val="5E421FE3"/>
    <w:rsid w:val="5E47584B"/>
    <w:rsid w:val="5E4A0E97"/>
    <w:rsid w:val="5E4F09B0"/>
    <w:rsid w:val="5E4F4700"/>
    <w:rsid w:val="5E535C4F"/>
    <w:rsid w:val="5E5835B4"/>
    <w:rsid w:val="5E587FCB"/>
    <w:rsid w:val="5E5D506F"/>
    <w:rsid w:val="5E602469"/>
    <w:rsid w:val="5E61279A"/>
    <w:rsid w:val="5E636ECE"/>
    <w:rsid w:val="5E6C3504"/>
    <w:rsid w:val="5E6D04E0"/>
    <w:rsid w:val="5E79590B"/>
    <w:rsid w:val="5E7A5C21"/>
    <w:rsid w:val="5E7B7BDF"/>
    <w:rsid w:val="5E8A5738"/>
    <w:rsid w:val="5E9461EF"/>
    <w:rsid w:val="5E9465B6"/>
    <w:rsid w:val="5E96232F"/>
    <w:rsid w:val="5E965FC6"/>
    <w:rsid w:val="5E9A14AB"/>
    <w:rsid w:val="5E9D190F"/>
    <w:rsid w:val="5E9D36BD"/>
    <w:rsid w:val="5EA06D09"/>
    <w:rsid w:val="5EA7453C"/>
    <w:rsid w:val="5EA93E10"/>
    <w:rsid w:val="5EAB016F"/>
    <w:rsid w:val="5EB1121D"/>
    <w:rsid w:val="5EB359E6"/>
    <w:rsid w:val="5EB629D1"/>
    <w:rsid w:val="5EB84053"/>
    <w:rsid w:val="5EBB3B43"/>
    <w:rsid w:val="5EBD6E40"/>
    <w:rsid w:val="5EC450EE"/>
    <w:rsid w:val="5EC7698C"/>
    <w:rsid w:val="5EC953EE"/>
    <w:rsid w:val="5EC96260"/>
    <w:rsid w:val="5ECE7D1A"/>
    <w:rsid w:val="5ED03A93"/>
    <w:rsid w:val="5EDD61AF"/>
    <w:rsid w:val="5EDF3926"/>
    <w:rsid w:val="5EE44E48"/>
    <w:rsid w:val="5EE50BC0"/>
    <w:rsid w:val="5EEC01A1"/>
    <w:rsid w:val="5EEE3481"/>
    <w:rsid w:val="5EEE5CC7"/>
    <w:rsid w:val="5EF07C91"/>
    <w:rsid w:val="5EF332DD"/>
    <w:rsid w:val="5EF552A7"/>
    <w:rsid w:val="5EFB03E4"/>
    <w:rsid w:val="5EFC56B1"/>
    <w:rsid w:val="5EFD3BEF"/>
    <w:rsid w:val="5EFF783E"/>
    <w:rsid w:val="5F0023E3"/>
    <w:rsid w:val="5F0279C4"/>
    <w:rsid w:val="5F0A4457"/>
    <w:rsid w:val="5F0C25F1"/>
    <w:rsid w:val="5F0E0117"/>
    <w:rsid w:val="5F105C3D"/>
    <w:rsid w:val="5F140370"/>
    <w:rsid w:val="5F16521D"/>
    <w:rsid w:val="5F1A4D0E"/>
    <w:rsid w:val="5F21609C"/>
    <w:rsid w:val="5F223BC2"/>
    <w:rsid w:val="5F261904"/>
    <w:rsid w:val="5F2A4A24"/>
    <w:rsid w:val="5F2C67EF"/>
    <w:rsid w:val="5F3B2A6B"/>
    <w:rsid w:val="5F441D8B"/>
    <w:rsid w:val="5F447FDD"/>
    <w:rsid w:val="5F48187B"/>
    <w:rsid w:val="5F4C787B"/>
    <w:rsid w:val="5F4D6E91"/>
    <w:rsid w:val="5F5048B2"/>
    <w:rsid w:val="5F566024"/>
    <w:rsid w:val="5F571874"/>
    <w:rsid w:val="5F5A29B8"/>
    <w:rsid w:val="5F5D2E4C"/>
    <w:rsid w:val="5F5F4E16"/>
    <w:rsid w:val="5F6366B5"/>
    <w:rsid w:val="5F64242D"/>
    <w:rsid w:val="5F683CCB"/>
    <w:rsid w:val="5F6B3F99"/>
    <w:rsid w:val="5F6D2335"/>
    <w:rsid w:val="5F6F52B4"/>
    <w:rsid w:val="5F721AF0"/>
    <w:rsid w:val="5F7408C2"/>
    <w:rsid w:val="5F761901"/>
    <w:rsid w:val="5F791E49"/>
    <w:rsid w:val="5F7C3D2A"/>
    <w:rsid w:val="5F805584"/>
    <w:rsid w:val="5F85487D"/>
    <w:rsid w:val="5F864151"/>
    <w:rsid w:val="5F865177"/>
    <w:rsid w:val="5F8A1E93"/>
    <w:rsid w:val="5F8A4C2B"/>
    <w:rsid w:val="5F8B1768"/>
    <w:rsid w:val="5F8F74AA"/>
    <w:rsid w:val="5F904FD0"/>
    <w:rsid w:val="5F9C3975"/>
    <w:rsid w:val="5F9C4C50"/>
    <w:rsid w:val="5FB011CE"/>
    <w:rsid w:val="5FB213EA"/>
    <w:rsid w:val="5FB66D94"/>
    <w:rsid w:val="5FB77559"/>
    <w:rsid w:val="5FBC7B73"/>
    <w:rsid w:val="5FC15189"/>
    <w:rsid w:val="5FCB6008"/>
    <w:rsid w:val="5FD01870"/>
    <w:rsid w:val="5FD924D3"/>
    <w:rsid w:val="5FDB4C0A"/>
    <w:rsid w:val="5FDD7018"/>
    <w:rsid w:val="5FDF5FA0"/>
    <w:rsid w:val="5FE315A4"/>
    <w:rsid w:val="5FE33FB1"/>
    <w:rsid w:val="5FEF1CF6"/>
    <w:rsid w:val="5FF27A39"/>
    <w:rsid w:val="5FF51BAD"/>
    <w:rsid w:val="5FF732A1"/>
    <w:rsid w:val="60002155"/>
    <w:rsid w:val="60025ECE"/>
    <w:rsid w:val="600261C6"/>
    <w:rsid w:val="600339F4"/>
    <w:rsid w:val="6004250B"/>
    <w:rsid w:val="600B4BF3"/>
    <w:rsid w:val="60106109"/>
    <w:rsid w:val="60161979"/>
    <w:rsid w:val="60164A79"/>
    <w:rsid w:val="601A59F4"/>
    <w:rsid w:val="601E19DB"/>
    <w:rsid w:val="601F79BE"/>
    <w:rsid w:val="602120CC"/>
    <w:rsid w:val="602816AC"/>
    <w:rsid w:val="602C4CF9"/>
    <w:rsid w:val="6030031D"/>
    <w:rsid w:val="6033265E"/>
    <w:rsid w:val="604364E6"/>
    <w:rsid w:val="60477D84"/>
    <w:rsid w:val="60487659"/>
    <w:rsid w:val="604911A4"/>
    <w:rsid w:val="604C1F82"/>
    <w:rsid w:val="604C5769"/>
    <w:rsid w:val="604F09E7"/>
    <w:rsid w:val="604F6B36"/>
    <w:rsid w:val="605204D7"/>
    <w:rsid w:val="60522285"/>
    <w:rsid w:val="60575354"/>
    <w:rsid w:val="605835C4"/>
    <w:rsid w:val="605B738C"/>
    <w:rsid w:val="6062696C"/>
    <w:rsid w:val="606C77EB"/>
    <w:rsid w:val="606F39A3"/>
    <w:rsid w:val="60793CB6"/>
    <w:rsid w:val="607A018A"/>
    <w:rsid w:val="607D5554"/>
    <w:rsid w:val="607E733A"/>
    <w:rsid w:val="607E751E"/>
    <w:rsid w:val="60800272"/>
    <w:rsid w:val="608763D3"/>
    <w:rsid w:val="608E59B3"/>
    <w:rsid w:val="60956454"/>
    <w:rsid w:val="609643B1"/>
    <w:rsid w:val="609D5BF6"/>
    <w:rsid w:val="609D79A4"/>
    <w:rsid w:val="60A6305A"/>
    <w:rsid w:val="60A70823"/>
    <w:rsid w:val="60AA3E6F"/>
    <w:rsid w:val="60B3541A"/>
    <w:rsid w:val="60BD1DF5"/>
    <w:rsid w:val="60BD3BA3"/>
    <w:rsid w:val="60BE1030"/>
    <w:rsid w:val="60BF5B6D"/>
    <w:rsid w:val="60CA7149"/>
    <w:rsid w:val="60CC2C13"/>
    <w:rsid w:val="60D96503"/>
    <w:rsid w:val="60E05AE3"/>
    <w:rsid w:val="60E10BF7"/>
    <w:rsid w:val="60E43825"/>
    <w:rsid w:val="60E56105"/>
    <w:rsid w:val="60E750C3"/>
    <w:rsid w:val="60E82365"/>
    <w:rsid w:val="60EA6962"/>
    <w:rsid w:val="60EC4488"/>
    <w:rsid w:val="60EE1FAE"/>
    <w:rsid w:val="60F63558"/>
    <w:rsid w:val="60F73E94"/>
    <w:rsid w:val="60F82E2D"/>
    <w:rsid w:val="60F95222"/>
    <w:rsid w:val="61032ABD"/>
    <w:rsid w:val="61077514"/>
    <w:rsid w:val="610A2B60"/>
    <w:rsid w:val="610B49E1"/>
    <w:rsid w:val="610C4B2A"/>
    <w:rsid w:val="610C68D8"/>
    <w:rsid w:val="61167757"/>
    <w:rsid w:val="611D6D37"/>
    <w:rsid w:val="61210E14"/>
    <w:rsid w:val="6122434D"/>
    <w:rsid w:val="612260FC"/>
    <w:rsid w:val="61251748"/>
    <w:rsid w:val="61292290"/>
    <w:rsid w:val="6129748A"/>
    <w:rsid w:val="61314591"/>
    <w:rsid w:val="613876CD"/>
    <w:rsid w:val="614222FA"/>
    <w:rsid w:val="614918DA"/>
    <w:rsid w:val="614B5D49"/>
    <w:rsid w:val="614D3C8B"/>
    <w:rsid w:val="614E0E92"/>
    <w:rsid w:val="61502C69"/>
    <w:rsid w:val="6155027F"/>
    <w:rsid w:val="6156078E"/>
    <w:rsid w:val="615A5895"/>
    <w:rsid w:val="615F10FE"/>
    <w:rsid w:val="61607D7B"/>
    <w:rsid w:val="6162299C"/>
    <w:rsid w:val="6163437E"/>
    <w:rsid w:val="616B1851"/>
    <w:rsid w:val="6170330B"/>
    <w:rsid w:val="6171016D"/>
    <w:rsid w:val="61785D1C"/>
    <w:rsid w:val="61860CBC"/>
    <w:rsid w:val="61941D53"/>
    <w:rsid w:val="619C2119"/>
    <w:rsid w:val="619F661F"/>
    <w:rsid w:val="61A10C32"/>
    <w:rsid w:val="61A15396"/>
    <w:rsid w:val="61AB60F1"/>
    <w:rsid w:val="61B31002"/>
    <w:rsid w:val="61B72CE8"/>
    <w:rsid w:val="61B74A96"/>
    <w:rsid w:val="61CD250B"/>
    <w:rsid w:val="61CD6067"/>
    <w:rsid w:val="61D03DA9"/>
    <w:rsid w:val="61D07906"/>
    <w:rsid w:val="61D2367E"/>
    <w:rsid w:val="61D27B22"/>
    <w:rsid w:val="61D75138"/>
    <w:rsid w:val="61D90EB0"/>
    <w:rsid w:val="61D94A0C"/>
    <w:rsid w:val="61DB7386"/>
    <w:rsid w:val="61E15FB7"/>
    <w:rsid w:val="61E25192"/>
    <w:rsid w:val="61EB0BE3"/>
    <w:rsid w:val="61ED6709"/>
    <w:rsid w:val="61F13667"/>
    <w:rsid w:val="61F5672B"/>
    <w:rsid w:val="62044440"/>
    <w:rsid w:val="62053A53"/>
    <w:rsid w:val="62093C0A"/>
    <w:rsid w:val="620D46B6"/>
    <w:rsid w:val="620F042E"/>
    <w:rsid w:val="620F6A10"/>
    <w:rsid w:val="621B2623"/>
    <w:rsid w:val="621C0D9D"/>
    <w:rsid w:val="621F49CD"/>
    <w:rsid w:val="6220263B"/>
    <w:rsid w:val="62222E38"/>
    <w:rsid w:val="6229625A"/>
    <w:rsid w:val="62334B7C"/>
    <w:rsid w:val="62373E29"/>
    <w:rsid w:val="62392241"/>
    <w:rsid w:val="623B7475"/>
    <w:rsid w:val="62404A8B"/>
    <w:rsid w:val="624D068F"/>
    <w:rsid w:val="624F2F20"/>
    <w:rsid w:val="624F6F55"/>
    <w:rsid w:val="62500A46"/>
    <w:rsid w:val="625F2E84"/>
    <w:rsid w:val="625F7819"/>
    <w:rsid w:val="62641596"/>
    <w:rsid w:val="62685D90"/>
    <w:rsid w:val="626C5880"/>
    <w:rsid w:val="627C5555"/>
    <w:rsid w:val="627E7362"/>
    <w:rsid w:val="628473B8"/>
    <w:rsid w:val="62943029"/>
    <w:rsid w:val="629B7F14"/>
    <w:rsid w:val="62A24864"/>
    <w:rsid w:val="62A52B40"/>
    <w:rsid w:val="62A64610"/>
    <w:rsid w:val="62A80882"/>
    <w:rsid w:val="62AA0B8D"/>
    <w:rsid w:val="62AD1255"/>
    <w:rsid w:val="62AF1C11"/>
    <w:rsid w:val="62B43F00"/>
    <w:rsid w:val="62B45479"/>
    <w:rsid w:val="62B47227"/>
    <w:rsid w:val="62BA55E5"/>
    <w:rsid w:val="62BB2364"/>
    <w:rsid w:val="62BB3FEF"/>
    <w:rsid w:val="62C03E1E"/>
    <w:rsid w:val="62C23C44"/>
    <w:rsid w:val="62C506A2"/>
    <w:rsid w:val="62C613E1"/>
    <w:rsid w:val="62CB6683"/>
    <w:rsid w:val="62CC631F"/>
    <w:rsid w:val="62D35DAC"/>
    <w:rsid w:val="62D82F16"/>
    <w:rsid w:val="62DE42A4"/>
    <w:rsid w:val="62E278F0"/>
    <w:rsid w:val="62E33669"/>
    <w:rsid w:val="62E418BB"/>
    <w:rsid w:val="62EA0E9B"/>
    <w:rsid w:val="62EA3F4F"/>
    <w:rsid w:val="62EE0B0D"/>
    <w:rsid w:val="62F101D4"/>
    <w:rsid w:val="62F53AC8"/>
    <w:rsid w:val="62F75647"/>
    <w:rsid w:val="62FB1FD9"/>
    <w:rsid w:val="62FB7408"/>
    <w:rsid w:val="62FF66F4"/>
    <w:rsid w:val="630737FB"/>
    <w:rsid w:val="630A07B9"/>
    <w:rsid w:val="630C7063"/>
    <w:rsid w:val="630F26B0"/>
    <w:rsid w:val="63120DDC"/>
    <w:rsid w:val="63164FFD"/>
    <w:rsid w:val="631657EC"/>
    <w:rsid w:val="631D4367"/>
    <w:rsid w:val="631D4DCC"/>
    <w:rsid w:val="631D6B7A"/>
    <w:rsid w:val="632167B2"/>
    <w:rsid w:val="632223E3"/>
    <w:rsid w:val="63223C41"/>
    <w:rsid w:val="63246836"/>
    <w:rsid w:val="6332534C"/>
    <w:rsid w:val="63332842"/>
    <w:rsid w:val="633D24CC"/>
    <w:rsid w:val="634114CB"/>
    <w:rsid w:val="634265E1"/>
    <w:rsid w:val="634405AB"/>
    <w:rsid w:val="6347009B"/>
    <w:rsid w:val="634B030C"/>
    <w:rsid w:val="634B193A"/>
    <w:rsid w:val="634F3DC4"/>
    <w:rsid w:val="63500CFE"/>
    <w:rsid w:val="635051A2"/>
    <w:rsid w:val="63513707"/>
    <w:rsid w:val="63526AF9"/>
    <w:rsid w:val="63534589"/>
    <w:rsid w:val="63536A40"/>
    <w:rsid w:val="635B7361"/>
    <w:rsid w:val="635C3B29"/>
    <w:rsid w:val="635E798B"/>
    <w:rsid w:val="63603184"/>
    <w:rsid w:val="636502BF"/>
    <w:rsid w:val="63653BA8"/>
    <w:rsid w:val="636649C5"/>
    <w:rsid w:val="63691777"/>
    <w:rsid w:val="63691DC0"/>
    <w:rsid w:val="636A0DA9"/>
    <w:rsid w:val="636A10C8"/>
    <w:rsid w:val="636B5B38"/>
    <w:rsid w:val="63727491"/>
    <w:rsid w:val="6377272F"/>
    <w:rsid w:val="637F3391"/>
    <w:rsid w:val="63822E81"/>
    <w:rsid w:val="63862B2C"/>
    <w:rsid w:val="638B0A29"/>
    <w:rsid w:val="638E5CCA"/>
    <w:rsid w:val="638F58AD"/>
    <w:rsid w:val="638F7172"/>
    <w:rsid w:val="63910428"/>
    <w:rsid w:val="63947642"/>
    <w:rsid w:val="63957059"/>
    <w:rsid w:val="63972DD1"/>
    <w:rsid w:val="639808F7"/>
    <w:rsid w:val="63997979"/>
    <w:rsid w:val="639A641D"/>
    <w:rsid w:val="639C10B5"/>
    <w:rsid w:val="639C2195"/>
    <w:rsid w:val="639E391A"/>
    <w:rsid w:val="63A159FD"/>
    <w:rsid w:val="63A204AF"/>
    <w:rsid w:val="63A23524"/>
    <w:rsid w:val="63A70B3A"/>
    <w:rsid w:val="63A916E9"/>
    <w:rsid w:val="63A948B2"/>
    <w:rsid w:val="63AE011A"/>
    <w:rsid w:val="63AE1EC8"/>
    <w:rsid w:val="63B03E93"/>
    <w:rsid w:val="63B079EF"/>
    <w:rsid w:val="63B3128D"/>
    <w:rsid w:val="63B514A9"/>
    <w:rsid w:val="63B75221"/>
    <w:rsid w:val="63C139AA"/>
    <w:rsid w:val="63C262BA"/>
    <w:rsid w:val="63C94F54"/>
    <w:rsid w:val="63CF256B"/>
    <w:rsid w:val="63D336DD"/>
    <w:rsid w:val="63D77671"/>
    <w:rsid w:val="63DA4A6C"/>
    <w:rsid w:val="63DB43E0"/>
    <w:rsid w:val="63DB465C"/>
    <w:rsid w:val="63DF2082"/>
    <w:rsid w:val="63E15DFA"/>
    <w:rsid w:val="63E31B72"/>
    <w:rsid w:val="63E36016"/>
    <w:rsid w:val="63E37726"/>
    <w:rsid w:val="63E37DC4"/>
    <w:rsid w:val="63E50CEC"/>
    <w:rsid w:val="63EA73A4"/>
    <w:rsid w:val="63F20007"/>
    <w:rsid w:val="63F26259"/>
    <w:rsid w:val="63F6285F"/>
    <w:rsid w:val="63F7561D"/>
    <w:rsid w:val="63FC7011"/>
    <w:rsid w:val="6401140E"/>
    <w:rsid w:val="64047D3A"/>
    <w:rsid w:val="64053F8F"/>
    <w:rsid w:val="640815D9"/>
    <w:rsid w:val="641954B6"/>
    <w:rsid w:val="641D58EC"/>
    <w:rsid w:val="641F4B74"/>
    <w:rsid w:val="642108EC"/>
    <w:rsid w:val="64221256"/>
    <w:rsid w:val="6428541E"/>
    <w:rsid w:val="642A1E65"/>
    <w:rsid w:val="642A4773"/>
    <w:rsid w:val="642B3519"/>
    <w:rsid w:val="642D3B7C"/>
    <w:rsid w:val="642F3009"/>
    <w:rsid w:val="64306D81"/>
    <w:rsid w:val="643B19AE"/>
    <w:rsid w:val="643B6D2C"/>
    <w:rsid w:val="64446389"/>
    <w:rsid w:val="64462101"/>
    <w:rsid w:val="644A1BF1"/>
    <w:rsid w:val="644A2AFC"/>
    <w:rsid w:val="644D77E4"/>
    <w:rsid w:val="64520AA6"/>
    <w:rsid w:val="645227DC"/>
    <w:rsid w:val="645808D6"/>
    <w:rsid w:val="6459567C"/>
    <w:rsid w:val="645C672B"/>
    <w:rsid w:val="646507D9"/>
    <w:rsid w:val="646554D3"/>
    <w:rsid w:val="64664259"/>
    <w:rsid w:val="646A1999"/>
    <w:rsid w:val="646F1658"/>
    <w:rsid w:val="64713622"/>
    <w:rsid w:val="64723AA0"/>
    <w:rsid w:val="64727DDE"/>
    <w:rsid w:val="64753B55"/>
    <w:rsid w:val="64760C38"/>
    <w:rsid w:val="647760CB"/>
    <w:rsid w:val="647857AE"/>
    <w:rsid w:val="647E58FA"/>
    <w:rsid w:val="647E5D3F"/>
    <w:rsid w:val="647E7AED"/>
    <w:rsid w:val="64803865"/>
    <w:rsid w:val="6481138B"/>
    <w:rsid w:val="64817C2E"/>
    <w:rsid w:val="64833FCA"/>
    <w:rsid w:val="648F3AA8"/>
    <w:rsid w:val="649317EA"/>
    <w:rsid w:val="64935167"/>
    <w:rsid w:val="64947310"/>
    <w:rsid w:val="64972FB0"/>
    <w:rsid w:val="649B41FB"/>
    <w:rsid w:val="64A07A63"/>
    <w:rsid w:val="64A21E1D"/>
    <w:rsid w:val="64AC28AC"/>
    <w:rsid w:val="64AC465A"/>
    <w:rsid w:val="64AE26DD"/>
    <w:rsid w:val="64AF3298"/>
    <w:rsid w:val="64AF3EE7"/>
    <w:rsid w:val="64B452BD"/>
    <w:rsid w:val="64B654D9"/>
    <w:rsid w:val="64BE01BC"/>
    <w:rsid w:val="64C5396E"/>
    <w:rsid w:val="64C61FA7"/>
    <w:rsid w:val="64C64FF0"/>
    <w:rsid w:val="64CF1CD2"/>
    <w:rsid w:val="64D02435"/>
    <w:rsid w:val="64DB01D9"/>
    <w:rsid w:val="64DE5C86"/>
    <w:rsid w:val="64E04304"/>
    <w:rsid w:val="64E75692"/>
    <w:rsid w:val="64E97B31"/>
    <w:rsid w:val="64EC4A56"/>
    <w:rsid w:val="64EE4C72"/>
    <w:rsid w:val="64EF07D1"/>
    <w:rsid w:val="64F14763"/>
    <w:rsid w:val="64F50101"/>
    <w:rsid w:val="64F5786E"/>
    <w:rsid w:val="64F7165B"/>
    <w:rsid w:val="64F87CD1"/>
    <w:rsid w:val="64FE021F"/>
    <w:rsid w:val="64FE15E0"/>
    <w:rsid w:val="65000502"/>
    <w:rsid w:val="650224CC"/>
    <w:rsid w:val="65044496"/>
    <w:rsid w:val="650A7F3E"/>
    <w:rsid w:val="650E70C3"/>
    <w:rsid w:val="651421FF"/>
    <w:rsid w:val="651915C4"/>
    <w:rsid w:val="652A37D1"/>
    <w:rsid w:val="652C4DDB"/>
    <w:rsid w:val="652E32C1"/>
    <w:rsid w:val="65392559"/>
    <w:rsid w:val="653F727C"/>
    <w:rsid w:val="65476131"/>
    <w:rsid w:val="65493C57"/>
    <w:rsid w:val="6549634D"/>
    <w:rsid w:val="654D5041"/>
    <w:rsid w:val="6554084E"/>
    <w:rsid w:val="655A5E64"/>
    <w:rsid w:val="655C4851"/>
    <w:rsid w:val="655F51FA"/>
    <w:rsid w:val="65644F35"/>
    <w:rsid w:val="656942F9"/>
    <w:rsid w:val="656B7867"/>
    <w:rsid w:val="656C5B97"/>
    <w:rsid w:val="656E4356"/>
    <w:rsid w:val="657131AE"/>
    <w:rsid w:val="65736F26"/>
    <w:rsid w:val="657A4758"/>
    <w:rsid w:val="657A6F6D"/>
    <w:rsid w:val="657D7DA4"/>
    <w:rsid w:val="657F41A3"/>
    <w:rsid w:val="65857322"/>
    <w:rsid w:val="65870C23"/>
    <w:rsid w:val="658904F7"/>
    <w:rsid w:val="658D3DD4"/>
    <w:rsid w:val="658D7602"/>
    <w:rsid w:val="658E3D60"/>
    <w:rsid w:val="658E5B0E"/>
    <w:rsid w:val="65901886"/>
    <w:rsid w:val="65905D2A"/>
    <w:rsid w:val="65915BBC"/>
    <w:rsid w:val="65945645"/>
    <w:rsid w:val="659D21F5"/>
    <w:rsid w:val="65A17F37"/>
    <w:rsid w:val="65A92947"/>
    <w:rsid w:val="65B31A18"/>
    <w:rsid w:val="65B65064"/>
    <w:rsid w:val="65B71819"/>
    <w:rsid w:val="65BC68C0"/>
    <w:rsid w:val="65BD2897"/>
    <w:rsid w:val="65BE220B"/>
    <w:rsid w:val="65C634F9"/>
    <w:rsid w:val="65C9123C"/>
    <w:rsid w:val="65CE6962"/>
    <w:rsid w:val="65D025CA"/>
    <w:rsid w:val="65D57FEC"/>
    <w:rsid w:val="65DA6FA5"/>
    <w:rsid w:val="65DD0843"/>
    <w:rsid w:val="65DF7943"/>
    <w:rsid w:val="65E20611"/>
    <w:rsid w:val="65E322FD"/>
    <w:rsid w:val="65E41D59"/>
    <w:rsid w:val="65EA3C00"/>
    <w:rsid w:val="65EB3808"/>
    <w:rsid w:val="65EC7344"/>
    <w:rsid w:val="65ED6CD8"/>
    <w:rsid w:val="65EF7068"/>
    <w:rsid w:val="65F00576"/>
    <w:rsid w:val="65F04A1A"/>
    <w:rsid w:val="65F8742B"/>
    <w:rsid w:val="65F938CF"/>
    <w:rsid w:val="65FC33BF"/>
    <w:rsid w:val="66044022"/>
    <w:rsid w:val="66081D64"/>
    <w:rsid w:val="66097B41"/>
    <w:rsid w:val="660B3602"/>
    <w:rsid w:val="660C35EA"/>
    <w:rsid w:val="660E6C6B"/>
    <w:rsid w:val="661029C7"/>
    <w:rsid w:val="66124991"/>
    <w:rsid w:val="66134265"/>
    <w:rsid w:val="66135BDF"/>
    <w:rsid w:val="6615622F"/>
    <w:rsid w:val="661A55F3"/>
    <w:rsid w:val="661E7654"/>
    <w:rsid w:val="66246472"/>
    <w:rsid w:val="66287D10"/>
    <w:rsid w:val="662B7800"/>
    <w:rsid w:val="6635067F"/>
    <w:rsid w:val="66361E6E"/>
    <w:rsid w:val="66372649"/>
    <w:rsid w:val="663743F7"/>
    <w:rsid w:val="663761A5"/>
    <w:rsid w:val="663A5C95"/>
    <w:rsid w:val="663C7C5F"/>
    <w:rsid w:val="663F32AC"/>
    <w:rsid w:val="66475465"/>
    <w:rsid w:val="664B1C51"/>
    <w:rsid w:val="664F7993"/>
    <w:rsid w:val="66524D8D"/>
    <w:rsid w:val="665A00E6"/>
    <w:rsid w:val="665A1E94"/>
    <w:rsid w:val="665C2EAF"/>
    <w:rsid w:val="66651A9F"/>
    <w:rsid w:val="666A43BE"/>
    <w:rsid w:val="666A66CB"/>
    <w:rsid w:val="666F1DE3"/>
    <w:rsid w:val="66707909"/>
    <w:rsid w:val="66723681"/>
    <w:rsid w:val="667337B3"/>
    <w:rsid w:val="66756CCD"/>
    <w:rsid w:val="66795A4A"/>
    <w:rsid w:val="667967BE"/>
    <w:rsid w:val="66807D20"/>
    <w:rsid w:val="668533B4"/>
    <w:rsid w:val="66860EDB"/>
    <w:rsid w:val="6694776F"/>
    <w:rsid w:val="66954EA7"/>
    <w:rsid w:val="66A03D4A"/>
    <w:rsid w:val="66A23446"/>
    <w:rsid w:val="66A7157D"/>
    <w:rsid w:val="66AB0941"/>
    <w:rsid w:val="66AC6B93"/>
    <w:rsid w:val="66AF0431"/>
    <w:rsid w:val="66B21CD0"/>
    <w:rsid w:val="66B32297"/>
    <w:rsid w:val="66B50E03"/>
    <w:rsid w:val="66BE0674"/>
    <w:rsid w:val="66BE6AC9"/>
    <w:rsid w:val="66C537B1"/>
    <w:rsid w:val="66C739CD"/>
    <w:rsid w:val="66CA526B"/>
    <w:rsid w:val="66CC2D91"/>
    <w:rsid w:val="66D936EA"/>
    <w:rsid w:val="66E1642F"/>
    <w:rsid w:val="66E63727"/>
    <w:rsid w:val="66E83943"/>
    <w:rsid w:val="66E9036C"/>
    <w:rsid w:val="66EC13BE"/>
    <w:rsid w:val="66F45E44"/>
    <w:rsid w:val="66FE3167"/>
    <w:rsid w:val="67005F77"/>
    <w:rsid w:val="67012BCF"/>
    <w:rsid w:val="671F55B7"/>
    <w:rsid w:val="6723405E"/>
    <w:rsid w:val="672C3830"/>
    <w:rsid w:val="672E39B5"/>
    <w:rsid w:val="672F6913"/>
    <w:rsid w:val="6732135B"/>
    <w:rsid w:val="6732696D"/>
    <w:rsid w:val="67352DA4"/>
    <w:rsid w:val="67386F29"/>
    <w:rsid w:val="67430B7A"/>
    <w:rsid w:val="674A63AC"/>
    <w:rsid w:val="674D37A6"/>
    <w:rsid w:val="674E1752"/>
    <w:rsid w:val="674E6858"/>
    <w:rsid w:val="6759214B"/>
    <w:rsid w:val="676236F6"/>
    <w:rsid w:val="67627252"/>
    <w:rsid w:val="676D137E"/>
    <w:rsid w:val="676E7C04"/>
    <w:rsid w:val="67713370"/>
    <w:rsid w:val="67762D5D"/>
    <w:rsid w:val="67794E58"/>
    <w:rsid w:val="677A0A3F"/>
    <w:rsid w:val="679030EE"/>
    <w:rsid w:val="679715F1"/>
    <w:rsid w:val="67980EC5"/>
    <w:rsid w:val="679A4C3E"/>
    <w:rsid w:val="679D64DC"/>
    <w:rsid w:val="679D747C"/>
    <w:rsid w:val="67A86A84"/>
    <w:rsid w:val="67AB0BF9"/>
    <w:rsid w:val="67AC671F"/>
    <w:rsid w:val="67AE693B"/>
    <w:rsid w:val="67B06390"/>
    <w:rsid w:val="67B13A91"/>
    <w:rsid w:val="67B35CFF"/>
    <w:rsid w:val="67B37AAD"/>
    <w:rsid w:val="67B83316"/>
    <w:rsid w:val="67BB27D9"/>
    <w:rsid w:val="67BD092C"/>
    <w:rsid w:val="67BF22CF"/>
    <w:rsid w:val="67BF46A4"/>
    <w:rsid w:val="67C223E6"/>
    <w:rsid w:val="67C24194"/>
    <w:rsid w:val="67CC0B6F"/>
    <w:rsid w:val="67D16185"/>
    <w:rsid w:val="67D46EF3"/>
    <w:rsid w:val="67D839B8"/>
    <w:rsid w:val="67D918D5"/>
    <w:rsid w:val="67D95EFA"/>
    <w:rsid w:val="67DF6AF4"/>
    <w:rsid w:val="67E24628"/>
    <w:rsid w:val="67E35F29"/>
    <w:rsid w:val="67E67E83"/>
    <w:rsid w:val="67EB5499"/>
    <w:rsid w:val="67EE0AE5"/>
    <w:rsid w:val="67EE571B"/>
    <w:rsid w:val="67F06B5F"/>
    <w:rsid w:val="67FF7197"/>
    <w:rsid w:val="68043660"/>
    <w:rsid w:val="680B1697"/>
    <w:rsid w:val="68120C78"/>
    <w:rsid w:val="681628F7"/>
    <w:rsid w:val="682054F9"/>
    <w:rsid w:val="68242759"/>
    <w:rsid w:val="68282249"/>
    <w:rsid w:val="68324E76"/>
    <w:rsid w:val="68330BEE"/>
    <w:rsid w:val="6839477F"/>
    <w:rsid w:val="683C04FD"/>
    <w:rsid w:val="683F22B0"/>
    <w:rsid w:val="684150B9"/>
    <w:rsid w:val="68434BDC"/>
    <w:rsid w:val="684A6664"/>
    <w:rsid w:val="684C110D"/>
    <w:rsid w:val="684C7927"/>
    <w:rsid w:val="685077B4"/>
    <w:rsid w:val="685272C6"/>
    <w:rsid w:val="68566306"/>
    <w:rsid w:val="68594AF9"/>
    <w:rsid w:val="685B6B1A"/>
    <w:rsid w:val="685C0145"/>
    <w:rsid w:val="685C6397"/>
    <w:rsid w:val="685E5C6B"/>
    <w:rsid w:val="686139AD"/>
    <w:rsid w:val="686314D3"/>
    <w:rsid w:val="68633281"/>
    <w:rsid w:val="68692862"/>
    <w:rsid w:val="686C38D7"/>
    <w:rsid w:val="6871606F"/>
    <w:rsid w:val="68757C7F"/>
    <w:rsid w:val="687819D1"/>
    <w:rsid w:val="688356D2"/>
    <w:rsid w:val="68880F3A"/>
    <w:rsid w:val="688C4126"/>
    <w:rsid w:val="688C4E1E"/>
    <w:rsid w:val="688E4077"/>
    <w:rsid w:val="688F051A"/>
    <w:rsid w:val="68A45648"/>
    <w:rsid w:val="68A85138"/>
    <w:rsid w:val="68AA0EB0"/>
    <w:rsid w:val="68AF296B"/>
    <w:rsid w:val="68B0223F"/>
    <w:rsid w:val="68B03BE9"/>
    <w:rsid w:val="68B24209"/>
    <w:rsid w:val="68B4131E"/>
    <w:rsid w:val="68B97345"/>
    <w:rsid w:val="68BF145C"/>
    <w:rsid w:val="68C40A0D"/>
    <w:rsid w:val="68D221B5"/>
    <w:rsid w:val="68D979E8"/>
    <w:rsid w:val="68DC4DE2"/>
    <w:rsid w:val="68E5638C"/>
    <w:rsid w:val="68EB265A"/>
    <w:rsid w:val="68F24605"/>
    <w:rsid w:val="68F4037D"/>
    <w:rsid w:val="68F465CF"/>
    <w:rsid w:val="68FA28D9"/>
    <w:rsid w:val="68FE11FC"/>
    <w:rsid w:val="69004F74"/>
    <w:rsid w:val="69026F3E"/>
    <w:rsid w:val="69095DD2"/>
    <w:rsid w:val="690B56C7"/>
    <w:rsid w:val="690F7395"/>
    <w:rsid w:val="69112CDD"/>
    <w:rsid w:val="69117181"/>
    <w:rsid w:val="69180510"/>
    <w:rsid w:val="69197DE4"/>
    <w:rsid w:val="691B1DAE"/>
    <w:rsid w:val="69236EB5"/>
    <w:rsid w:val="692549DB"/>
    <w:rsid w:val="69256789"/>
    <w:rsid w:val="692F585A"/>
    <w:rsid w:val="693764BC"/>
    <w:rsid w:val="69382960"/>
    <w:rsid w:val="693E5A9D"/>
    <w:rsid w:val="693E784B"/>
    <w:rsid w:val="6940558E"/>
    <w:rsid w:val="6945507D"/>
    <w:rsid w:val="694836B0"/>
    <w:rsid w:val="694A6044"/>
    <w:rsid w:val="694A61EF"/>
    <w:rsid w:val="694C01BA"/>
    <w:rsid w:val="694E040E"/>
    <w:rsid w:val="694F3806"/>
    <w:rsid w:val="69516B2F"/>
    <w:rsid w:val="695D3167"/>
    <w:rsid w:val="69625A79"/>
    <w:rsid w:val="69665F27"/>
    <w:rsid w:val="696C260A"/>
    <w:rsid w:val="696F5C56"/>
    <w:rsid w:val="69705566"/>
    <w:rsid w:val="69712668"/>
    <w:rsid w:val="69733998"/>
    <w:rsid w:val="69733D9A"/>
    <w:rsid w:val="69747710"/>
    <w:rsid w:val="697803A2"/>
    <w:rsid w:val="697D65C5"/>
    <w:rsid w:val="69817B62"/>
    <w:rsid w:val="69841F34"/>
    <w:rsid w:val="69847953"/>
    <w:rsid w:val="698A3E5D"/>
    <w:rsid w:val="698A6F34"/>
    <w:rsid w:val="698C2CAC"/>
    <w:rsid w:val="698F00A6"/>
    <w:rsid w:val="69921B61"/>
    <w:rsid w:val="69992CD3"/>
    <w:rsid w:val="699B6A4B"/>
    <w:rsid w:val="69B55D5F"/>
    <w:rsid w:val="69B67D29"/>
    <w:rsid w:val="69BA3375"/>
    <w:rsid w:val="69C56F43"/>
    <w:rsid w:val="69C75A92"/>
    <w:rsid w:val="69C81D09"/>
    <w:rsid w:val="69C935B8"/>
    <w:rsid w:val="69CA10DE"/>
    <w:rsid w:val="69D7034C"/>
    <w:rsid w:val="69DA3A17"/>
    <w:rsid w:val="69DB153D"/>
    <w:rsid w:val="69E14DA6"/>
    <w:rsid w:val="69E228CC"/>
    <w:rsid w:val="69E3499D"/>
    <w:rsid w:val="69E403F2"/>
    <w:rsid w:val="69E64F87"/>
    <w:rsid w:val="69EE1271"/>
    <w:rsid w:val="69EE74C3"/>
    <w:rsid w:val="69F0323B"/>
    <w:rsid w:val="69F244B6"/>
    <w:rsid w:val="69FC775F"/>
    <w:rsid w:val="6A0555E6"/>
    <w:rsid w:val="6A0B1E23"/>
    <w:rsid w:val="6A0E1913"/>
    <w:rsid w:val="6A184540"/>
    <w:rsid w:val="6A1A0AAD"/>
    <w:rsid w:val="6A1A2066"/>
    <w:rsid w:val="6A2151A2"/>
    <w:rsid w:val="6A2A018B"/>
    <w:rsid w:val="6A2B475C"/>
    <w:rsid w:val="6A2C1D99"/>
    <w:rsid w:val="6A2D6201"/>
    <w:rsid w:val="6A355703"/>
    <w:rsid w:val="6A3824EC"/>
    <w:rsid w:val="6A3916F1"/>
    <w:rsid w:val="6A3C6480"/>
    <w:rsid w:val="6A481419"/>
    <w:rsid w:val="6A4B1265"/>
    <w:rsid w:val="6A4C5F97"/>
    <w:rsid w:val="6A4F12CD"/>
    <w:rsid w:val="6A507835"/>
    <w:rsid w:val="6A535578"/>
    <w:rsid w:val="6A570BC4"/>
    <w:rsid w:val="6A575068"/>
    <w:rsid w:val="6A58493C"/>
    <w:rsid w:val="6A5C442C"/>
    <w:rsid w:val="6A611A43"/>
    <w:rsid w:val="6A641113"/>
    <w:rsid w:val="6A675CAA"/>
    <w:rsid w:val="6A6D03E7"/>
    <w:rsid w:val="6A71607E"/>
    <w:rsid w:val="6A771782"/>
    <w:rsid w:val="6A7918CD"/>
    <w:rsid w:val="6A7D43A3"/>
    <w:rsid w:val="6A813E93"/>
    <w:rsid w:val="6A835E5D"/>
    <w:rsid w:val="6A8A0CF3"/>
    <w:rsid w:val="6A9040D6"/>
    <w:rsid w:val="6A964BD3"/>
    <w:rsid w:val="6A9736B6"/>
    <w:rsid w:val="6A975464"/>
    <w:rsid w:val="6A995680"/>
    <w:rsid w:val="6A9A4F55"/>
    <w:rsid w:val="6A9C2A7B"/>
    <w:rsid w:val="6A9C6F1F"/>
    <w:rsid w:val="6AA045F3"/>
    <w:rsid w:val="6AA54025"/>
    <w:rsid w:val="6AAB30CE"/>
    <w:rsid w:val="6AB37DC4"/>
    <w:rsid w:val="6AB73D58"/>
    <w:rsid w:val="6AB853DB"/>
    <w:rsid w:val="6ABC4ECB"/>
    <w:rsid w:val="6AC02C0D"/>
    <w:rsid w:val="6AC67AF8"/>
    <w:rsid w:val="6ACF2E50"/>
    <w:rsid w:val="6AD14E1A"/>
    <w:rsid w:val="6AD171BD"/>
    <w:rsid w:val="6AD478E0"/>
    <w:rsid w:val="6AD85128"/>
    <w:rsid w:val="6ADC37BF"/>
    <w:rsid w:val="6AE54988"/>
    <w:rsid w:val="6AF40B09"/>
    <w:rsid w:val="6AF55102"/>
    <w:rsid w:val="6AF64881"/>
    <w:rsid w:val="6AF93416"/>
    <w:rsid w:val="6AF97ECD"/>
    <w:rsid w:val="6AFD3A1A"/>
    <w:rsid w:val="6B070DC8"/>
    <w:rsid w:val="6B0845B4"/>
    <w:rsid w:val="6B0A032C"/>
    <w:rsid w:val="6B0A3E88"/>
    <w:rsid w:val="6B1271E1"/>
    <w:rsid w:val="6B135047"/>
    <w:rsid w:val="6B1D236C"/>
    <w:rsid w:val="6B264A3A"/>
    <w:rsid w:val="6B2B0C20"/>
    <w:rsid w:val="6B3C3E59"/>
    <w:rsid w:val="6B3F32AB"/>
    <w:rsid w:val="6B411B20"/>
    <w:rsid w:val="6B421874"/>
    <w:rsid w:val="6B471CE4"/>
    <w:rsid w:val="6B482C03"/>
    <w:rsid w:val="6B4A697B"/>
    <w:rsid w:val="6B551D1D"/>
    <w:rsid w:val="6B5919D4"/>
    <w:rsid w:val="6B601CFA"/>
    <w:rsid w:val="6B6712DB"/>
    <w:rsid w:val="6B673089"/>
    <w:rsid w:val="6B713F07"/>
    <w:rsid w:val="6B7856D6"/>
    <w:rsid w:val="6B7E03D2"/>
    <w:rsid w:val="6B82005C"/>
    <w:rsid w:val="6B8359E9"/>
    <w:rsid w:val="6B8668A5"/>
    <w:rsid w:val="6B8A5429"/>
    <w:rsid w:val="6B90475B"/>
    <w:rsid w:val="6B910106"/>
    <w:rsid w:val="6B94225B"/>
    <w:rsid w:val="6B9A62B5"/>
    <w:rsid w:val="6BA77FB3"/>
    <w:rsid w:val="6BAA11C7"/>
    <w:rsid w:val="6BAC4F3F"/>
    <w:rsid w:val="6BAE0CB8"/>
    <w:rsid w:val="6BB34520"/>
    <w:rsid w:val="6BB362CE"/>
    <w:rsid w:val="6BB42046"/>
    <w:rsid w:val="6BB52AF5"/>
    <w:rsid w:val="6BB64010"/>
    <w:rsid w:val="6BB67B6C"/>
    <w:rsid w:val="6BB75F46"/>
    <w:rsid w:val="6BBB1626"/>
    <w:rsid w:val="6BBB33D4"/>
    <w:rsid w:val="6BBB52A4"/>
    <w:rsid w:val="6BC525EA"/>
    <w:rsid w:val="6BCA512E"/>
    <w:rsid w:val="6BCC3834"/>
    <w:rsid w:val="6BD149A6"/>
    <w:rsid w:val="6BD61FBC"/>
    <w:rsid w:val="6BD85D34"/>
    <w:rsid w:val="6BDB3A77"/>
    <w:rsid w:val="6BE0108D"/>
    <w:rsid w:val="6BE04BE9"/>
    <w:rsid w:val="6BE21022"/>
    <w:rsid w:val="6BE50451"/>
    <w:rsid w:val="6BE648F5"/>
    <w:rsid w:val="6BEB1F0C"/>
    <w:rsid w:val="6BF6440D"/>
    <w:rsid w:val="6BF84629"/>
    <w:rsid w:val="6C024150"/>
    <w:rsid w:val="6C044D7B"/>
    <w:rsid w:val="6C054650"/>
    <w:rsid w:val="6C092392"/>
    <w:rsid w:val="6C0E5BFA"/>
    <w:rsid w:val="6C0F54CE"/>
    <w:rsid w:val="6C1256EA"/>
    <w:rsid w:val="6C180827"/>
    <w:rsid w:val="6C186A79"/>
    <w:rsid w:val="6C1872FA"/>
    <w:rsid w:val="6C1A00FB"/>
    <w:rsid w:val="6C272818"/>
    <w:rsid w:val="6C2C25EE"/>
    <w:rsid w:val="6C2E3BA6"/>
    <w:rsid w:val="6C307743"/>
    <w:rsid w:val="6C3513D9"/>
    <w:rsid w:val="6C353187"/>
    <w:rsid w:val="6C4425C4"/>
    <w:rsid w:val="6C4433CA"/>
    <w:rsid w:val="6C467142"/>
    <w:rsid w:val="6C470BBE"/>
    <w:rsid w:val="6C4943EC"/>
    <w:rsid w:val="6C4A5828"/>
    <w:rsid w:val="6C4B4758"/>
    <w:rsid w:val="6C5775A1"/>
    <w:rsid w:val="6C585E40"/>
    <w:rsid w:val="6C594D0E"/>
    <w:rsid w:val="6C5C4BB7"/>
    <w:rsid w:val="6C5D623A"/>
    <w:rsid w:val="6C6121CE"/>
    <w:rsid w:val="6C663340"/>
    <w:rsid w:val="6C67530A"/>
    <w:rsid w:val="6C69245A"/>
    <w:rsid w:val="6C6972D4"/>
    <w:rsid w:val="6C6A7EF8"/>
    <w:rsid w:val="6C6E7602"/>
    <w:rsid w:val="6C6F2338"/>
    <w:rsid w:val="6C700DF4"/>
    <w:rsid w:val="6C7517D5"/>
    <w:rsid w:val="6C787517"/>
    <w:rsid w:val="6C845EBC"/>
    <w:rsid w:val="6C922387"/>
    <w:rsid w:val="6C922C38"/>
    <w:rsid w:val="6C9360FF"/>
    <w:rsid w:val="6C943234"/>
    <w:rsid w:val="6C975BF0"/>
    <w:rsid w:val="6C977B8F"/>
    <w:rsid w:val="6C9A11A5"/>
    <w:rsid w:val="6C9C7C0C"/>
    <w:rsid w:val="6CA037DC"/>
    <w:rsid w:val="6CA2453A"/>
    <w:rsid w:val="6CA34594"/>
    <w:rsid w:val="6CA43E69"/>
    <w:rsid w:val="6CB44649"/>
    <w:rsid w:val="6CB5251A"/>
    <w:rsid w:val="6CB74C77"/>
    <w:rsid w:val="6CBB1566"/>
    <w:rsid w:val="6CC13712"/>
    <w:rsid w:val="6CC4450B"/>
    <w:rsid w:val="6CC87B57"/>
    <w:rsid w:val="6CCA5984"/>
    <w:rsid w:val="6CCC4242"/>
    <w:rsid w:val="6CCD587E"/>
    <w:rsid w:val="6CCF2FDD"/>
    <w:rsid w:val="6CD170BE"/>
    <w:rsid w:val="6CD504C6"/>
    <w:rsid w:val="6CE32BE3"/>
    <w:rsid w:val="6CE448CB"/>
    <w:rsid w:val="6CE801F9"/>
    <w:rsid w:val="6CE80C17"/>
    <w:rsid w:val="6CEB7CE9"/>
    <w:rsid w:val="6CF43042"/>
    <w:rsid w:val="6CF678AB"/>
    <w:rsid w:val="6CFE32F1"/>
    <w:rsid w:val="6D064B23"/>
    <w:rsid w:val="6D0A63C2"/>
    <w:rsid w:val="6D1423FF"/>
    <w:rsid w:val="6D16383B"/>
    <w:rsid w:val="6D176D68"/>
    <w:rsid w:val="6D1A237D"/>
    <w:rsid w:val="6D1D7055"/>
    <w:rsid w:val="6D1F7993"/>
    <w:rsid w:val="6D237483"/>
    <w:rsid w:val="6D281909"/>
    <w:rsid w:val="6D2878C5"/>
    <w:rsid w:val="6D2D1C40"/>
    <w:rsid w:val="6D2D3E5E"/>
    <w:rsid w:val="6D2F407A"/>
    <w:rsid w:val="6D2F7BD6"/>
    <w:rsid w:val="6D325F8D"/>
    <w:rsid w:val="6D390A55"/>
    <w:rsid w:val="6D394EF9"/>
    <w:rsid w:val="6D3B1531"/>
    <w:rsid w:val="6D3E250F"/>
    <w:rsid w:val="6D410496"/>
    <w:rsid w:val="6D496A0F"/>
    <w:rsid w:val="6D4D6E70"/>
    <w:rsid w:val="6D521B17"/>
    <w:rsid w:val="6D5356FF"/>
    <w:rsid w:val="6D5B6C1D"/>
    <w:rsid w:val="6D5C167E"/>
    <w:rsid w:val="6D6A779E"/>
    <w:rsid w:val="6D6D6950"/>
    <w:rsid w:val="6D6F4477"/>
    <w:rsid w:val="6D7B2E1B"/>
    <w:rsid w:val="6D806684"/>
    <w:rsid w:val="6D82064E"/>
    <w:rsid w:val="6D875C64"/>
    <w:rsid w:val="6D8A12B0"/>
    <w:rsid w:val="6D940381"/>
    <w:rsid w:val="6D966303"/>
    <w:rsid w:val="6DA552A7"/>
    <w:rsid w:val="6DB059DB"/>
    <w:rsid w:val="6DB41F18"/>
    <w:rsid w:val="6DB77BCC"/>
    <w:rsid w:val="6DB85E1E"/>
    <w:rsid w:val="6DB96605"/>
    <w:rsid w:val="6DBE0F5A"/>
    <w:rsid w:val="6DC708A9"/>
    <w:rsid w:val="6DC76061"/>
    <w:rsid w:val="6DC762BA"/>
    <w:rsid w:val="6DD644F6"/>
    <w:rsid w:val="6DD8026E"/>
    <w:rsid w:val="6DDA2D0A"/>
    <w:rsid w:val="6DDE4287"/>
    <w:rsid w:val="6DE035C6"/>
    <w:rsid w:val="6DE56574"/>
    <w:rsid w:val="6DEA1D4F"/>
    <w:rsid w:val="6DEC1F6B"/>
    <w:rsid w:val="6DEE2BA1"/>
    <w:rsid w:val="6DF350A8"/>
    <w:rsid w:val="6DF40E20"/>
    <w:rsid w:val="6DF57072"/>
    <w:rsid w:val="6DF71048"/>
    <w:rsid w:val="6DF835FD"/>
    <w:rsid w:val="6E0077C5"/>
    <w:rsid w:val="6E041D1F"/>
    <w:rsid w:val="6E0E064A"/>
    <w:rsid w:val="6E153F39"/>
    <w:rsid w:val="6E166FE8"/>
    <w:rsid w:val="6E184B0E"/>
    <w:rsid w:val="6E192012"/>
    <w:rsid w:val="6E192634"/>
    <w:rsid w:val="6E1A37C3"/>
    <w:rsid w:val="6E274D51"/>
    <w:rsid w:val="6E287655"/>
    <w:rsid w:val="6E301E58"/>
    <w:rsid w:val="6E3336F6"/>
    <w:rsid w:val="6E3D6323"/>
    <w:rsid w:val="6E49116B"/>
    <w:rsid w:val="6E4C2A0A"/>
    <w:rsid w:val="6E511DCE"/>
    <w:rsid w:val="6E5673E4"/>
    <w:rsid w:val="6E5D0773"/>
    <w:rsid w:val="6E6A11BD"/>
    <w:rsid w:val="6E7361E8"/>
    <w:rsid w:val="6E7F0007"/>
    <w:rsid w:val="6E7F04FB"/>
    <w:rsid w:val="6E873634"/>
    <w:rsid w:val="6E8757F0"/>
    <w:rsid w:val="6E895A0C"/>
    <w:rsid w:val="6E8B3532"/>
    <w:rsid w:val="6E8B513B"/>
    <w:rsid w:val="6E8E6B7E"/>
    <w:rsid w:val="6E9248C1"/>
    <w:rsid w:val="6E926A02"/>
    <w:rsid w:val="6E94777F"/>
    <w:rsid w:val="6E9A3775"/>
    <w:rsid w:val="6E9A5523"/>
    <w:rsid w:val="6E9D3265"/>
    <w:rsid w:val="6E9E2F31"/>
    <w:rsid w:val="6EA463A2"/>
    <w:rsid w:val="6EA96EE1"/>
    <w:rsid w:val="6EAE5472"/>
    <w:rsid w:val="6EB365E5"/>
    <w:rsid w:val="6EB760D5"/>
    <w:rsid w:val="6EB8009F"/>
    <w:rsid w:val="6EBA7973"/>
    <w:rsid w:val="6EBC7B8F"/>
    <w:rsid w:val="6EBD7464"/>
    <w:rsid w:val="6EC309C1"/>
    <w:rsid w:val="6ECC76A7"/>
    <w:rsid w:val="6ECE1671"/>
    <w:rsid w:val="6ED053E9"/>
    <w:rsid w:val="6ED161D5"/>
    <w:rsid w:val="6ED722D3"/>
    <w:rsid w:val="6ED749C9"/>
    <w:rsid w:val="6ED92000"/>
    <w:rsid w:val="6EDA1DC4"/>
    <w:rsid w:val="6EDB1A54"/>
    <w:rsid w:val="6EDC65E2"/>
    <w:rsid w:val="6EE844E0"/>
    <w:rsid w:val="6EED5F9B"/>
    <w:rsid w:val="6EF23F45"/>
    <w:rsid w:val="6EF2710D"/>
    <w:rsid w:val="6EFA06B8"/>
    <w:rsid w:val="6EFF6FDB"/>
    <w:rsid w:val="6F0357BE"/>
    <w:rsid w:val="6F0D03EB"/>
    <w:rsid w:val="6F0F4163"/>
    <w:rsid w:val="6F173018"/>
    <w:rsid w:val="6F1A39F2"/>
    <w:rsid w:val="6F1A6664"/>
    <w:rsid w:val="6F1E6154"/>
    <w:rsid w:val="6F1F3C7A"/>
    <w:rsid w:val="6F242868"/>
    <w:rsid w:val="6F2A2D4B"/>
    <w:rsid w:val="6F2F210F"/>
    <w:rsid w:val="6F341F44"/>
    <w:rsid w:val="6F353258"/>
    <w:rsid w:val="6F35524C"/>
    <w:rsid w:val="6F377216"/>
    <w:rsid w:val="6F3911E0"/>
    <w:rsid w:val="6F3C4A53"/>
    <w:rsid w:val="6F3F60CB"/>
    <w:rsid w:val="6F40431D"/>
    <w:rsid w:val="6F411E43"/>
    <w:rsid w:val="6F435BBB"/>
    <w:rsid w:val="6F4A470D"/>
    <w:rsid w:val="6F4B6565"/>
    <w:rsid w:val="6F4C3287"/>
    <w:rsid w:val="6F4F1391"/>
    <w:rsid w:val="6F4F27B2"/>
    <w:rsid w:val="6F562B38"/>
    <w:rsid w:val="6F5B73A8"/>
    <w:rsid w:val="6F5C0A2B"/>
    <w:rsid w:val="6F5E5FF6"/>
    <w:rsid w:val="6F667AFB"/>
    <w:rsid w:val="6F677206"/>
    <w:rsid w:val="6F6C4EBD"/>
    <w:rsid w:val="6F7044D6"/>
    <w:rsid w:val="6F753DFA"/>
    <w:rsid w:val="6F771D08"/>
    <w:rsid w:val="6F795BF5"/>
    <w:rsid w:val="6F7C183E"/>
    <w:rsid w:val="6F7E1A5B"/>
    <w:rsid w:val="6F800BBD"/>
    <w:rsid w:val="6F814935"/>
    <w:rsid w:val="6F83245B"/>
    <w:rsid w:val="6F834209"/>
    <w:rsid w:val="6F83450D"/>
    <w:rsid w:val="6F84234C"/>
    <w:rsid w:val="6F854EE5"/>
    <w:rsid w:val="6F8C57B4"/>
    <w:rsid w:val="6F924B10"/>
    <w:rsid w:val="6F946416"/>
    <w:rsid w:val="6F991C7F"/>
    <w:rsid w:val="6F9B77A5"/>
    <w:rsid w:val="6FA523D2"/>
    <w:rsid w:val="6FA56875"/>
    <w:rsid w:val="6FAC7C04"/>
    <w:rsid w:val="6FAF4FFE"/>
    <w:rsid w:val="6FB028FD"/>
    <w:rsid w:val="6FB91A91"/>
    <w:rsid w:val="6FBB414A"/>
    <w:rsid w:val="6FBE16E5"/>
    <w:rsid w:val="6FC54822"/>
    <w:rsid w:val="6FC565D0"/>
    <w:rsid w:val="6FC73035"/>
    <w:rsid w:val="6FC84312"/>
    <w:rsid w:val="6FD21A7E"/>
    <w:rsid w:val="6FD26F3F"/>
    <w:rsid w:val="6FD42CB7"/>
    <w:rsid w:val="6FD9207B"/>
    <w:rsid w:val="6FE232A9"/>
    <w:rsid w:val="6FE3114C"/>
    <w:rsid w:val="6FE56C72"/>
    <w:rsid w:val="6FEF189F"/>
    <w:rsid w:val="6FF11ABB"/>
    <w:rsid w:val="6FF13244"/>
    <w:rsid w:val="6FF8745D"/>
    <w:rsid w:val="6FFD3FBC"/>
    <w:rsid w:val="6FFD54E3"/>
    <w:rsid w:val="70082960"/>
    <w:rsid w:val="70090BB2"/>
    <w:rsid w:val="700A6FD3"/>
    <w:rsid w:val="700C06A3"/>
    <w:rsid w:val="700D7F77"/>
    <w:rsid w:val="70117A67"/>
    <w:rsid w:val="70147557"/>
    <w:rsid w:val="70185386"/>
    <w:rsid w:val="70187047"/>
    <w:rsid w:val="701E3F32"/>
    <w:rsid w:val="70271A93"/>
    <w:rsid w:val="702C48A1"/>
    <w:rsid w:val="702F613F"/>
    <w:rsid w:val="70313C65"/>
    <w:rsid w:val="70343755"/>
    <w:rsid w:val="703F3440"/>
    <w:rsid w:val="704716DB"/>
    <w:rsid w:val="70497201"/>
    <w:rsid w:val="704D4270"/>
    <w:rsid w:val="704F233D"/>
    <w:rsid w:val="705067E1"/>
    <w:rsid w:val="705160B5"/>
    <w:rsid w:val="705C33D8"/>
    <w:rsid w:val="706109EE"/>
    <w:rsid w:val="70666005"/>
    <w:rsid w:val="706E4EB9"/>
    <w:rsid w:val="706E6C67"/>
    <w:rsid w:val="70707114"/>
    <w:rsid w:val="70710506"/>
    <w:rsid w:val="7073427E"/>
    <w:rsid w:val="70751810"/>
    <w:rsid w:val="7075449A"/>
    <w:rsid w:val="707A45F5"/>
    <w:rsid w:val="7080699B"/>
    <w:rsid w:val="70812E3F"/>
    <w:rsid w:val="708446DD"/>
    <w:rsid w:val="70855B6C"/>
    <w:rsid w:val="708C533F"/>
    <w:rsid w:val="70952446"/>
    <w:rsid w:val="709661BE"/>
    <w:rsid w:val="70A1528F"/>
    <w:rsid w:val="70BC3E77"/>
    <w:rsid w:val="70BF74C3"/>
    <w:rsid w:val="70C20D61"/>
    <w:rsid w:val="70C25205"/>
    <w:rsid w:val="70C514B5"/>
    <w:rsid w:val="70D13492"/>
    <w:rsid w:val="70D45C1B"/>
    <w:rsid w:val="70D6480D"/>
    <w:rsid w:val="70D71376"/>
    <w:rsid w:val="70D72A5F"/>
    <w:rsid w:val="70DF5DB7"/>
    <w:rsid w:val="70E138DD"/>
    <w:rsid w:val="70E148D1"/>
    <w:rsid w:val="70E4517B"/>
    <w:rsid w:val="70E8741F"/>
    <w:rsid w:val="70F01D72"/>
    <w:rsid w:val="70F133F4"/>
    <w:rsid w:val="70F52EE5"/>
    <w:rsid w:val="70F80A04"/>
    <w:rsid w:val="71067B39"/>
    <w:rsid w:val="710870BC"/>
    <w:rsid w:val="71094BE2"/>
    <w:rsid w:val="711315BD"/>
    <w:rsid w:val="711A2AAE"/>
    <w:rsid w:val="71213CDA"/>
    <w:rsid w:val="71245578"/>
    <w:rsid w:val="71265794"/>
    <w:rsid w:val="712A5284"/>
    <w:rsid w:val="712B3BED"/>
    <w:rsid w:val="712F39C8"/>
    <w:rsid w:val="713779A1"/>
    <w:rsid w:val="713B28CA"/>
    <w:rsid w:val="713C0B14"/>
    <w:rsid w:val="71445C1A"/>
    <w:rsid w:val="714608FC"/>
    <w:rsid w:val="71482CEE"/>
    <w:rsid w:val="71483E35"/>
    <w:rsid w:val="71494FDF"/>
    <w:rsid w:val="714A300B"/>
    <w:rsid w:val="71520337"/>
    <w:rsid w:val="715220E5"/>
    <w:rsid w:val="71566079"/>
    <w:rsid w:val="7157594D"/>
    <w:rsid w:val="715916C6"/>
    <w:rsid w:val="715C26BE"/>
    <w:rsid w:val="71623E02"/>
    <w:rsid w:val="716562BC"/>
    <w:rsid w:val="716965A9"/>
    <w:rsid w:val="7169742F"/>
    <w:rsid w:val="716D5171"/>
    <w:rsid w:val="716F2319"/>
    <w:rsid w:val="71724535"/>
    <w:rsid w:val="717B0610"/>
    <w:rsid w:val="71863042"/>
    <w:rsid w:val="718D5813"/>
    <w:rsid w:val="71924BD7"/>
    <w:rsid w:val="719F706F"/>
    <w:rsid w:val="71A3581E"/>
    <w:rsid w:val="71A566B9"/>
    <w:rsid w:val="71A61F7F"/>
    <w:rsid w:val="71A9348A"/>
    <w:rsid w:val="71AA3CCF"/>
    <w:rsid w:val="71B26CBF"/>
    <w:rsid w:val="71B944EA"/>
    <w:rsid w:val="71BA4915"/>
    <w:rsid w:val="71BC15A5"/>
    <w:rsid w:val="71C64881"/>
    <w:rsid w:val="71CD3E62"/>
    <w:rsid w:val="71D15700"/>
    <w:rsid w:val="71E25435"/>
    <w:rsid w:val="71E371E1"/>
    <w:rsid w:val="71E81EE8"/>
    <w:rsid w:val="71EA4A14"/>
    <w:rsid w:val="71EA67C2"/>
    <w:rsid w:val="71F02DCA"/>
    <w:rsid w:val="71F118FE"/>
    <w:rsid w:val="71F40F8D"/>
    <w:rsid w:val="71F43818"/>
    <w:rsid w:val="71F63518"/>
    <w:rsid w:val="71F927B3"/>
    <w:rsid w:val="71FA62EF"/>
    <w:rsid w:val="71FE04BF"/>
    <w:rsid w:val="71FF3A4D"/>
    <w:rsid w:val="72035AD5"/>
    <w:rsid w:val="72065158"/>
    <w:rsid w:val="720717EA"/>
    <w:rsid w:val="720C2BDC"/>
    <w:rsid w:val="72181581"/>
    <w:rsid w:val="722153EF"/>
    <w:rsid w:val="72367C59"/>
    <w:rsid w:val="723E2669"/>
    <w:rsid w:val="723E31CB"/>
    <w:rsid w:val="723E32FF"/>
    <w:rsid w:val="723F4D5F"/>
    <w:rsid w:val="724265FE"/>
    <w:rsid w:val="72442376"/>
    <w:rsid w:val="72455745"/>
    <w:rsid w:val="72470D77"/>
    <w:rsid w:val="7249173A"/>
    <w:rsid w:val="724A3704"/>
    <w:rsid w:val="724A54B2"/>
    <w:rsid w:val="724D0AFE"/>
    <w:rsid w:val="724E6D50"/>
    <w:rsid w:val="724F4660"/>
    <w:rsid w:val="72505B3F"/>
    <w:rsid w:val="72521523"/>
    <w:rsid w:val="72536115"/>
    <w:rsid w:val="725B321B"/>
    <w:rsid w:val="72600832"/>
    <w:rsid w:val="72655258"/>
    <w:rsid w:val="727D7636"/>
    <w:rsid w:val="727F33AE"/>
    <w:rsid w:val="72800832"/>
    <w:rsid w:val="728215CF"/>
    <w:rsid w:val="72822E9E"/>
    <w:rsid w:val="72874010"/>
    <w:rsid w:val="728D4EB6"/>
    <w:rsid w:val="728F1117"/>
    <w:rsid w:val="729329B5"/>
    <w:rsid w:val="7298621E"/>
    <w:rsid w:val="729C0F1A"/>
    <w:rsid w:val="729D1D66"/>
    <w:rsid w:val="72A03324"/>
    <w:rsid w:val="72A2709C"/>
    <w:rsid w:val="72A63EA7"/>
    <w:rsid w:val="72B01BCD"/>
    <w:rsid w:val="72B113F8"/>
    <w:rsid w:val="72B127A5"/>
    <w:rsid w:val="72C159EC"/>
    <w:rsid w:val="72C2773E"/>
    <w:rsid w:val="72C43438"/>
    <w:rsid w:val="72C94629"/>
    <w:rsid w:val="72CE7E91"/>
    <w:rsid w:val="72DE5386"/>
    <w:rsid w:val="72E960DB"/>
    <w:rsid w:val="72EB0E5E"/>
    <w:rsid w:val="72FB188A"/>
    <w:rsid w:val="72FF44EF"/>
    <w:rsid w:val="73045661"/>
    <w:rsid w:val="73090EC9"/>
    <w:rsid w:val="7315038C"/>
    <w:rsid w:val="731639EC"/>
    <w:rsid w:val="731724DC"/>
    <w:rsid w:val="7318110C"/>
    <w:rsid w:val="731A1328"/>
    <w:rsid w:val="731A162D"/>
    <w:rsid w:val="731F249B"/>
    <w:rsid w:val="732252BD"/>
    <w:rsid w:val="73247AB1"/>
    <w:rsid w:val="732A61AD"/>
    <w:rsid w:val="732B453D"/>
    <w:rsid w:val="732B7092"/>
    <w:rsid w:val="73337CF4"/>
    <w:rsid w:val="73342F3D"/>
    <w:rsid w:val="73357F10"/>
    <w:rsid w:val="733777E5"/>
    <w:rsid w:val="733817AF"/>
    <w:rsid w:val="733A5527"/>
    <w:rsid w:val="733E6DC5"/>
    <w:rsid w:val="733F0D8F"/>
    <w:rsid w:val="733F48EB"/>
    <w:rsid w:val="73472BAD"/>
    <w:rsid w:val="73495992"/>
    <w:rsid w:val="734B2551"/>
    <w:rsid w:val="735F4F8D"/>
    <w:rsid w:val="73634A7D"/>
    <w:rsid w:val="7363682B"/>
    <w:rsid w:val="736425A4"/>
    <w:rsid w:val="73651099"/>
    <w:rsid w:val="736E7F21"/>
    <w:rsid w:val="736F3422"/>
    <w:rsid w:val="73702CF6"/>
    <w:rsid w:val="73770529"/>
    <w:rsid w:val="737A509B"/>
    <w:rsid w:val="737A79FB"/>
    <w:rsid w:val="737E5413"/>
    <w:rsid w:val="73813156"/>
    <w:rsid w:val="73816CB2"/>
    <w:rsid w:val="73886292"/>
    <w:rsid w:val="7391463A"/>
    <w:rsid w:val="73920EBF"/>
    <w:rsid w:val="739369E5"/>
    <w:rsid w:val="7399224D"/>
    <w:rsid w:val="739B20D9"/>
    <w:rsid w:val="73A0182E"/>
    <w:rsid w:val="73AB01D2"/>
    <w:rsid w:val="73AF50A9"/>
    <w:rsid w:val="73B452D9"/>
    <w:rsid w:val="73B76B77"/>
    <w:rsid w:val="73BC23E0"/>
    <w:rsid w:val="73BD4AD9"/>
    <w:rsid w:val="73C154DD"/>
    <w:rsid w:val="73C60B68"/>
    <w:rsid w:val="73D56FFD"/>
    <w:rsid w:val="73D96AC5"/>
    <w:rsid w:val="73DE4104"/>
    <w:rsid w:val="73E536E4"/>
    <w:rsid w:val="73E57C39"/>
    <w:rsid w:val="73E62FB9"/>
    <w:rsid w:val="73EA44DE"/>
    <w:rsid w:val="73EA7EDC"/>
    <w:rsid w:val="73EC454B"/>
    <w:rsid w:val="73EF1E6D"/>
    <w:rsid w:val="73F13E37"/>
    <w:rsid w:val="73F36131"/>
    <w:rsid w:val="73F43927"/>
    <w:rsid w:val="73F91ACF"/>
    <w:rsid w:val="73FA2E5F"/>
    <w:rsid w:val="73FB2F08"/>
    <w:rsid w:val="74073FB5"/>
    <w:rsid w:val="74086CFA"/>
    <w:rsid w:val="740E7F67"/>
    <w:rsid w:val="74147B26"/>
    <w:rsid w:val="741606A6"/>
    <w:rsid w:val="741A43F7"/>
    <w:rsid w:val="741A70CB"/>
    <w:rsid w:val="741C3556"/>
    <w:rsid w:val="741C4C2C"/>
    <w:rsid w:val="74277859"/>
    <w:rsid w:val="742C3AF9"/>
    <w:rsid w:val="74363F40"/>
    <w:rsid w:val="74387CB8"/>
    <w:rsid w:val="74393A30"/>
    <w:rsid w:val="743B50B2"/>
    <w:rsid w:val="744114FF"/>
    <w:rsid w:val="744228E5"/>
    <w:rsid w:val="744546F3"/>
    <w:rsid w:val="74462EA8"/>
    <w:rsid w:val="7447614D"/>
    <w:rsid w:val="744A21DC"/>
    <w:rsid w:val="744E128A"/>
    <w:rsid w:val="74512B28"/>
    <w:rsid w:val="745131C2"/>
    <w:rsid w:val="74534AF2"/>
    <w:rsid w:val="74575C64"/>
    <w:rsid w:val="74640AAD"/>
    <w:rsid w:val="746B44CD"/>
    <w:rsid w:val="746C13B5"/>
    <w:rsid w:val="746C4301"/>
    <w:rsid w:val="746F1200"/>
    <w:rsid w:val="746F2FAE"/>
    <w:rsid w:val="7471794B"/>
    <w:rsid w:val="74844CAB"/>
    <w:rsid w:val="74866756"/>
    <w:rsid w:val="74884BF7"/>
    <w:rsid w:val="748C3B60"/>
    <w:rsid w:val="748C7186"/>
    <w:rsid w:val="748F3650"/>
    <w:rsid w:val="749173C8"/>
    <w:rsid w:val="74993D95"/>
    <w:rsid w:val="74A013B9"/>
    <w:rsid w:val="74A0315A"/>
    <w:rsid w:val="74A0634E"/>
    <w:rsid w:val="74A7245F"/>
    <w:rsid w:val="74A8301D"/>
    <w:rsid w:val="74AB7552"/>
    <w:rsid w:val="74AF0DBA"/>
    <w:rsid w:val="74B03CF2"/>
    <w:rsid w:val="74B15375"/>
    <w:rsid w:val="74B17A6A"/>
    <w:rsid w:val="74B3733F"/>
    <w:rsid w:val="74C257D4"/>
    <w:rsid w:val="74C51B25"/>
    <w:rsid w:val="74C652C4"/>
    <w:rsid w:val="74C86AE8"/>
    <w:rsid w:val="74CC5AF5"/>
    <w:rsid w:val="74D53759"/>
    <w:rsid w:val="74D86DA5"/>
    <w:rsid w:val="74DF2889"/>
    <w:rsid w:val="74E03DD3"/>
    <w:rsid w:val="74E120FE"/>
    <w:rsid w:val="74E263EB"/>
    <w:rsid w:val="74E7348C"/>
    <w:rsid w:val="74EB47F7"/>
    <w:rsid w:val="74EC4874"/>
    <w:rsid w:val="74ED1ED6"/>
    <w:rsid w:val="74EE11AC"/>
    <w:rsid w:val="74EE481B"/>
    <w:rsid w:val="74EE65C9"/>
    <w:rsid w:val="74EE6765"/>
    <w:rsid w:val="74F31E31"/>
    <w:rsid w:val="74F65173"/>
    <w:rsid w:val="74F80A9F"/>
    <w:rsid w:val="74F87CC1"/>
    <w:rsid w:val="74FA6D1C"/>
    <w:rsid w:val="74FB5A54"/>
    <w:rsid w:val="74FC0CE6"/>
    <w:rsid w:val="75071439"/>
    <w:rsid w:val="750764BE"/>
    <w:rsid w:val="75175B20"/>
    <w:rsid w:val="751C3136"/>
    <w:rsid w:val="751F49D4"/>
    <w:rsid w:val="752166BF"/>
    <w:rsid w:val="752371CD"/>
    <w:rsid w:val="75244EE0"/>
    <w:rsid w:val="752913AF"/>
    <w:rsid w:val="7538392A"/>
    <w:rsid w:val="753A7A60"/>
    <w:rsid w:val="753D428C"/>
    <w:rsid w:val="753F2DF1"/>
    <w:rsid w:val="75433C4E"/>
    <w:rsid w:val="7544443B"/>
    <w:rsid w:val="75570751"/>
    <w:rsid w:val="755C79D6"/>
    <w:rsid w:val="755D54FC"/>
    <w:rsid w:val="7560773E"/>
    <w:rsid w:val="75644ADD"/>
    <w:rsid w:val="75671ED7"/>
    <w:rsid w:val="7568769A"/>
    <w:rsid w:val="756A7E24"/>
    <w:rsid w:val="75703B15"/>
    <w:rsid w:val="75722D56"/>
    <w:rsid w:val="75773CA2"/>
    <w:rsid w:val="75790588"/>
    <w:rsid w:val="757A4300"/>
    <w:rsid w:val="75834F63"/>
    <w:rsid w:val="75864F48"/>
    <w:rsid w:val="75866801"/>
    <w:rsid w:val="75913D16"/>
    <w:rsid w:val="759450E9"/>
    <w:rsid w:val="75956A44"/>
    <w:rsid w:val="759654A1"/>
    <w:rsid w:val="75976C60"/>
    <w:rsid w:val="75987306"/>
    <w:rsid w:val="759E3B4B"/>
    <w:rsid w:val="759E7FEF"/>
    <w:rsid w:val="75A341CD"/>
    <w:rsid w:val="75A634FC"/>
    <w:rsid w:val="75A71FF0"/>
    <w:rsid w:val="75AE7B06"/>
    <w:rsid w:val="75B21A9F"/>
    <w:rsid w:val="75B415C0"/>
    <w:rsid w:val="75B56B15"/>
    <w:rsid w:val="75B570E6"/>
    <w:rsid w:val="75B80E36"/>
    <w:rsid w:val="75B82733"/>
    <w:rsid w:val="75BA294F"/>
    <w:rsid w:val="75BF7F65"/>
    <w:rsid w:val="75CB06B8"/>
    <w:rsid w:val="75CE7B37"/>
    <w:rsid w:val="75D237F5"/>
    <w:rsid w:val="75D25EEA"/>
    <w:rsid w:val="75D27C98"/>
    <w:rsid w:val="75D73501"/>
    <w:rsid w:val="75E17EDC"/>
    <w:rsid w:val="75E832AF"/>
    <w:rsid w:val="75EA3234"/>
    <w:rsid w:val="75EA6D90"/>
    <w:rsid w:val="75F25C45"/>
    <w:rsid w:val="76053BCA"/>
    <w:rsid w:val="760B4F58"/>
    <w:rsid w:val="760C352D"/>
    <w:rsid w:val="761756AB"/>
    <w:rsid w:val="761816C5"/>
    <w:rsid w:val="761925C0"/>
    <w:rsid w:val="76197675"/>
    <w:rsid w:val="761C1055"/>
    <w:rsid w:val="76226EFD"/>
    <w:rsid w:val="762A7AD4"/>
    <w:rsid w:val="762B1157"/>
    <w:rsid w:val="76326989"/>
    <w:rsid w:val="7634625D"/>
    <w:rsid w:val="76375D4D"/>
    <w:rsid w:val="763B3A90"/>
    <w:rsid w:val="7641097A"/>
    <w:rsid w:val="7642640C"/>
    <w:rsid w:val="764A5D65"/>
    <w:rsid w:val="764C17F9"/>
    <w:rsid w:val="764C7A4B"/>
    <w:rsid w:val="764C7B3D"/>
    <w:rsid w:val="764F3097"/>
    <w:rsid w:val="76541D9D"/>
    <w:rsid w:val="765B6E3C"/>
    <w:rsid w:val="76600B9A"/>
    <w:rsid w:val="76657B87"/>
    <w:rsid w:val="766E2ED7"/>
    <w:rsid w:val="766F3739"/>
    <w:rsid w:val="76726D86"/>
    <w:rsid w:val="7675586D"/>
    <w:rsid w:val="76780E59"/>
    <w:rsid w:val="767A1DC8"/>
    <w:rsid w:val="767B0330"/>
    <w:rsid w:val="767B290A"/>
    <w:rsid w:val="76805946"/>
    <w:rsid w:val="76827442"/>
    <w:rsid w:val="76856AB9"/>
    <w:rsid w:val="7687392B"/>
    <w:rsid w:val="768D3BBF"/>
    <w:rsid w:val="769211D6"/>
    <w:rsid w:val="769F7D44"/>
    <w:rsid w:val="76A333E3"/>
    <w:rsid w:val="76A4279D"/>
    <w:rsid w:val="76A5715B"/>
    <w:rsid w:val="76AA29C3"/>
    <w:rsid w:val="76AC2297"/>
    <w:rsid w:val="76AC3D46"/>
    <w:rsid w:val="76B4114C"/>
    <w:rsid w:val="76B441CE"/>
    <w:rsid w:val="76BE0042"/>
    <w:rsid w:val="76BE1FCB"/>
    <w:rsid w:val="76C40B5E"/>
    <w:rsid w:val="76C77A2B"/>
    <w:rsid w:val="76D637B8"/>
    <w:rsid w:val="76DD06A3"/>
    <w:rsid w:val="76DF266D"/>
    <w:rsid w:val="76DF5487"/>
    <w:rsid w:val="76E00193"/>
    <w:rsid w:val="76E25CB9"/>
    <w:rsid w:val="76E77774"/>
    <w:rsid w:val="76EB0687"/>
    <w:rsid w:val="76EB0CBD"/>
    <w:rsid w:val="76F1414E"/>
    <w:rsid w:val="76F65C09"/>
    <w:rsid w:val="76FB4FCD"/>
    <w:rsid w:val="76FD0D45"/>
    <w:rsid w:val="770110A1"/>
    <w:rsid w:val="770420D4"/>
    <w:rsid w:val="77063207"/>
    <w:rsid w:val="7706409E"/>
    <w:rsid w:val="770A5210"/>
    <w:rsid w:val="770B16B4"/>
    <w:rsid w:val="77185723"/>
    <w:rsid w:val="771A36A5"/>
    <w:rsid w:val="771E2BB4"/>
    <w:rsid w:val="771F0CBB"/>
    <w:rsid w:val="772B173D"/>
    <w:rsid w:val="773329B9"/>
    <w:rsid w:val="77400C32"/>
    <w:rsid w:val="77420E4E"/>
    <w:rsid w:val="77425045"/>
    <w:rsid w:val="77464999"/>
    <w:rsid w:val="774B618D"/>
    <w:rsid w:val="77540E85"/>
    <w:rsid w:val="775F062D"/>
    <w:rsid w:val="77617526"/>
    <w:rsid w:val="776668EA"/>
    <w:rsid w:val="776D2980"/>
    <w:rsid w:val="77715E83"/>
    <w:rsid w:val="77752FD1"/>
    <w:rsid w:val="77754D7F"/>
    <w:rsid w:val="77784119"/>
    <w:rsid w:val="777A05E8"/>
    <w:rsid w:val="777A4144"/>
    <w:rsid w:val="777E5046"/>
    <w:rsid w:val="777F5BFE"/>
    <w:rsid w:val="77844FC2"/>
    <w:rsid w:val="77866F8C"/>
    <w:rsid w:val="778A7E0C"/>
    <w:rsid w:val="778B45A3"/>
    <w:rsid w:val="778E4093"/>
    <w:rsid w:val="778E63DA"/>
    <w:rsid w:val="77901BB9"/>
    <w:rsid w:val="77903967"/>
    <w:rsid w:val="77906501"/>
    <w:rsid w:val="77933457"/>
    <w:rsid w:val="77951FD0"/>
    <w:rsid w:val="7799050D"/>
    <w:rsid w:val="779C0CA9"/>
    <w:rsid w:val="779F3BAA"/>
    <w:rsid w:val="77A2369A"/>
    <w:rsid w:val="77A613DD"/>
    <w:rsid w:val="77A61E63"/>
    <w:rsid w:val="77AB07A1"/>
    <w:rsid w:val="77AE0291"/>
    <w:rsid w:val="77B07B65"/>
    <w:rsid w:val="77B533CE"/>
    <w:rsid w:val="77B77146"/>
    <w:rsid w:val="77B92EBE"/>
    <w:rsid w:val="77BC2C84"/>
    <w:rsid w:val="77BF249E"/>
    <w:rsid w:val="77BF5FFA"/>
    <w:rsid w:val="77C43611"/>
    <w:rsid w:val="77C948CA"/>
    <w:rsid w:val="77CB10BC"/>
    <w:rsid w:val="77CD0717"/>
    <w:rsid w:val="77D91187"/>
    <w:rsid w:val="77DE0B76"/>
    <w:rsid w:val="77F008AA"/>
    <w:rsid w:val="77F02658"/>
    <w:rsid w:val="77F819D2"/>
    <w:rsid w:val="77FD6A5F"/>
    <w:rsid w:val="78016613"/>
    <w:rsid w:val="7803238B"/>
    <w:rsid w:val="780954C8"/>
    <w:rsid w:val="780A371A"/>
    <w:rsid w:val="780D6694"/>
    <w:rsid w:val="78126A72"/>
    <w:rsid w:val="78146346"/>
    <w:rsid w:val="781B1EA6"/>
    <w:rsid w:val="781C169F"/>
    <w:rsid w:val="781C344D"/>
    <w:rsid w:val="781F6A99"/>
    <w:rsid w:val="7820118F"/>
    <w:rsid w:val="7822108A"/>
    <w:rsid w:val="782868C6"/>
    <w:rsid w:val="782D565A"/>
    <w:rsid w:val="78324A1E"/>
    <w:rsid w:val="783764D9"/>
    <w:rsid w:val="783C589D"/>
    <w:rsid w:val="783E1615"/>
    <w:rsid w:val="7840538D"/>
    <w:rsid w:val="78412EB3"/>
    <w:rsid w:val="78432DA2"/>
    <w:rsid w:val="784C2C07"/>
    <w:rsid w:val="784F737E"/>
    <w:rsid w:val="78633FA6"/>
    <w:rsid w:val="78655822"/>
    <w:rsid w:val="7866291A"/>
    <w:rsid w:val="78680440"/>
    <w:rsid w:val="786F7A21"/>
    <w:rsid w:val="78717A1E"/>
    <w:rsid w:val="78746141"/>
    <w:rsid w:val="78774B27"/>
    <w:rsid w:val="787C3EEC"/>
    <w:rsid w:val="787F13D1"/>
    <w:rsid w:val="78821F64"/>
    <w:rsid w:val="788A485A"/>
    <w:rsid w:val="788C05D2"/>
    <w:rsid w:val="789941DD"/>
    <w:rsid w:val="789B6A68"/>
    <w:rsid w:val="78A1403E"/>
    <w:rsid w:val="78A35F57"/>
    <w:rsid w:val="78AB6062"/>
    <w:rsid w:val="78AD4066"/>
    <w:rsid w:val="78AE4522"/>
    <w:rsid w:val="78AF42C1"/>
    <w:rsid w:val="78B642D7"/>
    <w:rsid w:val="78BA1451"/>
    <w:rsid w:val="78BB1D9E"/>
    <w:rsid w:val="78C051CA"/>
    <w:rsid w:val="78C24964"/>
    <w:rsid w:val="78C80EDF"/>
    <w:rsid w:val="78C95DBD"/>
    <w:rsid w:val="78CD17C9"/>
    <w:rsid w:val="78CE0BEB"/>
    <w:rsid w:val="78CE21E3"/>
    <w:rsid w:val="78D100E2"/>
    <w:rsid w:val="78D565B1"/>
    <w:rsid w:val="78D82C8D"/>
    <w:rsid w:val="78E24696"/>
    <w:rsid w:val="78EA354B"/>
    <w:rsid w:val="78F10436"/>
    <w:rsid w:val="78F35960"/>
    <w:rsid w:val="78F872AB"/>
    <w:rsid w:val="78FC7A6A"/>
    <w:rsid w:val="79004B1D"/>
    <w:rsid w:val="79091C23"/>
    <w:rsid w:val="790C4F70"/>
    <w:rsid w:val="790C5A7A"/>
    <w:rsid w:val="79123EB9"/>
    <w:rsid w:val="79145048"/>
    <w:rsid w:val="791505C8"/>
    <w:rsid w:val="791800B8"/>
    <w:rsid w:val="791928C8"/>
    <w:rsid w:val="79195CFA"/>
    <w:rsid w:val="791A5BDE"/>
    <w:rsid w:val="791D122B"/>
    <w:rsid w:val="79246A5D"/>
    <w:rsid w:val="79254583"/>
    <w:rsid w:val="792A1B99"/>
    <w:rsid w:val="792F4AF3"/>
    <w:rsid w:val="792F501F"/>
    <w:rsid w:val="79305402"/>
    <w:rsid w:val="7932329C"/>
    <w:rsid w:val="79336CA0"/>
    <w:rsid w:val="793622EC"/>
    <w:rsid w:val="793842B6"/>
    <w:rsid w:val="79393B8B"/>
    <w:rsid w:val="793E7D87"/>
    <w:rsid w:val="7945341F"/>
    <w:rsid w:val="794744F9"/>
    <w:rsid w:val="794964C4"/>
    <w:rsid w:val="794A5D98"/>
    <w:rsid w:val="794F20E9"/>
    <w:rsid w:val="79501600"/>
    <w:rsid w:val="79517126"/>
    <w:rsid w:val="795D54D6"/>
    <w:rsid w:val="79646E59"/>
    <w:rsid w:val="79660E24"/>
    <w:rsid w:val="796C5FD0"/>
    <w:rsid w:val="79707DC2"/>
    <w:rsid w:val="79725A1A"/>
    <w:rsid w:val="79782905"/>
    <w:rsid w:val="797953BA"/>
    <w:rsid w:val="797A4750"/>
    <w:rsid w:val="797A667D"/>
    <w:rsid w:val="79825532"/>
    <w:rsid w:val="798B6ADC"/>
    <w:rsid w:val="798E037A"/>
    <w:rsid w:val="798E3ED6"/>
    <w:rsid w:val="79935991"/>
    <w:rsid w:val="79946005"/>
    <w:rsid w:val="799F7E92"/>
    <w:rsid w:val="79A2162C"/>
    <w:rsid w:val="79A21909"/>
    <w:rsid w:val="79A247F1"/>
    <w:rsid w:val="79A27982"/>
    <w:rsid w:val="79A90D10"/>
    <w:rsid w:val="79AC08BC"/>
    <w:rsid w:val="79B317D6"/>
    <w:rsid w:val="79B353A1"/>
    <w:rsid w:val="79BA2F1D"/>
    <w:rsid w:val="79BA635D"/>
    <w:rsid w:val="79CB485E"/>
    <w:rsid w:val="79CE0777"/>
    <w:rsid w:val="79D833A4"/>
    <w:rsid w:val="79DC241C"/>
    <w:rsid w:val="79DD1705"/>
    <w:rsid w:val="79E666D2"/>
    <w:rsid w:val="79E8219F"/>
    <w:rsid w:val="79EB7FDD"/>
    <w:rsid w:val="79F04B91"/>
    <w:rsid w:val="79F53F55"/>
    <w:rsid w:val="79FC7092"/>
    <w:rsid w:val="79FD6026"/>
    <w:rsid w:val="79FF36AB"/>
    <w:rsid w:val="7A003BE0"/>
    <w:rsid w:val="7A020420"/>
    <w:rsid w:val="7A0803FF"/>
    <w:rsid w:val="7A0B15A8"/>
    <w:rsid w:val="7A0F1DE9"/>
    <w:rsid w:val="7A1071C4"/>
    <w:rsid w:val="7A133C3A"/>
    <w:rsid w:val="7A15284A"/>
    <w:rsid w:val="7A1545F8"/>
    <w:rsid w:val="7A1F7224"/>
    <w:rsid w:val="7A202D5F"/>
    <w:rsid w:val="7A28432B"/>
    <w:rsid w:val="7A2A1FAA"/>
    <w:rsid w:val="7A2B5BC9"/>
    <w:rsid w:val="7A2D6CAB"/>
    <w:rsid w:val="7A2F297E"/>
    <w:rsid w:val="7A2F56B9"/>
    <w:rsid w:val="7A2F7467"/>
    <w:rsid w:val="7A3251AA"/>
    <w:rsid w:val="7A396538"/>
    <w:rsid w:val="7A3B1819"/>
    <w:rsid w:val="7A3C1B84"/>
    <w:rsid w:val="7A3C3932"/>
    <w:rsid w:val="7A3F3423"/>
    <w:rsid w:val="7A401675"/>
    <w:rsid w:val="7A501160"/>
    <w:rsid w:val="7A542553"/>
    <w:rsid w:val="7A5769BE"/>
    <w:rsid w:val="7A602CEB"/>
    <w:rsid w:val="7A653AB4"/>
    <w:rsid w:val="7A65732D"/>
    <w:rsid w:val="7A6B246A"/>
    <w:rsid w:val="7A6B7B9D"/>
    <w:rsid w:val="7A6D1D3E"/>
    <w:rsid w:val="7A7C0DAF"/>
    <w:rsid w:val="7A7F292A"/>
    <w:rsid w:val="7A813A3B"/>
    <w:rsid w:val="7A831561"/>
    <w:rsid w:val="7A85352B"/>
    <w:rsid w:val="7A8C0940"/>
    <w:rsid w:val="7A9E54DC"/>
    <w:rsid w:val="7AA02113"/>
    <w:rsid w:val="7AA7203B"/>
    <w:rsid w:val="7AAC6D0A"/>
    <w:rsid w:val="7AAF67FA"/>
    <w:rsid w:val="7AB82C89"/>
    <w:rsid w:val="7AB85026"/>
    <w:rsid w:val="7ABB0CFB"/>
    <w:rsid w:val="7AC04563"/>
    <w:rsid w:val="7AC117D0"/>
    <w:rsid w:val="7AC1208A"/>
    <w:rsid w:val="7AC878BC"/>
    <w:rsid w:val="7ACD6C80"/>
    <w:rsid w:val="7ACE27CD"/>
    <w:rsid w:val="7AD718AD"/>
    <w:rsid w:val="7AD7570B"/>
    <w:rsid w:val="7AE244DA"/>
    <w:rsid w:val="7AEC5E7B"/>
    <w:rsid w:val="7AFD1314"/>
    <w:rsid w:val="7B042386"/>
    <w:rsid w:val="7B070360"/>
    <w:rsid w:val="7B073F40"/>
    <w:rsid w:val="7B087CB8"/>
    <w:rsid w:val="7B0A3A31"/>
    <w:rsid w:val="7B106DC8"/>
    <w:rsid w:val="7B1A5ACF"/>
    <w:rsid w:val="7B1D19B6"/>
    <w:rsid w:val="7B256ABC"/>
    <w:rsid w:val="7B277D93"/>
    <w:rsid w:val="7B2A732B"/>
    <w:rsid w:val="7B2D1EAA"/>
    <w:rsid w:val="7B2F2A5C"/>
    <w:rsid w:val="7B310FBD"/>
    <w:rsid w:val="7B362A7E"/>
    <w:rsid w:val="7B367ABF"/>
    <w:rsid w:val="7B3B008E"/>
    <w:rsid w:val="7B3B62E0"/>
    <w:rsid w:val="7B3D5BB4"/>
    <w:rsid w:val="7B441D3B"/>
    <w:rsid w:val="7B452694"/>
    <w:rsid w:val="7B474C85"/>
    <w:rsid w:val="7B4B0274"/>
    <w:rsid w:val="7B4B7660"/>
    <w:rsid w:val="7B4B77F8"/>
    <w:rsid w:val="7B564EC8"/>
    <w:rsid w:val="7B5931DF"/>
    <w:rsid w:val="7B653577"/>
    <w:rsid w:val="7B65510B"/>
    <w:rsid w:val="7B685211"/>
    <w:rsid w:val="7B6C0247"/>
    <w:rsid w:val="7B6C6499"/>
    <w:rsid w:val="7B705F89"/>
    <w:rsid w:val="7B7315D6"/>
    <w:rsid w:val="7B73597D"/>
    <w:rsid w:val="7B7633E2"/>
    <w:rsid w:val="7B786BEC"/>
    <w:rsid w:val="7B7D3FA0"/>
    <w:rsid w:val="7B7F61CD"/>
    <w:rsid w:val="7B803CF3"/>
    <w:rsid w:val="7B8C3C18"/>
    <w:rsid w:val="7B8C6B3B"/>
    <w:rsid w:val="7B8E01BE"/>
    <w:rsid w:val="7B8E42A6"/>
    <w:rsid w:val="7B915F00"/>
    <w:rsid w:val="7B937ECA"/>
    <w:rsid w:val="7B9C1B1E"/>
    <w:rsid w:val="7B9F4C55"/>
    <w:rsid w:val="7BA04916"/>
    <w:rsid w:val="7BA07EF1"/>
    <w:rsid w:val="7BAA061D"/>
    <w:rsid w:val="7BAD6B85"/>
    <w:rsid w:val="7BAE7F16"/>
    <w:rsid w:val="7BB10350"/>
    <w:rsid w:val="7BB120FE"/>
    <w:rsid w:val="7BB265A2"/>
    <w:rsid w:val="7BB65817"/>
    <w:rsid w:val="7BB87930"/>
    <w:rsid w:val="7BBD0AA3"/>
    <w:rsid w:val="7BBD7307"/>
    <w:rsid w:val="7BC2255D"/>
    <w:rsid w:val="7BC40083"/>
    <w:rsid w:val="7BC90602"/>
    <w:rsid w:val="7BCB7664"/>
    <w:rsid w:val="7BD464EA"/>
    <w:rsid w:val="7BD50E35"/>
    <w:rsid w:val="7BD81D81"/>
    <w:rsid w:val="7BDA3403"/>
    <w:rsid w:val="7BE23FCB"/>
    <w:rsid w:val="7BE75B20"/>
    <w:rsid w:val="7BE95D3C"/>
    <w:rsid w:val="7BEB3896"/>
    <w:rsid w:val="7BEF4DEE"/>
    <w:rsid w:val="7BF32717"/>
    <w:rsid w:val="7BF35476"/>
    <w:rsid w:val="7BFA5853"/>
    <w:rsid w:val="7BFD605A"/>
    <w:rsid w:val="7C012735"/>
    <w:rsid w:val="7C06244A"/>
    <w:rsid w:val="7C085C8B"/>
    <w:rsid w:val="7C122B9D"/>
    <w:rsid w:val="7C151682"/>
    <w:rsid w:val="7C1D7794"/>
    <w:rsid w:val="7C230A60"/>
    <w:rsid w:val="7C2805F4"/>
    <w:rsid w:val="7C296044"/>
    <w:rsid w:val="7C3010B9"/>
    <w:rsid w:val="7C325D4D"/>
    <w:rsid w:val="7C334CF4"/>
    <w:rsid w:val="7C354ADD"/>
    <w:rsid w:val="7C376ED7"/>
    <w:rsid w:val="7C3F770A"/>
    <w:rsid w:val="7C464F3C"/>
    <w:rsid w:val="7C482A62"/>
    <w:rsid w:val="7C52743D"/>
    <w:rsid w:val="7C5830CF"/>
    <w:rsid w:val="7C585FC1"/>
    <w:rsid w:val="7C5E5DE2"/>
    <w:rsid w:val="7C615954"/>
    <w:rsid w:val="7C635AEE"/>
    <w:rsid w:val="7C63789C"/>
    <w:rsid w:val="7C676FBA"/>
    <w:rsid w:val="7C694217"/>
    <w:rsid w:val="7C6A125A"/>
    <w:rsid w:val="7C6F6241"/>
    <w:rsid w:val="7C773348"/>
    <w:rsid w:val="7C7A4BE6"/>
    <w:rsid w:val="7C7A6994"/>
    <w:rsid w:val="7C7B2E38"/>
    <w:rsid w:val="7C7F116C"/>
    <w:rsid w:val="7C80044E"/>
    <w:rsid w:val="7C885555"/>
    <w:rsid w:val="7C8C1448"/>
    <w:rsid w:val="7C8D66C7"/>
    <w:rsid w:val="7C8F0691"/>
    <w:rsid w:val="7C945CA8"/>
    <w:rsid w:val="7C975798"/>
    <w:rsid w:val="7C9C5EA4"/>
    <w:rsid w:val="7CA37C99"/>
    <w:rsid w:val="7CA51C63"/>
    <w:rsid w:val="7CA63049"/>
    <w:rsid w:val="7CA659DB"/>
    <w:rsid w:val="7CA9399F"/>
    <w:rsid w:val="7CAF2AE1"/>
    <w:rsid w:val="7CB2612E"/>
    <w:rsid w:val="7CB61907"/>
    <w:rsid w:val="7CB71996"/>
    <w:rsid w:val="7CBB6493"/>
    <w:rsid w:val="7CBD7F44"/>
    <w:rsid w:val="7CBE5EDD"/>
    <w:rsid w:val="7CC3033B"/>
    <w:rsid w:val="7CC320E9"/>
    <w:rsid w:val="7CC540B3"/>
    <w:rsid w:val="7CC77E2B"/>
    <w:rsid w:val="7CC95969"/>
    <w:rsid w:val="7CDB78E0"/>
    <w:rsid w:val="7CE3278B"/>
    <w:rsid w:val="7CF35A57"/>
    <w:rsid w:val="7CF43E42"/>
    <w:rsid w:val="7CF44998"/>
    <w:rsid w:val="7CF624BE"/>
    <w:rsid w:val="7CF95B0B"/>
    <w:rsid w:val="7D032A85"/>
    <w:rsid w:val="7D04177B"/>
    <w:rsid w:val="7D0A5F6A"/>
    <w:rsid w:val="7D0C1CE2"/>
    <w:rsid w:val="7D0C3A90"/>
    <w:rsid w:val="7D0D7808"/>
    <w:rsid w:val="7D0E6FB7"/>
    <w:rsid w:val="7D1110A6"/>
    <w:rsid w:val="7D133589"/>
    <w:rsid w:val="7D1401AE"/>
    <w:rsid w:val="7D1C0C83"/>
    <w:rsid w:val="7D1E1A15"/>
    <w:rsid w:val="7D1F1ADF"/>
    <w:rsid w:val="7D235901"/>
    <w:rsid w:val="7D284642"/>
    <w:rsid w:val="7D292894"/>
    <w:rsid w:val="7D2A3D7D"/>
    <w:rsid w:val="7D2C7C8E"/>
    <w:rsid w:val="7D31799A"/>
    <w:rsid w:val="7D3354C1"/>
    <w:rsid w:val="7D35366B"/>
    <w:rsid w:val="7D357810"/>
    <w:rsid w:val="7D360B0D"/>
    <w:rsid w:val="7D374F61"/>
    <w:rsid w:val="7D3B1867"/>
    <w:rsid w:val="7D476C9F"/>
    <w:rsid w:val="7D491FD6"/>
    <w:rsid w:val="7D4939A5"/>
    <w:rsid w:val="7D4F7E21"/>
    <w:rsid w:val="7D50423A"/>
    <w:rsid w:val="7D511DEB"/>
    <w:rsid w:val="7D5A0C9F"/>
    <w:rsid w:val="7D627B54"/>
    <w:rsid w:val="7D6608D1"/>
    <w:rsid w:val="7D6B2EAC"/>
    <w:rsid w:val="7D735667"/>
    <w:rsid w:val="7D7377E5"/>
    <w:rsid w:val="7D79045B"/>
    <w:rsid w:val="7D790CC0"/>
    <w:rsid w:val="7D7A30EF"/>
    <w:rsid w:val="7D7D04EA"/>
    <w:rsid w:val="7D7D673C"/>
    <w:rsid w:val="7D825F47"/>
    <w:rsid w:val="7D8B64D9"/>
    <w:rsid w:val="7D8C697F"/>
    <w:rsid w:val="7D902913"/>
    <w:rsid w:val="7D9121E7"/>
    <w:rsid w:val="7D925B45"/>
    <w:rsid w:val="7D943A85"/>
    <w:rsid w:val="7D99109C"/>
    <w:rsid w:val="7D9935D7"/>
    <w:rsid w:val="7DA7286E"/>
    <w:rsid w:val="7DA77C5D"/>
    <w:rsid w:val="7DA954B7"/>
    <w:rsid w:val="7DAB14FB"/>
    <w:rsid w:val="7DAE0FEB"/>
    <w:rsid w:val="7DB461B6"/>
    <w:rsid w:val="7DBD122E"/>
    <w:rsid w:val="7DC546DF"/>
    <w:rsid w:val="7DC66335"/>
    <w:rsid w:val="7DC97BD3"/>
    <w:rsid w:val="7DD55A70"/>
    <w:rsid w:val="7DDD177A"/>
    <w:rsid w:val="7DDD727D"/>
    <w:rsid w:val="7DE1670B"/>
    <w:rsid w:val="7DE2047B"/>
    <w:rsid w:val="7DE34A9B"/>
    <w:rsid w:val="7DEA37BD"/>
    <w:rsid w:val="7DF10ED8"/>
    <w:rsid w:val="7DF114C7"/>
    <w:rsid w:val="7DF82266"/>
    <w:rsid w:val="7DF95917"/>
    <w:rsid w:val="7E0155BF"/>
    <w:rsid w:val="7E0A4F6A"/>
    <w:rsid w:val="7E0C7AC0"/>
    <w:rsid w:val="7E192908"/>
    <w:rsid w:val="7E1B3855"/>
    <w:rsid w:val="7E1C41A7"/>
    <w:rsid w:val="7E1F5A45"/>
    <w:rsid w:val="7E204A94"/>
    <w:rsid w:val="7E221091"/>
    <w:rsid w:val="7E24305B"/>
    <w:rsid w:val="7E2968C4"/>
    <w:rsid w:val="7E2D63B4"/>
    <w:rsid w:val="7E2F77FF"/>
    <w:rsid w:val="7E33329E"/>
    <w:rsid w:val="7E3A462D"/>
    <w:rsid w:val="7E3C65F7"/>
    <w:rsid w:val="7E461224"/>
    <w:rsid w:val="7E492B34"/>
    <w:rsid w:val="7E4C610E"/>
    <w:rsid w:val="7E590F57"/>
    <w:rsid w:val="7E5A025E"/>
    <w:rsid w:val="7E655B4E"/>
    <w:rsid w:val="7E6679A7"/>
    <w:rsid w:val="7E71186D"/>
    <w:rsid w:val="7E775881"/>
    <w:rsid w:val="7E7C2E97"/>
    <w:rsid w:val="7E7E276B"/>
    <w:rsid w:val="7E7F4735"/>
    <w:rsid w:val="7E7F7AF6"/>
    <w:rsid w:val="7E813043"/>
    <w:rsid w:val="7E8147E1"/>
    <w:rsid w:val="7E8A55B4"/>
    <w:rsid w:val="7E8B6402"/>
    <w:rsid w:val="7E8D0AF8"/>
    <w:rsid w:val="7E8F30AE"/>
    <w:rsid w:val="7E8F7A0B"/>
    <w:rsid w:val="7E9A03CD"/>
    <w:rsid w:val="7E9A0D0C"/>
    <w:rsid w:val="7E9A331D"/>
    <w:rsid w:val="7E9B156F"/>
    <w:rsid w:val="7E9C7095"/>
    <w:rsid w:val="7EA146AC"/>
    <w:rsid w:val="7EA85A3A"/>
    <w:rsid w:val="7EAB552B"/>
    <w:rsid w:val="7EAD3051"/>
    <w:rsid w:val="7EB937A4"/>
    <w:rsid w:val="7EC75F50"/>
    <w:rsid w:val="7EC77151"/>
    <w:rsid w:val="7ECA5B98"/>
    <w:rsid w:val="7ED20D09"/>
    <w:rsid w:val="7EDB5E10"/>
    <w:rsid w:val="7EDC3936"/>
    <w:rsid w:val="7EE264DC"/>
    <w:rsid w:val="7EE54599"/>
    <w:rsid w:val="7EEB5927"/>
    <w:rsid w:val="7EEF2B4C"/>
    <w:rsid w:val="7EF24F07"/>
    <w:rsid w:val="7EF42A2E"/>
    <w:rsid w:val="7EFF0BAF"/>
    <w:rsid w:val="7F01339C"/>
    <w:rsid w:val="7F016316"/>
    <w:rsid w:val="7F030EC3"/>
    <w:rsid w:val="7F070999"/>
    <w:rsid w:val="7F0C3488"/>
    <w:rsid w:val="7F0D7F93"/>
    <w:rsid w:val="7F0E155D"/>
    <w:rsid w:val="7F102B9B"/>
    <w:rsid w:val="7F121106"/>
    <w:rsid w:val="7F21759B"/>
    <w:rsid w:val="7F286B7B"/>
    <w:rsid w:val="7F2A7477"/>
    <w:rsid w:val="7F2C666B"/>
    <w:rsid w:val="7F3B4169"/>
    <w:rsid w:val="7F3C1531"/>
    <w:rsid w:val="7F4219EB"/>
    <w:rsid w:val="7F470FA8"/>
    <w:rsid w:val="7F477001"/>
    <w:rsid w:val="7F482D79"/>
    <w:rsid w:val="7F4A421D"/>
    <w:rsid w:val="7F534536"/>
    <w:rsid w:val="7F545FEE"/>
    <w:rsid w:val="7F58120E"/>
    <w:rsid w:val="7F590AE3"/>
    <w:rsid w:val="7F5B0CFF"/>
    <w:rsid w:val="7F651B7D"/>
    <w:rsid w:val="7F69341C"/>
    <w:rsid w:val="7F6A3F77"/>
    <w:rsid w:val="7F6F47AA"/>
    <w:rsid w:val="7F73429A"/>
    <w:rsid w:val="7F735F98"/>
    <w:rsid w:val="7F793695"/>
    <w:rsid w:val="7F7D2A23"/>
    <w:rsid w:val="7F826395"/>
    <w:rsid w:val="7F86090E"/>
    <w:rsid w:val="7F86669C"/>
    <w:rsid w:val="7F8738A2"/>
    <w:rsid w:val="7F8C5D55"/>
    <w:rsid w:val="7F9146B7"/>
    <w:rsid w:val="7F930498"/>
    <w:rsid w:val="7F945FBF"/>
    <w:rsid w:val="7F963AE5"/>
    <w:rsid w:val="7F967F89"/>
    <w:rsid w:val="7F9B0A41"/>
    <w:rsid w:val="7F9E0BEB"/>
    <w:rsid w:val="7FA04963"/>
    <w:rsid w:val="7FA55496"/>
    <w:rsid w:val="7FA75CF2"/>
    <w:rsid w:val="7FA93818"/>
    <w:rsid w:val="7FAA57E2"/>
    <w:rsid w:val="7FBA3534"/>
    <w:rsid w:val="7FBB79EF"/>
    <w:rsid w:val="7FC35A9C"/>
    <w:rsid w:val="7FC41307"/>
    <w:rsid w:val="7FC95C68"/>
    <w:rsid w:val="7FD01448"/>
    <w:rsid w:val="7FD8234F"/>
    <w:rsid w:val="7FD840FD"/>
    <w:rsid w:val="7FE26D2A"/>
    <w:rsid w:val="7FF01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1"/>
    <w:autoRedefine/>
    <w:semiHidden/>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17"/>
    <w:autoRedefine/>
    <w:semiHidden/>
    <w:unhideWhenUsed/>
    <w:qFormat/>
    <w:uiPriority w:val="0"/>
    <w:pPr>
      <w:keepNext/>
      <w:keepLines/>
      <w:spacing w:before="260" w:after="260" w:line="413" w:lineRule="auto"/>
      <w:outlineLvl w:val="2"/>
    </w:pPr>
    <w:rPr>
      <w:b/>
      <w:sz w:val="32"/>
    </w:rPr>
  </w:style>
  <w:style w:type="character" w:default="1" w:styleId="13">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2">
    <w:name w:val="toa heading"/>
    <w:basedOn w:val="1"/>
    <w:next w:val="1"/>
    <w:autoRedefine/>
    <w:qFormat/>
    <w:uiPriority w:val="0"/>
    <w:pPr>
      <w:spacing w:before="120"/>
    </w:pPr>
    <w:rPr>
      <w:rFonts w:ascii="Arial" w:hAnsi="Arial" w:eastAsia="仿宋_GB2312" w:cs="Arial"/>
      <w:sz w:val="24"/>
    </w:rPr>
  </w:style>
  <w:style w:type="paragraph" w:styleId="6">
    <w:name w:val="Body Text"/>
    <w:basedOn w:val="1"/>
    <w:qFormat/>
    <w:uiPriority w:val="0"/>
    <w:rPr>
      <w:rFonts w:ascii="宋体" w:hAnsi="宋体" w:eastAsia="宋体" w:cs="宋体"/>
      <w:sz w:val="24"/>
      <w:lang w:val="zh-CN" w:bidi="zh-CN"/>
    </w:rPr>
  </w:style>
  <w:style w:type="paragraph" w:styleId="7">
    <w:name w:val="Balloon Text"/>
    <w:basedOn w:val="1"/>
    <w:link w:val="20"/>
    <w:autoRedefine/>
    <w:qFormat/>
    <w:uiPriority w:val="0"/>
    <w:rPr>
      <w:sz w:val="18"/>
      <w:szCs w:val="18"/>
    </w:rPr>
  </w:style>
  <w:style w:type="paragraph" w:styleId="8">
    <w:name w:val="footer"/>
    <w:basedOn w:val="1"/>
    <w:autoRedefine/>
    <w:qFormat/>
    <w:uiPriority w:val="0"/>
    <w:pPr>
      <w:tabs>
        <w:tab w:val="center" w:pos="4153"/>
        <w:tab w:val="right" w:pos="8306"/>
      </w:tabs>
      <w:snapToGrid w:val="0"/>
      <w:jc w:val="left"/>
    </w:pPr>
    <w:rPr>
      <w:sz w:val="18"/>
      <w:szCs w:val="18"/>
    </w:rPr>
  </w:style>
  <w:style w:type="paragraph" w:styleId="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12">
    <w:name w:val="Table Grid"/>
    <w:basedOn w:val="1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Emphasis"/>
    <w:basedOn w:val="13"/>
    <w:autoRedefine/>
    <w:qFormat/>
    <w:uiPriority w:val="0"/>
    <w:rPr>
      <w:i/>
    </w:rPr>
  </w:style>
  <w:style w:type="paragraph" w:customStyle="1" w:styleId="15">
    <w:name w:val="Default"/>
    <w:autoRedefine/>
    <w:unhideWhenUsed/>
    <w:qFormat/>
    <w:uiPriority w:val="99"/>
    <w:pPr>
      <w:widowControl w:val="0"/>
      <w:autoSpaceDE w:val="0"/>
      <w:autoSpaceDN w:val="0"/>
      <w:adjustRightInd w:val="0"/>
    </w:pPr>
    <w:rPr>
      <w:rFonts w:hint="eastAsia" w:ascii="仿宋_GB2312" w:hAnsi="仿宋_GB2312" w:eastAsia="仿宋_GB2312" w:cs="Times New Roman"/>
      <w:color w:val="000000"/>
      <w:sz w:val="24"/>
      <w:lang w:val="en-US" w:eastAsia="zh-CN" w:bidi="ar-SA"/>
    </w:rPr>
  </w:style>
  <w:style w:type="paragraph" w:styleId="16">
    <w:name w:val="List Paragraph"/>
    <w:basedOn w:val="1"/>
    <w:autoRedefine/>
    <w:qFormat/>
    <w:uiPriority w:val="34"/>
    <w:pPr>
      <w:ind w:firstLine="420" w:firstLineChars="200"/>
    </w:pPr>
  </w:style>
  <w:style w:type="character" w:customStyle="1" w:styleId="17">
    <w:name w:val="标题 3 Char"/>
    <w:link w:val="5"/>
    <w:qFormat/>
    <w:uiPriority w:val="0"/>
    <w:rPr>
      <w:b/>
      <w:sz w:val="32"/>
    </w:rPr>
  </w:style>
  <w:style w:type="paragraph" w:customStyle="1" w:styleId="18">
    <w:name w:val="Table Paragraph"/>
    <w:basedOn w:val="1"/>
    <w:autoRedefine/>
    <w:qFormat/>
    <w:uiPriority w:val="1"/>
    <w:rPr>
      <w:rFonts w:ascii="宋体" w:hAnsi="宋体" w:eastAsia="宋体" w:cs="宋体"/>
      <w:lang w:val="zh-CN" w:bidi="zh-CN"/>
    </w:rPr>
  </w:style>
  <w:style w:type="paragraph" w:customStyle="1" w:styleId="19">
    <w:name w:val="样式1"/>
    <w:basedOn w:val="1"/>
    <w:autoRedefine/>
    <w:qFormat/>
    <w:uiPriority w:val="0"/>
  </w:style>
  <w:style w:type="character" w:customStyle="1" w:styleId="20">
    <w:name w:val="批注框文本 Char"/>
    <w:basedOn w:val="13"/>
    <w:link w:val="7"/>
    <w:autoRedefine/>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chart" Target="charts/chart1.xml"/><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874836686699765"/>
          <c:y val="0.258855885588559"/>
          <c:w val="0.85738176117063"/>
          <c:h val="0.608338833883388"/>
        </c:manualLayout>
      </c:layout>
      <c:lineChart>
        <c:grouping val="standard"/>
        <c:varyColors val="0"/>
        <c:ser>
          <c:idx val="1"/>
          <c:order val="0"/>
          <c:tx>
            <c:strRef>
              <c:f>Sheet1!$B$1</c:f>
              <c:strCache>
                <c:ptCount val="1"/>
                <c:pt idx="0">
                  <c:v>系列 2</c:v>
                </c:pt>
              </c:strCache>
            </c:strRef>
          </c:tx>
          <c:spPr>
            <a:ln w="34925" cap="rnd" cmpd="sng" algn="ctr">
              <a:solidFill>
                <a:schemeClr val="lt1"/>
              </a:solidFill>
              <a:prstDash val="solid"/>
              <a:round/>
            </a:ln>
            <a:effectLst>
              <a:outerShdw dist="25400" dir="2700000" algn="tl" rotWithShape="0">
                <a:schemeClr val="accent2"/>
              </a:outerShdw>
            </a:effectLst>
          </c:spPr>
          <c:marker>
            <c:symbol val="none"/>
          </c:marker>
          <c:dLbls>
            <c:delete val="1"/>
          </c:dLbls>
          <c:cat>
            <c:numRef>
              <c:f>Sheet1!$A$2:$A$17</c:f>
              <c:numCache>
                <c:formatCode>General</c:formatCode>
                <c:ptCount val="16"/>
                <c:pt idx="0">
                  <c:v>0</c:v>
                </c:pt>
                <c:pt idx="1">
                  <c:v>3</c:v>
                </c:pt>
                <c:pt idx="2">
                  <c:v>6</c:v>
                </c:pt>
                <c:pt idx="3">
                  <c:v>9</c:v>
                </c:pt>
                <c:pt idx="4">
                  <c:v>12</c:v>
                </c:pt>
                <c:pt idx="5">
                  <c:v>15</c:v>
                </c:pt>
                <c:pt idx="6">
                  <c:v>18</c:v>
                </c:pt>
                <c:pt idx="7">
                  <c:v>21</c:v>
                </c:pt>
                <c:pt idx="8">
                  <c:v>24</c:v>
                </c:pt>
                <c:pt idx="9">
                  <c:v>27</c:v>
                </c:pt>
                <c:pt idx="10">
                  <c:v>30</c:v>
                </c:pt>
                <c:pt idx="11">
                  <c:v>33</c:v>
                </c:pt>
                <c:pt idx="12">
                  <c:v>36</c:v>
                </c:pt>
                <c:pt idx="13">
                  <c:v>38</c:v>
                </c:pt>
                <c:pt idx="14">
                  <c:v>40</c:v>
                </c:pt>
                <c:pt idx="15">
                  <c:v>42</c:v>
                </c:pt>
              </c:numCache>
            </c:numRef>
          </c:cat>
          <c:val>
            <c:numRef>
              <c:f>Sheet1!$B$2:$B$17</c:f>
              <c:numCache>
                <c:formatCode>General</c:formatCode>
                <c:ptCount val="16"/>
                <c:pt idx="0">
                  <c:v>75</c:v>
                </c:pt>
                <c:pt idx="1">
                  <c:v>100</c:v>
                </c:pt>
                <c:pt idx="2">
                  <c:v>135</c:v>
                </c:pt>
                <c:pt idx="3">
                  <c:v>128</c:v>
                </c:pt>
                <c:pt idx="4">
                  <c:v>158</c:v>
                </c:pt>
                <c:pt idx="5">
                  <c:v>178</c:v>
                </c:pt>
                <c:pt idx="6">
                  <c:v>183</c:v>
                </c:pt>
                <c:pt idx="7">
                  <c:v>178</c:v>
                </c:pt>
                <c:pt idx="8">
                  <c:v>148</c:v>
                </c:pt>
                <c:pt idx="9">
                  <c:v>158</c:v>
                </c:pt>
                <c:pt idx="10">
                  <c:v>130</c:v>
                </c:pt>
                <c:pt idx="11">
                  <c:v>189</c:v>
                </c:pt>
                <c:pt idx="12">
                  <c:v>163</c:v>
                </c:pt>
                <c:pt idx="13">
                  <c:v>110</c:v>
                </c:pt>
                <c:pt idx="14">
                  <c:v>90</c:v>
                </c:pt>
                <c:pt idx="15">
                  <c:v>80</c:v>
                </c:pt>
              </c:numCache>
            </c:numRef>
          </c:val>
          <c:smooth val="1"/>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prstDash val="solid"/>
              <a:round/>
            </a:ln>
            <a:effectLst/>
          </c:spPr>
        </c:dropLines>
        <c:marker val="0"/>
        <c:smooth val="1"/>
        <c:axId val="131745280"/>
        <c:axId val="183699328"/>
      </c:lineChart>
      <c:catAx>
        <c:axId val="131745280"/>
        <c:scaling>
          <c:orientation val="minMax"/>
        </c:scaling>
        <c:delete val="0"/>
        <c:axPos val="b"/>
        <c:numFmt formatCode="General" sourceLinked="0"/>
        <c:majorTickMark val="none"/>
        <c:minorTickMark val="none"/>
        <c:tickLblPos val="nextTo"/>
        <c:spPr>
          <a:noFill/>
          <a:ln w="12700" cap="flat" cmpd="sng" algn="ctr">
            <a:solidFill>
              <a:schemeClr val="lt1"/>
            </a:solidFill>
            <a:prstDash val="solid"/>
            <a:round/>
          </a:ln>
          <a:effectLst/>
        </c:spPr>
        <c:txPr>
          <a:bodyPr rot="-60000000" spcFirstLastPara="0" vertOverflow="ellipsis" vert="horz" wrap="square" anchor="ctr" anchorCtr="1"/>
          <a:lstStyle/>
          <a:p>
            <a:pPr>
              <a:defRPr lang="zh-CN" sz="900" b="0" i="0" u="none" strike="noStrike" kern="1200" spc="100" baseline="0">
                <a:solidFill>
                  <a:schemeClr val="lt1"/>
                </a:solidFill>
                <a:latin typeface="+mn-lt"/>
                <a:ea typeface="+mn-ea"/>
                <a:cs typeface="+mn-cs"/>
              </a:defRPr>
            </a:pPr>
          </a:p>
        </c:txPr>
        <c:crossAx val="183699328"/>
        <c:crosses val="autoZero"/>
        <c:auto val="1"/>
        <c:lblAlgn val="ctr"/>
        <c:lblOffset val="100"/>
        <c:noMultiLvlLbl val="0"/>
      </c:catAx>
      <c:valAx>
        <c:axId val="183699328"/>
        <c:scaling>
          <c:orientation val="minMax"/>
        </c:scaling>
        <c:delete val="0"/>
        <c:axPos val="l"/>
        <c:numFmt formatCode="General" sourceLinked="1"/>
        <c:majorTickMark val="none"/>
        <c:minorTickMark val="none"/>
        <c:tickLblPos val="nextTo"/>
        <c:spPr>
          <a:noFill/>
          <a:ln w="635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lt1"/>
                </a:solidFill>
                <a:latin typeface="+mn-lt"/>
                <a:ea typeface="+mn-ea"/>
                <a:cs typeface="+mn-cs"/>
              </a:defRPr>
            </a:pPr>
          </a:p>
        </c:txPr>
        <c:crossAx val="131745280"/>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bg1"/>
        </a:solidFill>
        <a:ln>
          <a:prstDash val="sysDot"/>
        </a:ln>
      </a:spPr>
      <a:bodyPr rot="0" vertOverflow="overflow" horzOverflow="overflow" vert="horz" wrap="square" lIns="91440" tIns="45720" rIns="91440" bIns="45720" numCol="1" spcCol="0" rtlCol="0" fromWordArt="0" anchor="t" anchorCtr="0" forceAA="0" compatLnSpc="1">
        <a:noAutofit/>
      </a:bodyPr>
      <a:lstStyle/>
      <a:style>
        <a:lnRef idx="2">
          <a:schemeClr val="dk1"/>
        </a:lnRef>
        <a:fillRef idx="1">
          <a:schemeClr val="lt1"/>
        </a:fillRef>
        <a:effectRef idx="0">
          <a:schemeClr val="dk1"/>
        </a:effectRef>
        <a:fontRef idx="minor">
          <a:schemeClr val="dk1"/>
        </a:fontRef>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几何图形简约项目计划书1"/>
      <sectRole val="1"/>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Manager>Abu设计</Manager>
  <Company>Abu设计</Company>
  <Pages>15</Pages>
  <Words>7914</Words>
  <Characters>8419</Characters>
  <Lines>0</Lines>
  <Paragraphs>0</Paragraphs>
  <TotalTime>108</TotalTime>
  <ScaleCrop>false</ScaleCrop>
  <LinksUpToDate>false</LinksUpToDate>
  <CharactersWithSpaces>8557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信纸</cp:category>
  <dcterms:created xsi:type="dcterms:W3CDTF">2018-02-20T15:36:00Z</dcterms:created>
  <dc:creator>Abu设计</dc:creator>
  <dc:description>更多Abu设计的信纸请访问
http://chn.docer.com/works?userid=415014680
谢谢支持</dc:description>
  <cp:keywords>信纸 信笺背景</cp:keywords>
  <cp:lastModifiedBy>张晓星</cp:lastModifiedBy>
  <dcterms:modified xsi:type="dcterms:W3CDTF">2024-01-15T02:12:31Z</dcterms:modified>
  <dc:subject>信纸</dc:subject>
  <dc:title>信纸-Abu设计</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2A2E66C92E2648458A21752608F891E6</vt:lpwstr>
  </property>
</Properties>
</file>