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8A" w:rsidRDefault="00AC648A" w:rsidP="00AC648A">
      <w:pPr>
        <w:ind w:firstLineChars="1300" w:firstLine="2730"/>
        <w:rPr>
          <w:rFonts w:hint="eastAsia"/>
        </w:rPr>
      </w:pPr>
      <w:r>
        <w:rPr>
          <w:rFonts w:hint="eastAsia"/>
        </w:rPr>
        <w:t>博文</w:t>
      </w:r>
      <w:r w:rsidR="0055430E">
        <w:rPr>
          <w:rFonts w:hint="eastAsia"/>
        </w:rPr>
        <w:t>2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在阅读了</w:t>
      </w:r>
      <w:proofErr w:type="gramStart"/>
      <w:r>
        <w:rPr>
          <w:rFonts w:hint="eastAsia"/>
        </w:rPr>
        <w:t>吉野源三</w:t>
      </w:r>
      <w:proofErr w:type="gramEnd"/>
      <w:r>
        <w:rPr>
          <w:rFonts w:hint="eastAsia"/>
        </w:rPr>
        <w:t>郎所著的《你想活出怎样的人生》之后，我深感这部作品不仅仅是一本面向青少年的成长小说，更是一部跨越时代、引人深思的哲学之作。书中通过一个少年在成长过程中经历的困惑与探索，引导我们反思“人之所以为人的价值”以及我们应该如何活出自己的人生。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小说的主角，小哥白尼，是一个充满好奇与探索欲的少年。他在校园与生活中遇到了诸多问题，如欺凌、贫富差异、以及人性的复杂等，这些问题引发了他对人生和社会的深刻思考。而小哥白尼的舅舅，作为一个有深厚学识和人生经验的长者，通过与他的书信交流，为他解答疑惑，引导他正确看待人生和世界。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在阅读过程中，我深受小哥白尼和舅舅之间对话的启发。他们之间的交流不仅仅是知识的传递，更是对人生观、价值观的塑造与引导。舅舅用深入浅出的方式，引导小哥白尼去思考人性、正义、勇气等抽象的概念，让他明白这些品质才是构成一个人真正价值的基石。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书中有一句话让我印象深刻：“我们拥有决定自己言行的力量，因此会犯错，但也因此能从错误中重新站起来。”这句话道出了人生的真谛。我们每个人都有可能犯错，但重要的是我们能否从错误中吸取教训，勇敢地站起来，继续前行。小哥白尼在舅舅的引导下，逐渐学会了如何面对自己的错误，如何在挫折中成长。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此外，书中还强调了人与人之间的联结与理解。在这个日益复杂的社会中，人与人之间的距离似乎越来越远，但小哥白尼的故事告诉我们，只有通过相互理解与包容，我们才能建立起真正的人际关系，才能在这个世界中找到属于自己的位置。</w:t>
      </w:r>
    </w:p>
    <w:p w:rsidR="0055430E" w:rsidRDefault="0055430E" w:rsidP="0055430E">
      <w:pPr>
        <w:rPr>
          <w:rFonts w:hint="eastAsia"/>
        </w:rPr>
      </w:pPr>
      <w:r>
        <w:rPr>
          <w:rFonts w:hint="eastAsia"/>
        </w:rPr>
        <w:t>读完这本书后，我更加明白了人生的意义不仅在于追求物质的富足，更在于精神的成长与丰富。我们应该学会面对生活中的挑战与困难，保持一颗积极向上的心，不断去探索、去学习、去成长。同时，我们也应该珍惜身边的人，用理解与包容去建立和谐的人际关系，共同创造一个更加美好的世界。</w:t>
      </w:r>
    </w:p>
    <w:p w:rsidR="007E0C86" w:rsidRDefault="0055430E" w:rsidP="0055430E">
      <w:r>
        <w:rPr>
          <w:rFonts w:hint="eastAsia"/>
        </w:rPr>
        <w:t>总之，《你想活出怎样的人生》是一本值得一读再读的佳作。它不仅教会我们如何面对人生的困惑与挑战，</w:t>
      </w:r>
      <w:proofErr w:type="gramStart"/>
      <w:r>
        <w:rPr>
          <w:rFonts w:hint="eastAsia"/>
        </w:rPr>
        <w:t>更引导</w:t>
      </w:r>
      <w:proofErr w:type="gramEnd"/>
      <w:r>
        <w:rPr>
          <w:rFonts w:hint="eastAsia"/>
        </w:rPr>
        <w:t>我们去思考如何活出自己的人生价值。我相信，每一个读过这本书的人，都会在其中找到自己的影子，找到属于自己的人生答案。</w:t>
      </w:r>
      <w:bookmarkStart w:id="0" w:name="_GoBack"/>
      <w:bookmarkEnd w:id="0"/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55430E"/>
    <w:rsid w:val="007E0C86"/>
    <w:rsid w:val="00931963"/>
    <w:rsid w:val="00AC648A"/>
    <w:rsid w:val="00C3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2024-07-03T03:07:00Z</dcterms:created>
  <dcterms:modified xsi:type="dcterms:W3CDTF">2024-07-03T03:07:00Z</dcterms:modified>
</cp:coreProperties>
</file>