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0E6" w:rsidRPr="00EC19EE" w:rsidRDefault="00EC19EE">
      <w:pPr>
        <w:rPr>
          <w:b/>
          <w:sz w:val="32"/>
          <w:szCs w:val="32"/>
        </w:rPr>
      </w:pPr>
      <w:r>
        <w:rPr>
          <w:rFonts w:hint="eastAsia"/>
          <w:szCs w:val="21"/>
        </w:rPr>
        <w:t xml:space="preserve">                    </w:t>
      </w:r>
      <w:r w:rsidR="00EA60E6" w:rsidRPr="00EC19EE">
        <w:rPr>
          <w:rFonts w:hint="eastAsia"/>
          <w:b/>
          <w:sz w:val="32"/>
          <w:szCs w:val="32"/>
        </w:rPr>
        <w:t>《普通语言学教程》读书报告</w:t>
      </w:r>
    </w:p>
    <w:p w:rsidR="00EA60E6" w:rsidRPr="00EC19EE" w:rsidRDefault="00EA60E6">
      <w:pPr>
        <w:rPr>
          <w:szCs w:val="21"/>
        </w:rPr>
      </w:pPr>
    </w:p>
    <w:p w:rsidR="00161FF4" w:rsidRPr="00EC19EE" w:rsidRDefault="00161FF4" w:rsidP="00211E07">
      <w:pPr>
        <w:ind w:firstLine="360"/>
        <w:rPr>
          <w:szCs w:val="21"/>
        </w:rPr>
      </w:pPr>
    </w:p>
    <w:p w:rsidR="00EA60E6" w:rsidRPr="00EC19EE" w:rsidRDefault="00EA60E6" w:rsidP="00211E07">
      <w:pPr>
        <w:ind w:firstLine="360"/>
        <w:rPr>
          <w:szCs w:val="21"/>
        </w:rPr>
      </w:pPr>
      <w:r w:rsidRPr="00EC19EE">
        <w:rPr>
          <w:rFonts w:hint="eastAsia"/>
          <w:szCs w:val="21"/>
        </w:rPr>
        <w:t>索绪尔在这部著作中提出了结构主义语言学的几个重要问题，</w:t>
      </w:r>
      <w:r w:rsidR="00211E07" w:rsidRPr="00EC19EE">
        <w:rPr>
          <w:rFonts w:hint="eastAsia"/>
          <w:szCs w:val="21"/>
        </w:rPr>
        <w:t>如语言和言语、历时和共时、能指与所指、句段关系和联想关系等，</w:t>
      </w:r>
      <w:r w:rsidRPr="00EC19EE">
        <w:rPr>
          <w:rFonts w:hint="eastAsia"/>
          <w:szCs w:val="21"/>
        </w:rPr>
        <w:t>把语言学分成语言的语言学和言语的语言学、历时语言学和共时语言学、内部语言学和外部语言</w:t>
      </w:r>
      <w:r w:rsidR="00211E07" w:rsidRPr="00EC19EE">
        <w:rPr>
          <w:rFonts w:hint="eastAsia"/>
          <w:szCs w:val="21"/>
        </w:rPr>
        <w:t>学。</w:t>
      </w:r>
    </w:p>
    <w:p w:rsidR="00161FF4" w:rsidRPr="00EC19EE" w:rsidRDefault="00161FF4" w:rsidP="00211E07">
      <w:pPr>
        <w:ind w:firstLine="360"/>
        <w:rPr>
          <w:szCs w:val="21"/>
        </w:rPr>
      </w:pPr>
    </w:p>
    <w:p w:rsidR="00211E07" w:rsidRPr="00EC19EE" w:rsidRDefault="00211E07" w:rsidP="00211E07">
      <w:pPr>
        <w:ind w:firstLine="360"/>
        <w:rPr>
          <w:szCs w:val="21"/>
        </w:rPr>
      </w:pPr>
      <w:r w:rsidRPr="00EC19EE">
        <w:rPr>
          <w:rFonts w:hint="eastAsia"/>
          <w:szCs w:val="21"/>
        </w:rPr>
        <w:t>索绪尔首先简述语言学的历史，通过语言学的材料和任务以及和毗邻学科的关系，界定它的学科定义。</w:t>
      </w:r>
      <w:r w:rsidR="00D22929" w:rsidRPr="00EC19EE">
        <w:rPr>
          <w:rFonts w:hint="eastAsia"/>
          <w:szCs w:val="21"/>
        </w:rPr>
        <w:t>索绪尔用不断聚焦的方式，</w:t>
      </w:r>
      <w:r w:rsidR="00572971" w:rsidRPr="00EC19EE">
        <w:rPr>
          <w:rFonts w:hint="eastAsia"/>
          <w:szCs w:val="21"/>
        </w:rPr>
        <w:t>从外部环境中把语言学单独提取出来，剔出非语言学的因素，进而区分言语和语言，这是第一条分叉路。</w:t>
      </w:r>
      <w:r w:rsidRPr="00EC19EE">
        <w:rPr>
          <w:rFonts w:hint="eastAsia"/>
          <w:szCs w:val="21"/>
        </w:rPr>
        <w:t>语言只是言语活动的一个确定的部分，类似于下棋的规则，语言使</w:t>
      </w:r>
      <w:r w:rsidR="00D22929" w:rsidRPr="00EC19EE">
        <w:rPr>
          <w:rFonts w:hint="eastAsia"/>
          <w:szCs w:val="21"/>
        </w:rPr>
        <w:t>言语活动成为统一体，正像规则使任意的</w:t>
      </w:r>
      <w:r w:rsidR="001C59B1" w:rsidRPr="00EC19EE">
        <w:rPr>
          <w:rFonts w:hint="eastAsia"/>
          <w:szCs w:val="21"/>
        </w:rPr>
        <w:t>、暂时的</w:t>
      </w:r>
      <w:r w:rsidR="00D22929" w:rsidRPr="00EC19EE">
        <w:rPr>
          <w:rFonts w:hint="eastAsia"/>
          <w:szCs w:val="21"/>
        </w:rPr>
        <w:t>棋步服从于统一的棋法，没有任何两盘棋的具体步子是完全相同的，但是没有任何两盘棋不遵循共同的下棋规则，这种规则约定俗成，在集体中产生，平等分配给个人去学习</w:t>
      </w:r>
      <w:r w:rsidR="00572971" w:rsidRPr="00EC19EE">
        <w:rPr>
          <w:rFonts w:hint="eastAsia"/>
          <w:szCs w:val="21"/>
        </w:rPr>
        <w:t>和遵守</w:t>
      </w:r>
      <w:r w:rsidR="00D22929" w:rsidRPr="00EC19EE">
        <w:rPr>
          <w:rFonts w:hint="eastAsia"/>
          <w:szCs w:val="21"/>
        </w:rPr>
        <w:t>，规则使下棋顺利进行，语言则使言语具有交流</w:t>
      </w:r>
      <w:r w:rsidR="00572971" w:rsidRPr="00EC19EE">
        <w:rPr>
          <w:rFonts w:hint="eastAsia"/>
          <w:szCs w:val="21"/>
        </w:rPr>
        <w:t>应用</w:t>
      </w:r>
      <w:r w:rsidR="00D22929" w:rsidRPr="00EC19EE">
        <w:rPr>
          <w:rFonts w:hint="eastAsia"/>
          <w:szCs w:val="21"/>
        </w:rPr>
        <w:t>的能力。</w:t>
      </w:r>
      <w:r w:rsidR="00572971" w:rsidRPr="00EC19EE">
        <w:rPr>
          <w:rFonts w:hint="eastAsia"/>
          <w:szCs w:val="21"/>
        </w:rPr>
        <w:t>语言是纯粹心理的，符号的两个部分都是心理的，言语则是心理·物理的，语言学应该将语言作为主要的研究对象。</w:t>
      </w:r>
      <w:r w:rsidR="000A422B" w:rsidRPr="00EC19EE">
        <w:rPr>
          <w:rFonts w:hint="eastAsia"/>
          <w:szCs w:val="21"/>
        </w:rPr>
        <w:t>索绪尔将符号的世界分离出来，用去历史的眼光去观看这个世界，既不关注语言的历史，更不关注语言之外的历史，实际世界并不重要，意义只发生在符号世界之内。</w:t>
      </w:r>
    </w:p>
    <w:p w:rsidR="00161FF4" w:rsidRPr="00EC19EE" w:rsidRDefault="00161FF4" w:rsidP="00211E07">
      <w:pPr>
        <w:ind w:firstLine="360"/>
        <w:rPr>
          <w:szCs w:val="21"/>
        </w:rPr>
      </w:pPr>
    </w:p>
    <w:p w:rsidR="00572971" w:rsidRPr="00EC19EE" w:rsidRDefault="00572971" w:rsidP="00211E07">
      <w:pPr>
        <w:ind w:firstLine="360"/>
        <w:rPr>
          <w:szCs w:val="21"/>
        </w:rPr>
      </w:pPr>
      <w:r w:rsidRPr="00EC19EE">
        <w:rPr>
          <w:rFonts w:hint="eastAsia"/>
          <w:szCs w:val="21"/>
        </w:rPr>
        <w:t>作者进而将语言学从外部要素中脱离出来，</w:t>
      </w:r>
      <w:r w:rsidR="00A364EF" w:rsidRPr="00EC19EE">
        <w:rPr>
          <w:rFonts w:hint="eastAsia"/>
          <w:szCs w:val="21"/>
        </w:rPr>
        <w:t>语言学应该关注内部的现象，那些在任何程度上改变了系统的东西，把木头棋子换成象牙棋子这样的问题应该划分出去，虽然外部因素对语言的影响也是重要的，但对于任何一个事物，如果我们要求极度全面地看待它，那么便很可能等于没有看见过它。索绪尔开始进行纯语言的研究，首先提出语言符号的分析，语言符号包括所指和能指两部分，分别代表概念和音响形象。值得注意的事，这里的音响形象</w:t>
      </w:r>
      <w:r w:rsidR="008A2566" w:rsidRPr="00EC19EE">
        <w:rPr>
          <w:rFonts w:hint="eastAsia"/>
          <w:szCs w:val="21"/>
        </w:rPr>
        <w:t>也是属于感觉的，是声音在我们心理上产生的印记，而不是物质上的声音。</w:t>
      </w:r>
      <w:r w:rsidR="001C59B1" w:rsidRPr="00EC19EE">
        <w:rPr>
          <w:rFonts w:hint="eastAsia"/>
          <w:szCs w:val="21"/>
        </w:rPr>
        <w:t>语言符号以任意性为第一原则，所谓“名无固宜，约定俗成谓之宜，异于约谓之不宜。”“名无固实，约定俗成谓之实。”</w:t>
      </w:r>
      <w:r w:rsidR="008A2566" w:rsidRPr="00EC19EE">
        <w:rPr>
          <w:rFonts w:hint="eastAsia"/>
          <w:szCs w:val="21"/>
        </w:rPr>
        <w:t>符号以约定俗成为基础，约定是任意的，俗成是强制的。语言是一种传统留下来的遗产，是时间和社会相结合的产物，</w:t>
      </w:r>
      <w:r w:rsidR="00161FF4" w:rsidRPr="00EC19EE">
        <w:rPr>
          <w:rFonts w:hint="eastAsia"/>
          <w:szCs w:val="21"/>
        </w:rPr>
        <w:t>语言所使用的大量的符号和社会的惰性使语言具有不变性，但</w:t>
      </w:r>
      <w:r w:rsidR="008A2566" w:rsidRPr="00EC19EE">
        <w:rPr>
          <w:rFonts w:hint="eastAsia"/>
          <w:szCs w:val="21"/>
        </w:rPr>
        <w:t>在这连续性原则的基础上，当所指和能指的关系在种种条件下发生转移时，语言便阻挡不了自身的变化。</w:t>
      </w:r>
    </w:p>
    <w:p w:rsidR="00161FF4" w:rsidRPr="00EC19EE" w:rsidRDefault="00161FF4" w:rsidP="00211E07">
      <w:pPr>
        <w:ind w:firstLine="360"/>
        <w:rPr>
          <w:szCs w:val="21"/>
        </w:rPr>
      </w:pPr>
    </w:p>
    <w:p w:rsidR="008A2566" w:rsidRPr="00EC19EE" w:rsidRDefault="008A2566" w:rsidP="00211E07">
      <w:pPr>
        <w:ind w:firstLine="360"/>
        <w:rPr>
          <w:szCs w:val="21"/>
        </w:rPr>
      </w:pPr>
      <w:r w:rsidRPr="00EC19EE">
        <w:rPr>
          <w:rFonts w:hint="eastAsia"/>
          <w:szCs w:val="21"/>
        </w:rPr>
        <w:t>语言学到这里面临着第二条分叉路：静态语言学和演化语言学。任何科学都有同时和连续两条轴线，</w:t>
      </w:r>
      <w:r w:rsidR="001C59B1" w:rsidRPr="00EC19EE">
        <w:rPr>
          <w:rFonts w:hint="eastAsia"/>
          <w:szCs w:val="21"/>
        </w:rPr>
        <w:t>为了使研究具有针对性，我们必须分出描写和分析具体语言在特定时期所呈现的具体状态的共时语言学和研究语言的历史发展，即语言从一个时期到另一个时期的演变方式、原因、结果的历时语言学。索绪尔的三个比喻都很贴切，语言状态是历史现实性在某一时期的投影，研究投影和研究物体是不一样的。一段树干的横切面和纵切面永远不能同时被看见。对于语言状态，下棋的比喻最为精妙，棋子的各自价值通过与其它各项要素的对立体现，所有的意义都从差异中产生，只要变换这种差异的表现形式，移动</w:t>
      </w:r>
      <w:r w:rsidR="00A4558C" w:rsidRPr="00EC19EE">
        <w:rPr>
          <w:rFonts w:hint="eastAsia"/>
          <w:szCs w:val="21"/>
        </w:rPr>
        <w:t>其中能够引发系统变化的</w:t>
      </w:r>
      <w:r w:rsidR="001C59B1" w:rsidRPr="00EC19EE">
        <w:rPr>
          <w:rFonts w:hint="eastAsia"/>
          <w:szCs w:val="21"/>
        </w:rPr>
        <w:t>要素，</w:t>
      </w:r>
      <w:r w:rsidR="00A4558C" w:rsidRPr="00EC19EE">
        <w:rPr>
          <w:rFonts w:hint="eastAsia"/>
          <w:szCs w:val="21"/>
        </w:rPr>
        <w:t>就可能使一个平衡过渡到另一个平衡，改变的只是要素，只要被改变，系统就不再是原来的系统了。共时态只关注说话者，历时态则需要在时间上前瞻和回顾，除此之外没有泛时态。与共时态不同，在历时态里，一切改变都可以说只是由于言语，在后面的章节中也说明，创新开始于个人</w:t>
      </w:r>
      <w:r w:rsidR="00BC25DB" w:rsidRPr="00EC19EE">
        <w:rPr>
          <w:rFonts w:hint="eastAsia"/>
          <w:szCs w:val="21"/>
        </w:rPr>
        <w:t>的言语实践</w:t>
      </w:r>
      <w:r w:rsidR="00A4558C" w:rsidRPr="00EC19EE">
        <w:rPr>
          <w:rFonts w:hint="eastAsia"/>
          <w:szCs w:val="21"/>
        </w:rPr>
        <w:t>，经过社会的选择进入系统之中。</w:t>
      </w:r>
    </w:p>
    <w:p w:rsidR="00161FF4" w:rsidRPr="00EC19EE" w:rsidRDefault="00BC25DB" w:rsidP="00BC25DB">
      <w:pPr>
        <w:rPr>
          <w:szCs w:val="21"/>
        </w:rPr>
      </w:pPr>
      <w:r w:rsidRPr="00EC19EE">
        <w:rPr>
          <w:rFonts w:hint="eastAsia"/>
          <w:szCs w:val="21"/>
        </w:rPr>
        <w:t xml:space="preserve">    </w:t>
      </w:r>
    </w:p>
    <w:p w:rsidR="002F54BA" w:rsidRPr="00EC19EE" w:rsidRDefault="00BC25DB" w:rsidP="00D11857">
      <w:pPr>
        <w:ind w:firstLine="360"/>
        <w:rPr>
          <w:szCs w:val="21"/>
        </w:rPr>
      </w:pPr>
      <w:r w:rsidRPr="00EC19EE">
        <w:rPr>
          <w:rFonts w:hint="eastAsia"/>
          <w:szCs w:val="21"/>
        </w:rPr>
        <w:t>共时语言学的研究重点在于语言的价值，索绪尔从实体、单位、同一性、现实性等概念</w:t>
      </w:r>
      <w:r w:rsidRPr="00EC19EE">
        <w:rPr>
          <w:rFonts w:hint="eastAsia"/>
          <w:szCs w:val="21"/>
        </w:rPr>
        <w:lastRenderedPageBreak/>
        <w:t>引入，告诉我们语言价值依赖于语言系统中要素之间的相互区别对立，体现于语言机构内部句段关系和联想关系两个向度。语言符号的能指和所指要发生“化合反应”才能生成实体，它们不是明明白白的意义和预先安排的符号的集合，而是要依靠</w:t>
      </w:r>
      <w:r w:rsidR="00161FF4" w:rsidRPr="00EC19EE">
        <w:rPr>
          <w:rFonts w:hint="eastAsia"/>
          <w:szCs w:val="21"/>
        </w:rPr>
        <w:t>注意和习惯才能找出的要素。实体是不可见的，语言只是形式而不是</w:t>
      </w:r>
      <w:r w:rsidR="0028420F" w:rsidRPr="00EC19EE">
        <w:rPr>
          <w:rFonts w:hint="eastAsia"/>
          <w:szCs w:val="21"/>
        </w:rPr>
        <w:t>实质。</w:t>
      </w:r>
    </w:p>
    <w:p w:rsidR="002F54BA" w:rsidRPr="00EC19EE" w:rsidRDefault="002F54BA" w:rsidP="00D11857">
      <w:pPr>
        <w:ind w:firstLine="360"/>
        <w:rPr>
          <w:szCs w:val="21"/>
        </w:rPr>
      </w:pPr>
    </w:p>
    <w:p w:rsidR="00A4558C" w:rsidRPr="00EC19EE" w:rsidRDefault="0028420F" w:rsidP="00D11857">
      <w:pPr>
        <w:ind w:firstLine="360"/>
        <w:rPr>
          <w:szCs w:val="21"/>
        </w:rPr>
      </w:pPr>
      <w:r w:rsidRPr="00EC19EE">
        <w:rPr>
          <w:rFonts w:hint="eastAsia"/>
          <w:szCs w:val="21"/>
        </w:rPr>
        <w:t>在语言结构中存在着同一性，但同一性是相对的，差别性是绝对的，同一性到处可以碰到，但索绪尔认为它只是差别性的复杂化。这里的同一性</w:t>
      </w:r>
      <w:r w:rsidR="00A845D1" w:rsidRPr="00EC19EE">
        <w:rPr>
          <w:rFonts w:hint="eastAsia"/>
          <w:szCs w:val="21"/>
        </w:rPr>
        <w:t>是结构上的同一性，不只是语音和语义上的同一性。它</w:t>
      </w:r>
      <w:r w:rsidRPr="00EC19EE">
        <w:rPr>
          <w:rFonts w:hint="eastAsia"/>
          <w:szCs w:val="21"/>
        </w:rPr>
        <w:t>不是类似于我在一家旧衣铺的架子上找到被人偷走的衣服，而</w:t>
      </w:r>
      <w:r w:rsidR="00A845D1" w:rsidRPr="00EC19EE">
        <w:rPr>
          <w:rFonts w:hint="eastAsia"/>
          <w:szCs w:val="21"/>
        </w:rPr>
        <w:t>相似于两班相隔二十四小时开出的快车和被拆毁后重建的街道。因为构成它们的实体并不纯粹是物质上的，只要条件相同，关系相同，就可以实现同一性。在许多语言中，一个词可以表达相当不同的观念，但我们还是有这种同一性的感觉。</w:t>
      </w:r>
      <w:r w:rsidR="00D11857" w:rsidRPr="00EC19EE">
        <w:rPr>
          <w:rFonts w:hint="eastAsia"/>
          <w:szCs w:val="21"/>
        </w:rPr>
        <w:t>如语用学中</w:t>
      </w:r>
      <w:r w:rsidR="00E253A9" w:rsidRPr="00EC19EE">
        <w:rPr>
          <w:rFonts w:hint="eastAsia"/>
          <w:szCs w:val="21"/>
        </w:rPr>
        <w:t>对话语的语境意义的分析</w:t>
      </w:r>
      <w:r w:rsidR="00D11857" w:rsidRPr="00EC19EE">
        <w:rPr>
          <w:rFonts w:hint="eastAsia"/>
          <w:szCs w:val="21"/>
        </w:rPr>
        <w:t>：</w:t>
      </w:r>
    </w:p>
    <w:p w:rsidR="00D11857" w:rsidRPr="00EC19EE" w:rsidRDefault="00EE0885" w:rsidP="00D11857">
      <w:pPr>
        <w:ind w:firstLine="360"/>
        <w:rPr>
          <w:szCs w:val="21"/>
        </w:rPr>
      </w:pPr>
      <w:r w:rsidRPr="00EC19EE">
        <w:rPr>
          <w:rFonts w:hint="eastAsia"/>
          <w:szCs w:val="21"/>
        </w:rPr>
        <w:t xml:space="preserve">a. </w:t>
      </w:r>
      <w:r w:rsidRPr="00EC19EE">
        <w:rPr>
          <w:rFonts w:hint="eastAsia"/>
          <w:szCs w:val="21"/>
        </w:rPr>
        <w:t>我们</w:t>
      </w:r>
      <w:r w:rsidRPr="00EC19EE">
        <w:rPr>
          <w:rFonts w:hint="eastAsia"/>
          <w:szCs w:val="21"/>
          <w:u w:val="single"/>
        </w:rPr>
        <w:t>今天</w:t>
      </w:r>
      <w:r w:rsidRPr="00EC19EE">
        <w:rPr>
          <w:rFonts w:hint="eastAsia"/>
          <w:szCs w:val="21"/>
        </w:rPr>
        <w:t>的生活很幸福。</w:t>
      </w:r>
    </w:p>
    <w:p w:rsidR="00EE0885" w:rsidRPr="00EC19EE" w:rsidRDefault="00EE0885" w:rsidP="00D11857">
      <w:pPr>
        <w:ind w:firstLine="360"/>
        <w:rPr>
          <w:szCs w:val="21"/>
        </w:rPr>
      </w:pPr>
      <w:r w:rsidRPr="00EC19EE">
        <w:rPr>
          <w:rFonts w:hint="eastAsia"/>
          <w:szCs w:val="21"/>
        </w:rPr>
        <w:t xml:space="preserve">b. </w:t>
      </w:r>
      <w:r w:rsidRPr="00EC19EE">
        <w:rPr>
          <w:rFonts w:hint="eastAsia"/>
          <w:szCs w:val="21"/>
          <w:u w:val="single"/>
        </w:rPr>
        <w:t>今天</w:t>
      </w:r>
      <w:r w:rsidRPr="00EC19EE">
        <w:rPr>
          <w:rFonts w:hint="eastAsia"/>
          <w:szCs w:val="21"/>
        </w:rPr>
        <w:t>我们有三节课。</w:t>
      </w:r>
    </w:p>
    <w:p w:rsidR="00EE0885" w:rsidRPr="00EC19EE" w:rsidRDefault="00EE0885" w:rsidP="00D11857">
      <w:pPr>
        <w:ind w:firstLine="360"/>
        <w:rPr>
          <w:szCs w:val="21"/>
        </w:rPr>
      </w:pPr>
      <w:r w:rsidRPr="00EC19EE">
        <w:rPr>
          <w:rFonts w:hint="eastAsia"/>
          <w:szCs w:val="21"/>
        </w:rPr>
        <w:t xml:space="preserve">c. </w:t>
      </w:r>
      <w:r w:rsidRPr="00EC19EE">
        <w:rPr>
          <w:rFonts w:hint="eastAsia"/>
          <w:szCs w:val="21"/>
        </w:rPr>
        <w:t>你</w:t>
      </w:r>
      <w:r w:rsidRPr="00EC19EE">
        <w:rPr>
          <w:rFonts w:hint="eastAsia"/>
          <w:szCs w:val="21"/>
          <w:u w:val="single"/>
        </w:rPr>
        <w:t>今天</w:t>
      </w:r>
      <w:r w:rsidRPr="00EC19EE">
        <w:rPr>
          <w:rFonts w:hint="eastAsia"/>
          <w:szCs w:val="21"/>
        </w:rPr>
        <w:t>是球打得最好的一天。</w:t>
      </w:r>
    </w:p>
    <w:p w:rsidR="00EE0885" w:rsidRPr="00EC19EE" w:rsidRDefault="00EE0885" w:rsidP="00D11857">
      <w:pPr>
        <w:ind w:firstLine="360"/>
        <w:rPr>
          <w:szCs w:val="21"/>
        </w:rPr>
      </w:pPr>
      <w:r w:rsidRPr="00EC19EE">
        <w:rPr>
          <w:rFonts w:hint="eastAsia"/>
          <w:szCs w:val="21"/>
        </w:rPr>
        <w:t>例</w:t>
      </w:r>
      <w:r w:rsidRPr="00EC19EE">
        <w:rPr>
          <w:rFonts w:hint="eastAsia"/>
          <w:szCs w:val="21"/>
        </w:rPr>
        <w:t>a</w:t>
      </w:r>
      <w:r w:rsidRPr="00EC19EE">
        <w:rPr>
          <w:rFonts w:hint="eastAsia"/>
          <w:szCs w:val="21"/>
        </w:rPr>
        <w:t>中“今天”可指现阶段或这些年，具有所指时间信息的含糊性；例</w:t>
      </w:r>
      <w:r w:rsidRPr="00EC19EE">
        <w:rPr>
          <w:rFonts w:hint="eastAsia"/>
          <w:szCs w:val="21"/>
        </w:rPr>
        <w:t>b</w:t>
      </w:r>
      <w:r w:rsidRPr="00EC19EE">
        <w:rPr>
          <w:rFonts w:hint="eastAsia"/>
          <w:szCs w:val="21"/>
        </w:rPr>
        <w:t>中“今天”可指说话的当天，或仅指说话的当天上午或下午；例</w:t>
      </w:r>
      <w:r w:rsidRPr="00EC19EE">
        <w:rPr>
          <w:rFonts w:hint="eastAsia"/>
          <w:szCs w:val="21"/>
        </w:rPr>
        <w:t>c</w:t>
      </w:r>
      <w:r w:rsidRPr="00EC19EE">
        <w:rPr>
          <w:rFonts w:hint="eastAsia"/>
          <w:szCs w:val="21"/>
        </w:rPr>
        <w:t>中“今天”可指说话当天进行比赛的某个时段。①</w:t>
      </w:r>
    </w:p>
    <w:p w:rsidR="002F54BA" w:rsidRPr="00EC19EE" w:rsidRDefault="002F54BA" w:rsidP="00D11857">
      <w:pPr>
        <w:ind w:firstLine="360"/>
        <w:rPr>
          <w:szCs w:val="21"/>
        </w:rPr>
      </w:pPr>
    </w:p>
    <w:p w:rsidR="00EE0885" w:rsidRPr="00EC19EE" w:rsidRDefault="00EE0885" w:rsidP="00D11857">
      <w:pPr>
        <w:ind w:firstLine="360"/>
        <w:rPr>
          <w:szCs w:val="21"/>
        </w:rPr>
      </w:pPr>
      <w:r w:rsidRPr="00EC19EE">
        <w:rPr>
          <w:rFonts w:hint="eastAsia"/>
          <w:szCs w:val="21"/>
        </w:rPr>
        <w:t>但在任何条件下，“今天”都有一个基本语义，只是在不同语境中传达的信息不同。所以我们仍把“今天”当作一个词</w:t>
      </w:r>
      <w:r w:rsidR="002F54BA" w:rsidRPr="00EC19EE">
        <w:rPr>
          <w:rFonts w:hint="eastAsia"/>
          <w:szCs w:val="21"/>
        </w:rPr>
        <w:t>，而不是当作其他词</w:t>
      </w:r>
      <w:r w:rsidRPr="00EC19EE">
        <w:rPr>
          <w:rFonts w:hint="eastAsia"/>
          <w:szCs w:val="21"/>
        </w:rPr>
        <w:t>。</w:t>
      </w:r>
      <w:r w:rsidR="002F54BA" w:rsidRPr="00EC19EE">
        <w:rPr>
          <w:rFonts w:hint="eastAsia"/>
          <w:szCs w:val="21"/>
        </w:rPr>
        <w:t>也许实际上，“今天”区别于其他词的所有特征使它成为“今天”这个词，它内部在不同语境中分化出的各种意义的差别，小于它与外界其他词之间的差别。</w:t>
      </w:r>
      <w:r w:rsidR="009265B6" w:rsidRPr="00EC19EE">
        <w:rPr>
          <w:rFonts w:hint="eastAsia"/>
          <w:szCs w:val="21"/>
        </w:rPr>
        <w:t>不仅是在语音和词汇中，词组和句子中也到处存在同一性，</w:t>
      </w:r>
      <w:r w:rsidR="002F54BA" w:rsidRPr="00EC19EE">
        <w:rPr>
          <w:rFonts w:hint="eastAsia"/>
          <w:szCs w:val="21"/>
        </w:rPr>
        <w:t>存在部分</w:t>
      </w:r>
      <w:r w:rsidR="009265B6" w:rsidRPr="00EC19EE">
        <w:rPr>
          <w:rFonts w:hint="eastAsia"/>
          <w:szCs w:val="21"/>
        </w:rPr>
        <w:t>差异的表达</w:t>
      </w:r>
      <w:r w:rsidR="002F54BA" w:rsidRPr="00EC19EE">
        <w:rPr>
          <w:rFonts w:hint="eastAsia"/>
          <w:szCs w:val="21"/>
        </w:rPr>
        <w:t>方式可以包含相同的意义，当语言符号的所指相同时，能指可以存在差别。但创造意义的永远主要是差别和对立，同一是其中复杂化的、“可论证”的部分。</w:t>
      </w:r>
    </w:p>
    <w:p w:rsidR="002F54BA" w:rsidRPr="00EC19EE" w:rsidRDefault="002F54BA" w:rsidP="00D11857">
      <w:pPr>
        <w:ind w:firstLine="360"/>
        <w:rPr>
          <w:szCs w:val="21"/>
        </w:rPr>
      </w:pPr>
    </w:p>
    <w:p w:rsidR="002F54BA" w:rsidRPr="00EC19EE" w:rsidRDefault="002F54BA" w:rsidP="00D11857">
      <w:pPr>
        <w:ind w:firstLine="360"/>
        <w:rPr>
          <w:szCs w:val="21"/>
        </w:rPr>
      </w:pPr>
      <w:r w:rsidRPr="00EC19EE">
        <w:rPr>
          <w:rFonts w:hint="eastAsia"/>
          <w:szCs w:val="21"/>
        </w:rPr>
        <w:t>对于共时的现实性，索绪尔</w:t>
      </w:r>
      <w:r w:rsidR="00A41666" w:rsidRPr="00EC19EE">
        <w:rPr>
          <w:rFonts w:hint="eastAsia"/>
          <w:szCs w:val="21"/>
        </w:rPr>
        <w:t>以词类的划分为例，语言学依靠语法学家所捏造的概念不断地进行着工作，而现实性似乎拿不出来。我们把词分成名词、动词、形容词等等类别，其实它们并没有十足的明确的界限，中间存在着过渡地带，有一些属于这一类的词在某些情况下违反了这一类词的特征。</w:t>
      </w:r>
      <w:r w:rsidR="00AB5CC0" w:rsidRPr="00EC19EE">
        <w:rPr>
          <w:rFonts w:hint="eastAsia"/>
          <w:szCs w:val="21"/>
        </w:rPr>
        <w:t>如汉语中的区别词曾经叫“非谓形容词”；由动词虚化而来的介词有时可以做谓语中心语，如“他用斧头砍树。”（“用”做介词）和“他用过斧头。”（“用”做动词。）名词一般不能重叠，但是却有特例“风风雨雨”。</w:t>
      </w:r>
      <w:r w:rsidR="00A41666" w:rsidRPr="00EC19EE">
        <w:rPr>
          <w:rFonts w:hint="eastAsia"/>
          <w:szCs w:val="21"/>
        </w:rPr>
        <w:t>不像自然科学中的分类，往往具有明确的对内一致性和对外的排他性。语言中的实体</w:t>
      </w:r>
      <w:r w:rsidR="00F02BE6" w:rsidRPr="00EC19EE">
        <w:rPr>
          <w:rFonts w:hint="eastAsia"/>
          <w:szCs w:val="21"/>
        </w:rPr>
        <w:t>是分类的基础，实体不可具体得见却需要设法抓住。</w:t>
      </w:r>
      <w:r w:rsidR="001014E1" w:rsidRPr="00EC19EE">
        <w:rPr>
          <w:rFonts w:hint="eastAsia"/>
          <w:szCs w:val="21"/>
        </w:rPr>
        <w:t>价值的概念包含着单位、具体实体和现实性的概念。</w:t>
      </w:r>
    </w:p>
    <w:p w:rsidR="00AB5CC0" w:rsidRPr="00EC19EE" w:rsidRDefault="00AB5CC0" w:rsidP="00D11857">
      <w:pPr>
        <w:ind w:firstLine="360"/>
        <w:rPr>
          <w:szCs w:val="21"/>
        </w:rPr>
      </w:pPr>
    </w:p>
    <w:p w:rsidR="00AB5CC0" w:rsidRPr="00EC19EE" w:rsidRDefault="001014E1" w:rsidP="00D11857">
      <w:pPr>
        <w:ind w:firstLine="360"/>
        <w:rPr>
          <w:szCs w:val="21"/>
        </w:rPr>
      </w:pPr>
      <w:r w:rsidRPr="00EC19EE">
        <w:rPr>
          <w:rFonts w:hint="eastAsia"/>
          <w:szCs w:val="21"/>
        </w:rPr>
        <w:t>语言的价值应从观念和声音中了解，声音物质是思想起伏分解出的波浪。从概念上看，语言的价值与任何物的价值相同，要在与其他物的对比中显现出来，要么可交换，要么可相比。如果两种语言中代表同样意义的两个词在各自词汇系统的地位不同，那么它们具有不同的价值，如法语的</w:t>
      </w:r>
      <w:r w:rsidRPr="00EC19EE">
        <w:rPr>
          <w:rFonts w:hint="eastAsia"/>
          <w:szCs w:val="21"/>
        </w:rPr>
        <w:t>mouton</w:t>
      </w:r>
      <w:r w:rsidRPr="00EC19EE">
        <w:rPr>
          <w:rFonts w:hint="eastAsia"/>
          <w:szCs w:val="21"/>
        </w:rPr>
        <w:t>“羊，羊肉”跟英语的</w:t>
      </w:r>
      <w:r w:rsidRPr="00EC19EE">
        <w:rPr>
          <w:szCs w:val="21"/>
        </w:rPr>
        <w:t>sheep</w:t>
      </w:r>
      <w:r w:rsidRPr="00EC19EE">
        <w:rPr>
          <w:rFonts w:hint="eastAsia"/>
          <w:szCs w:val="21"/>
        </w:rPr>
        <w:t>“羊”。一切都是由位置决定的，如同棋盘中的棋子，每一个棋子的意义都在于和其他棋子的差别，它们的意义也只</w:t>
      </w:r>
      <w:r w:rsidR="000B6136" w:rsidRPr="00EC19EE">
        <w:rPr>
          <w:rFonts w:hint="eastAsia"/>
          <w:szCs w:val="21"/>
        </w:rPr>
        <w:t>发生在</w:t>
      </w:r>
      <w:r w:rsidRPr="00EC19EE">
        <w:rPr>
          <w:rFonts w:hint="eastAsia"/>
          <w:szCs w:val="21"/>
        </w:rPr>
        <w:t>棋盘上。从物质方面看，能指也是由音响形象的差别构成的，</w:t>
      </w:r>
      <w:r w:rsidR="00541505" w:rsidRPr="00EC19EE">
        <w:rPr>
          <w:rFonts w:hint="eastAsia"/>
          <w:szCs w:val="21"/>
        </w:rPr>
        <w:t>它的实质不是声音，而是当音响形象发出时，人们感觉到并且牢牢抓住了其特征，从而确定能指。既然在语言状态中，关系是一切的基础，那么应该讨论关系是怎样起作用的，它们在横向的句段关系和纵向的联想关系两个范围展开，两种形式也可以同时进行。</w:t>
      </w:r>
    </w:p>
    <w:p w:rsidR="005A29E4" w:rsidRPr="00EC19EE" w:rsidRDefault="005A29E4" w:rsidP="00D11857">
      <w:pPr>
        <w:ind w:firstLine="360"/>
        <w:rPr>
          <w:szCs w:val="21"/>
        </w:rPr>
      </w:pPr>
    </w:p>
    <w:p w:rsidR="005A29E4" w:rsidRPr="00EC19EE" w:rsidRDefault="005A29E4" w:rsidP="00D11857">
      <w:pPr>
        <w:ind w:firstLine="360"/>
        <w:rPr>
          <w:szCs w:val="21"/>
        </w:rPr>
      </w:pPr>
      <w:r w:rsidRPr="00EC19EE">
        <w:rPr>
          <w:rFonts w:hint="eastAsia"/>
          <w:szCs w:val="21"/>
        </w:rPr>
        <w:lastRenderedPageBreak/>
        <w:t>与共时语言学相对应，历时语言学研究实际上彼此代替的各项相连续的要素间的关系。索绪尔从语音变化开始解说。语音变化可分为自发的语音现象和结合的语音现象，但不论哪种类型，变化都是独自行动的，移动要素可能改变语言系统，语音的演化也会在语法上产生痕迹。另一种形式是类比，按照一定的模型和规则进行创造，但不属于变化，只是语言对能指的选择，在许多种表达形式中选择一种获胜。这种四项式方法是语言创造的原则，从被临时制造出来到反复使用，创新的成分进入语言系统</w:t>
      </w:r>
      <w:r w:rsidR="000B6136" w:rsidRPr="00EC19EE">
        <w:rPr>
          <w:rFonts w:hint="eastAsia"/>
          <w:szCs w:val="21"/>
        </w:rPr>
        <w:t>，这种修修补补在语言演化过程中发挥着重要作用。</w:t>
      </w:r>
    </w:p>
    <w:p w:rsidR="000B6136" w:rsidRPr="00EC19EE" w:rsidRDefault="000B6136" w:rsidP="00D11857">
      <w:pPr>
        <w:ind w:firstLine="360"/>
        <w:rPr>
          <w:szCs w:val="21"/>
        </w:rPr>
      </w:pPr>
    </w:p>
    <w:p w:rsidR="000B6136" w:rsidRPr="00EC19EE" w:rsidRDefault="000B6136" w:rsidP="00D11857">
      <w:pPr>
        <w:ind w:firstLine="360"/>
        <w:rPr>
          <w:szCs w:val="21"/>
        </w:rPr>
      </w:pPr>
      <w:r w:rsidRPr="00EC19EE">
        <w:rPr>
          <w:rFonts w:hint="eastAsia"/>
          <w:szCs w:val="21"/>
        </w:rPr>
        <w:t>在第四编《地理语言学》中，索绪尔似乎把语言学放回外部环境之中，讨论语言差异的形成。本书的的观察视角也似乎是从宏观到微观再到宏观，先剔除层层外壳把语言学裸露出来进行解剖，再放回社会历史中来观察语言的差异。索绪尔探索了语言的传播和分化，</w:t>
      </w:r>
      <w:r w:rsidR="00C27F8A" w:rsidRPr="00EC19EE">
        <w:rPr>
          <w:rFonts w:hint="eastAsia"/>
          <w:szCs w:val="21"/>
        </w:rPr>
        <w:t>时间仍然是这些变化的主要推动者。本书的结论部分也探讨了关于原始语言的问题，</w:t>
      </w:r>
      <w:r w:rsidRPr="00EC19EE">
        <w:rPr>
          <w:rFonts w:hint="eastAsia"/>
          <w:szCs w:val="21"/>
        </w:rPr>
        <w:t>索绪尔这样做的目的，是为了得到一个教训，语言学的对象只能是就语言和为语言而研究的语言，探索它的边缘领域得出的结果会是不如意的，不够纯净</w:t>
      </w:r>
      <w:r w:rsidR="00C27F8A" w:rsidRPr="00EC19EE">
        <w:rPr>
          <w:rFonts w:hint="eastAsia"/>
          <w:szCs w:val="21"/>
        </w:rPr>
        <w:t>，也不能达到只为语言而研究语言的高度和深度。结构主义语言学专注于语言本</w:t>
      </w:r>
      <w:r w:rsidR="00E456B4" w:rsidRPr="00EC19EE">
        <w:rPr>
          <w:rFonts w:hint="eastAsia"/>
          <w:szCs w:val="21"/>
        </w:rPr>
        <w:t>身，广泛而深入地影响了学术界，文学上的结构主义流派也由此生发，尽管后来杰姆逊、伊格尔顿等人</w:t>
      </w:r>
      <w:r w:rsidR="00C27F8A" w:rsidRPr="00EC19EE">
        <w:rPr>
          <w:rFonts w:hint="eastAsia"/>
          <w:szCs w:val="21"/>
        </w:rPr>
        <w:t>批评结构主义带有形式主义和功能主义的倾向，研究维度单一，</w:t>
      </w:r>
      <w:r w:rsidR="000A422B" w:rsidRPr="00EC19EE">
        <w:rPr>
          <w:rFonts w:hint="eastAsia"/>
          <w:szCs w:val="21"/>
        </w:rPr>
        <w:t>结构主义之后也发展出重视语境和对话的“超语言学”，</w:t>
      </w:r>
      <w:r w:rsidR="00C27F8A" w:rsidRPr="00EC19EE">
        <w:rPr>
          <w:rFonts w:hint="eastAsia"/>
          <w:szCs w:val="21"/>
        </w:rPr>
        <w:t>但是在索绪尔之前，语言学中并没有发生过这样的革命，</w:t>
      </w:r>
      <w:r w:rsidR="00E456B4" w:rsidRPr="00EC19EE">
        <w:rPr>
          <w:rFonts w:hint="eastAsia"/>
          <w:szCs w:val="21"/>
        </w:rPr>
        <w:t>语言中共时的、内部的世界没有被注意和挖掘，而这些世界是广大而精深的，索绪尔发现了它们，并向世人强调它们。至少在这个作用上，</w:t>
      </w:r>
      <w:r w:rsidR="00C27F8A" w:rsidRPr="00EC19EE">
        <w:rPr>
          <w:rFonts w:hint="eastAsia"/>
          <w:szCs w:val="21"/>
        </w:rPr>
        <w:t>结构主义语言学的产生具有划时代的意义。</w:t>
      </w:r>
    </w:p>
    <w:p w:rsidR="00C27F8A" w:rsidRPr="00EC19EE" w:rsidRDefault="00C27F8A" w:rsidP="00D11857">
      <w:pPr>
        <w:ind w:firstLine="360"/>
        <w:rPr>
          <w:szCs w:val="21"/>
        </w:rPr>
      </w:pPr>
    </w:p>
    <w:p w:rsidR="00C27F8A" w:rsidRPr="00EC19EE" w:rsidRDefault="00C27F8A" w:rsidP="00D11857">
      <w:pPr>
        <w:ind w:firstLine="360"/>
        <w:rPr>
          <w:szCs w:val="21"/>
        </w:rPr>
      </w:pPr>
    </w:p>
    <w:p w:rsidR="002F54BA" w:rsidRPr="00EC19EE" w:rsidRDefault="002F54BA" w:rsidP="00D11857">
      <w:pPr>
        <w:ind w:firstLine="360"/>
        <w:rPr>
          <w:szCs w:val="21"/>
        </w:rPr>
      </w:pPr>
    </w:p>
    <w:p w:rsidR="00EE0885" w:rsidRPr="00EC19EE" w:rsidRDefault="00EE0885" w:rsidP="00D11857">
      <w:pPr>
        <w:ind w:firstLine="360"/>
        <w:rPr>
          <w:szCs w:val="21"/>
        </w:rPr>
      </w:pPr>
    </w:p>
    <w:p w:rsidR="00E456B4" w:rsidRPr="00EC19EE" w:rsidRDefault="00E456B4" w:rsidP="00D11857">
      <w:pPr>
        <w:ind w:firstLine="360"/>
        <w:rPr>
          <w:szCs w:val="21"/>
        </w:rPr>
      </w:pPr>
    </w:p>
    <w:p w:rsidR="00E456B4" w:rsidRPr="00EC19EE" w:rsidRDefault="00E456B4" w:rsidP="00D11857">
      <w:pPr>
        <w:ind w:firstLine="360"/>
        <w:rPr>
          <w:szCs w:val="21"/>
        </w:rPr>
      </w:pPr>
    </w:p>
    <w:p w:rsidR="00E456B4" w:rsidRPr="00EC19EE" w:rsidRDefault="00E456B4" w:rsidP="00D11857">
      <w:pPr>
        <w:ind w:firstLine="360"/>
        <w:rPr>
          <w:szCs w:val="21"/>
        </w:rPr>
      </w:pPr>
    </w:p>
    <w:p w:rsidR="00E456B4" w:rsidRPr="00EC19EE" w:rsidRDefault="00E456B4" w:rsidP="00D11857">
      <w:pPr>
        <w:ind w:firstLine="360"/>
        <w:rPr>
          <w:szCs w:val="21"/>
        </w:rPr>
      </w:pPr>
    </w:p>
    <w:p w:rsidR="00EE0885" w:rsidRPr="00EC19EE" w:rsidRDefault="00EE0885" w:rsidP="00D11857">
      <w:pPr>
        <w:ind w:firstLine="360"/>
        <w:rPr>
          <w:szCs w:val="21"/>
        </w:rPr>
      </w:pPr>
      <w:r w:rsidRPr="00EC19EE">
        <w:rPr>
          <w:rFonts w:hint="eastAsia"/>
          <w:szCs w:val="21"/>
        </w:rPr>
        <w:t>注：</w:t>
      </w:r>
    </w:p>
    <w:p w:rsidR="00EE0885" w:rsidRPr="00EC19EE" w:rsidRDefault="00EE0885" w:rsidP="00D11857">
      <w:pPr>
        <w:ind w:firstLine="360"/>
        <w:rPr>
          <w:szCs w:val="21"/>
        </w:rPr>
      </w:pPr>
      <w:r w:rsidRPr="00EC19EE">
        <w:rPr>
          <w:rFonts w:hint="eastAsia"/>
          <w:szCs w:val="21"/>
        </w:rPr>
        <w:t>①</w:t>
      </w:r>
      <w:r w:rsidRPr="00EC19EE">
        <w:rPr>
          <w:rFonts w:hint="eastAsia"/>
          <w:szCs w:val="21"/>
        </w:rPr>
        <w:t xml:space="preserve"> </w:t>
      </w:r>
      <w:r w:rsidR="009265B6" w:rsidRPr="00EC19EE">
        <w:rPr>
          <w:rFonts w:hint="eastAsia"/>
          <w:szCs w:val="21"/>
        </w:rPr>
        <w:t>何自然</w:t>
      </w:r>
      <w:r w:rsidR="009265B6" w:rsidRPr="00EC19EE">
        <w:rPr>
          <w:rFonts w:hint="eastAsia"/>
          <w:szCs w:val="21"/>
        </w:rPr>
        <w:t xml:space="preserve"> </w:t>
      </w:r>
      <w:r w:rsidR="009265B6" w:rsidRPr="00EC19EE">
        <w:rPr>
          <w:rFonts w:hint="eastAsia"/>
          <w:szCs w:val="21"/>
        </w:rPr>
        <w:t>冉永平：《新编语用学概论》，北京大学出版社，</w:t>
      </w:r>
      <w:r w:rsidR="009265B6" w:rsidRPr="00EC19EE">
        <w:rPr>
          <w:rFonts w:hint="eastAsia"/>
          <w:szCs w:val="21"/>
        </w:rPr>
        <w:t>2009</w:t>
      </w:r>
      <w:r w:rsidR="009265B6" w:rsidRPr="00EC19EE">
        <w:rPr>
          <w:rFonts w:hint="eastAsia"/>
          <w:szCs w:val="21"/>
        </w:rPr>
        <w:t>年</w:t>
      </w:r>
      <w:r w:rsidR="009265B6" w:rsidRPr="00EC19EE">
        <w:rPr>
          <w:rFonts w:hint="eastAsia"/>
          <w:szCs w:val="21"/>
        </w:rPr>
        <w:t>9</w:t>
      </w:r>
      <w:r w:rsidR="009265B6" w:rsidRPr="00EC19EE">
        <w:rPr>
          <w:rFonts w:hint="eastAsia"/>
          <w:szCs w:val="21"/>
        </w:rPr>
        <w:t>月第</w:t>
      </w:r>
      <w:r w:rsidR="009265B6" w:rsidRPr="00EC19EE">
        <w:rPr>
          <w:rFonts w:hint="eastAsia"/>
          <w:szCs w:val="21"/>
        </w:rPr>
        <w:t>1</w:t>
      </w:r>
      <w:r w:rsidR="009265B6" w:rsidRPr="00EC19EE">
        <w:rPr>
          <w:rFonts w:hint="eastAsia"/>
          <w:szCs w:val="21"/>
        </w:rPr>
        <w:t>版，第</w:t>
      </w:r>
      <w:r w:rsidR="009265B6" w:rsidRPr="00EC19EE">
        <w:rPr>
          <w:rFonts w:hint="eastAsia"/>
          <w:szCs w:val="21"/>
        </w:rPr>
        <w:t>30</w:t>
      </w:r>
      <w:r w:rsidR="009265B6" w:rsidRPr="00EC19EE">
        <w:rPr>
          <w:rFonts w:hint="eastAsia"/>
          <w:szCs w:val="21"/>
        </w:rPr>
        <w:t>页</w:t>
      </w:r>
      <w:r w:rsidR="009265B6" w:rsidRPr="00EC19EE">
        <w:rPr>
          <w:rFonts w:hint="eastAsia"/>
          <w:szCs w:val="21"/>
        </w:rPr>
        <w:t>-</w:t>
      </w:r>
      <w:r w:rsidR="009265B6" w:rsidRPr="00EC19EE">
        <w:rPr>
          <w:rFonts w:hint="eastAsia"/>
          <w:szCs w:val="21"/>
        </w:rPr>
        <w:t>第</w:t>
      </w:r>
      <w:r w:rsidR="009265B6" w:rsidRPr="00EC19EE">
        <w:rPr>
          <w:rFonts w:hint="eastAsia"/>
          <w:szCs w:val="21"/>
        </w:rPr>
        <w:t>31</w:t>
      </w:r>
      <w:r w:rsidR="009265B6" w:rsidRPr="00EC19EE">
        <w:rPr>
          <w:rFonts w:hint="eastAsia"/>
          <w:szCs w:val="21"/>
        </w:rPr>
        <w:t>页。</w:t>
      </w:r>
    </w:p>
    <w:sectPr w:rsidR="00EE0885" w:rsidRPr="00EC19EE" w:rsidSect="00FD5CF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2489" w:rsidRDefault="00612489" w:rsidP="000A422B">
      <w:r>
        <w:separator/>
      </w:r>
    </w:p>
  </w:endnote>
  <w:endnote w:type="continuationSeparator" w:id="1">
    <w:p w:rsidR="00612489" w:rsidRDefault="00612489" w:rsidP="000A422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2489" w:rsidRDefault="00612489" w:rsidP="000A422B">
      <w:r>
        <w:separator/>
      </w:r>
    </w:p>
  </w:footnote>
  <w:footnote w:type="continuationSeparator" w:id="1">
    <w:p w:rsidR="00612489" w:rsidRDefault="00612489" w:rsidP="000A422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A60E6"/>
    <w:rsid w:val="000A422B"/>
    <w:rsid w:val="000B6136"/>
    <w:rsid w:val="001014E1"/>
    <w:rsid w:val="00161FF4"/>
    <w:rsid w:val="001C59B1"/>
    <w:rsid w:val="00211E07"/>
    <w:rsid w:val="0028420F"/>
    <w:rsid w:val="002F54BA"/>
    <w:rsid w:val="003A3AD7"/>
    <w:rsid w:val="00541505"/>
    <w:rsid w:val="00572971"/>
    <w:rsid w:val="005A29E4"/>
    <w:rsid w:val="00612489"/>
    <w:rsid w:val="00764163"/>
    <w:rsid w:val="008A2566"/>
    <w:rsid w:val="009265B6"/>
    <w:rsid w:val="00A364EF"/>
    <w:rsid w:val="00A41666"/>
    <w:rsid w:val="00A4558C"/>
    <w:rsid w:val="00A845D1"/>
    <w:rsid w:val="00AB5CC0"/>
    <w:rsid w:val="00BC25DB"/>
    <w:rsid w:val="00BD0626"/>
    <w:rsid w:val="00C27F8A"/>
    <w:rsid w:val="00D11857"/>
    <w:rsid w:val="00D22929"/>
    <w:rsid w:val="00E253A9"/>
    <w:rsid w:val="00E456B4"/>
    <w:rsid w:val="00EA60E6"/>
    <w:rsid w:val="00EC19EE"/>
    <w:rsid w:val="00EE0885"/>
    <w:rsid w:val="00F02BE6"/>
    <w:rsid w:val="00FD5CF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CF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A422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A422B"/>
    <w:rPr>
      <w:sz w:val="18"/>
      <w:szCs w:val="18"/>
    </w:rPr>
  </w:style>
  <w:style w:type="paragraph" w:styleId="a4">
    <w:name w:val="footer"/>
    <w:basedOn w:val="a"/>
    <w:link w:val="Char0"/>
    <w:uiPriority w:val="99"/>
    <w:semiHidden/>
    <w:unhideWhenUsed/>
    <w:rsid w:val="000A422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0A422B"/>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339</TotalTime>
  <Pages>3</Pages>
  <Words>533</Words>
  <Characters>3044</Characters>
  <Application>Microsoft Office Word</Application>
  <DocSecurity>0</DocSecurity>
  <Lines>25</Lines>
  <Paragraphs>7</Paragraphs>
  <ScaleCrop>false</ScaleCrop>
  <Company/>
  <LinksUpToDate>false</LinksUpToDate>
  <CharactersWithSpaces>3570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dcterms:created xsi:type="dcterms:W3CDTF">2014-05-20T10:49:00Z</dcterms:created>
  <dcterms:modified xsi:type="dcterms:W3CDTF">2014-08-19T08:26:00Z</dcterms:modified>
</cp:coreProperties>
</file>