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AF08E" w14:textId="727EB612" w:rsidR="00A83B71" w:rsidRDefault="000045AD" w:rsidP="00A83B71">
      <w:pPr>
        <w:jc w:val="center"/>
        <w:rPr>
          <w:sz w:val="28"/>
          <w:szCs w:val="32"/>
        </w:rPr>
      </w:pPr>
      <w:r>
        <w:rPr>
          <w:rFonts w:hint="eastAsia"/>
          <w:sz w:val="28"/>
          <w:szCs w:val="32"/>
        </w:rPr>
        <w:t>读</w:t>
      </w:r>
      <w:r w:rsidR="00A83B71">
        <w:rPr>
          <w:rFonts w:hint="eastAsia"/>
          <w:sz w:val="28"/>
          <w:szCs w:val="32"/>
        </w:rPr>
        <w:t>三毛作品</w:t>
      </w:r>
      <w:r w:rsidR="00B609D4">
        <w:rPr>
          <w:rFonts w:hint="eastAsia"/>
          <w:sz w:val="28"/>
          <w:szCs w:val="32"/>
        </w:rPr>
        <w:t>有感</w:t>
      </w:r>
    </w:p>
    <w:p w14:paraId="10EB2752" w14:textId="2F93651D" w:rsidR="00A83B71" w:rsidRDefault="00A83B71" w:rsidP="00A83B71">
      <w:pPr>
        <w:spacing w:line="360" w:lineRule="auto"/>
        <w:ind w:firstLineChars="200" w:firstLine="480"/>
        <w:rPr>
          <w:rFonts w:ascii="仿宋" w:eastAsia="仿宋" w:hAnsi="仿宋"/>
          <w:sz w:val="24"/>
          <w:szCs w:val="24"/>
        </w:rPr>
      </w:pPr>
      <w:r>
        <w:rPr>
          <w:rFonts w:ascii="仿宋" w:eastAsia="仿宋" w:hAnsi="仿宋" w:hint="eastAsia"/>
          <w:sz w:val="24"/>
          <w:szCs w:val="24"/>
        </w:rPr>
        <w:t>三毛的作品，我偶然找来读了读，一发不可收拾，深陷其中不可自拔。说的有些夸张，但是三毛的文字确实很清新自然，于90年代横空出世，席卷大陆港台，也不是没有道理的。虽然最终她没有走出心结，选择了极端的方式走向生命尽头，但是早年的文字作品真的很吸引人，就像那首耳熟能详的《橄榄树》萦绕耳间，天空、小鸟空灵回转，泠泠泉水滋润心田。她的《撒哈拉的故事》《万水千山走遍》品味着其中的沙漠中的饭店、白手起家、结婚记等18个故事，感受的却是另一番风景。</w:t>
      </w:r>
    </w:p>
    <w:p w14:paraId="28501CF4" w14:textId="77777777" w:rsidR="00A83B71" w:rsidRDefault="00A83B71" w:rsidP="00A83B71">
      <w:pPr>
        <w:spacing w:line="360" w:lineRule="auto"/>
        <w:ind w:firstLineChars="200" w:firstLine="480"/>
        <w:rPr>
          <w:rFonts w:ascii="仿宋" w:eastAsia="仿宋" w:hAnsi="仿宋"/>
          <w:sz w:val="24"/>
          <w:szCs w:val="24"/>
        </w:rPr>
      </w:pPr>
      <w:r>
        <w:rPr>
          <w:rFonts w:ascii="仿宋" w:eastAsia="仿宋" w:hAnsi="仿宋" w:hint="eastAsia"/>
          <w:sz w:val="24"/>
          <w:szCs w:val="24"/>
        </w:rPr>
        <w:t>我</w:t>
      </w:r>
      <w:proofErr w:type="gramStart"/>
      <w:r>
        <w:rPr>
          <w:rFonts w:ascii="仿宋" w:eastAsia="仿宋" w:hAnsi="仿宋" w:hint="eastAsia"/>
          <w:sz w:val="24"/>
          <w:szCs w:val="24"/>
        </w:rPr>
        <w:t>想曾经</w:t>
      </w:r>
      <w:proofErr w:type="gramEnd"/>
      <w:r>
        <w:rPr>
          <w:rFonts w:ascii="仿宋" w:eastAsia="仿宋" w:hAnsi="仿宋" w:hint="eastAsia"/>
          <w:sz w:val="24"/>
          <w:szCs w:val="24"/>
        </w:rPr>
        <w:t>甚至是现在，有很多人因为《撒哈拉的故事》，而爱上沙漠，开始对流浪产生憧憬。从她的小说中，我们可以感受到一个遥远而又新奇的世界，我们可以想象她在沙漠里一步</w:t>
      </w:r>
      <w:proofErr w:type="gramStart"/>
      <w:r>
        <w:rPr>
          <w:rFonts w:ascii="仿宋" w:eastAsia="仿宋" w:hAnsi="仿宋" w:hint="eastAsia"/>
          <w:sz w:val="24"/>
          <w:szCs w:val="24"/>
        </w:rPr>
        <w:t>一</w:t>
      </w:r>
      <w:proofErr w:type="gramEnd"/>
      <w:r>
        <w:rPr>
          <w:rFonts w:ascii="仿宋" w:eastAsia="仿宋" w:hAnsi="仿宋" w:hint="eastAsia"/>
          <w:sz w:val="24"/>
          <w:szCs w:val="24"/>
        </w:rPr>
        <w:t>步行走的模样，可是在现实中我们不曾想象过一个现代人在荒凉的沙漠里会是什么样的生活。一定不是像她所写的那样浪漫，一定有许多艰辛和阻碍，她在《沙漠观浴记》描述了撒哈拉人的肮脏、奇异生活习俗。由于沙漠缺水，她们三四年才洗一次澡，洗澡的方式闻所未闻，用石片刮掉身上的污垢，还用海水灌肠，让人真实地感受到沙漠环境的恶劣与生活方式的落后，也为三毛在沙漠的生活捏了一把汗。《哭泣的骆驼》中可怜的女孩，最终没有逃脱部落的风俗，以死保存了最后的尊严，触动我的是同为一片蓝天下，可是依然有人生活在上个世纪的文化中，可怜、可悲、亦可叹！但是美丽的</w:t>
      </w:r>
      <w:proofErr w:type="gramStart"/>
      <w:r>
        <w:rPr>
          <w:rFonts w:ascii="仿宋" w:eastAsia="仿宋" w:hAnsi="仿宋" w:hint="eastAsia"/>
          <w:sz w:val="24"/>
          <w:szCs w:val="24"/>
        </w:rPr>
        <w:t>莎</w:t>
      </w:r>
      <w:proofErr w:type="gramEnd"/>
      <w:r>
        <w:rPr>
          <w:rFonts w:ascii="仿宋" w:eastAsia="仿宋" w:hAnsi="仿宋" w:hint="eastAsia"/>
          <w:sz w:val="24"/>
          <w:szCs w:val="24"/>
        </w:rPr>
        <w:t>伊达没有作茧自缚，自欺欺人地生活在那个荒唐的世界中，而是努力做了一名助产士，学习真的是女性通往自由的最便捷的道路了。有意思的是在任何故事中，永远都是那个封闭文化中最美丽的女子最不安分，最能爆发出反抗的行为。看来上天眷顾容貌的同时也眷顾她们智商。</w:t>
      </w:r>
    </w:p>
    <w:p w14:paraId="24737DE8" w14:textId="77777777" w:rsidR="00A83B71" w:rsidRDefault="00A83B71" w:rsidP="00A83B71">
      <w:pPr>
        <w:spacing w:line="360" w:lineRule="auto"/>
        <w:ind w:firstLineChars="200" w:firstLine="480"/>
        <w:rPr>
          <w:rFonts w:ascii="仿宋" w:eastAsia="仿宋" w:hAnsi="仿宋"/>
          <w:sz w:val="24"/>
          <w:szCs w:val="24"/>
        </w:rPr>
      </w:pPr>
      <w:r>
        <w:rPr>
          <w:rFonts w:ascii="仿宋" w:eastAsia="仿宋" w:hAnsi="仿宋" w:hint="eastAsia"/>
          <w:sz w:val="24"/>
          <w:szCs w:val="24"/>
        </w:rPr>
        <w:t>三毛是个眷恋沙漠生活的女子，贫瘠广漠的大沙漠在她眼中充满了无穷的诱惑。她勇敢地抛弃了繁华的都市生活来到大沙漠，迎接她的是黄沙滚滚、风声呜咽的恶劣环境，水源奇缺、物质匮乏。还有那置于大坟场的破旧</w:t>
      </w:r>
      <w:proofErr w:type="gramStart"/>
      <w:r>
        <w:rPr>
          <w:rFonts w:ascii="仿宋" w:eastAsia="仿宋" w:hAnsi="仿宋" w:hint="eastAsia"/>
          <w:sz w:val="24"/>
          <w:szCs w:val="24"/>
        </w:rPr>
        <w:t>沙土房:</w:t>
      </w:r>
      <w:proofErr w:type="gramEnd"/>
      <w:r>
        <w:rPr>
          <w:rFonts w:ascii="仿宋" w:eastAsia="仿宋" w:hAnsi="仿宋" w:hint="eastAsia"/>
          <w:sz w:val="24"/>
          <w:szCs w:val="24"/>
        </w:rPr>
        <w:t>狭窄简陋，没有家具，没有床，顶上还有一个大窟窿……，但是这一切难不倒三毛。她以极大勇气和</w:t>
      </w:r>
      <w:proofErr w:type="gramStart"/>
      <w:r>
        <w:rPr>
          <w:rFonts w:ascii="仿宋" w:eastAsia="仿宋" w:hAnsi="仿宋" w:hint="eastAsia"/>
          <w:sz w:val="24"/>
          <w:szCs w:val="24"/>
        </w:rPr>
        <w:t>灵明</w:t>
      </w:r>
      <w:proofErr w:type="gramEnd"/>
      <w:r>
        <w:rPr>
          <w:rFonts w:ascii="仿宋" w:eastAsia="仿宋" w:hAnsi="仿宋" w:hint="eastAsia"/>
          <w:sz w:val="24"/>
          <w:szCs w:val="24"/>
        </w:rPr>
        <w:t>智慧行走在沙漠里，留下了一个个生动、浪漫、离奇的故事。她犹如开在沙漠里的繁花，到处绽放美丽，将生命高高举在尘俗之上，那份浓浓的爱流淌在沙漠里……</w:t>
      </w:r>
    </w:p>
    <w:p w14:paraId="7DB1E8C5" w14:textId="77777777" w:rsidR="00A83B71" w:rsidRPr="001C645C" w:rsidRDefault="00A83B71" w:rsidP="00A83B71"/>
    <w:p w14:paraId="44F9D88E" w14:textId="436F9E44" w:rsidR="003B0805" w:rsidRPr="00A83B71" w:rsidRDefault="003B0805" w:rsidP="00A83B71"/>
    <w:sectPr w:rsidR="003B0805" w:rsidRPr="00A83B7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ACAD4" w14:textId="77777777" w:rsidR="000E5760" w:rsidRDefault="000E5760" w:rsidP="00A83B71">
      <w:r>
        <w:separator/>
      </w:r>
    </w:p>
  </w:endnote>
  <w:endnote w:type="continuationSeparator" w:id="0">
    <w:p w14:paraId="4268CDB5" w14:textId="77777777" w:rsidR="000E5760" w:rsidRDefault="000E5760" w:rsidP="00A83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BDFCF" w14:textId="77777777" w:rsidR="000E5760" w:rsidRDefault="000E5760" w:rsidP="00A83B71">
      <w:r>
        <w:separator/>
      </w:r>
    </w:p>
  </w:footnote>
  <w:footnote w:type="continuationSeparator" w:id="0">
    <w:p w14:paraId="062F1C82" w14:textId="77777777" w:rsidR="000E5760" w:rsidRDefault="000E5760" w:rsidP="00A83B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39"/>
    <w:rsid w:val="000045AD"/>
    <w:rsid w:val="000E5760"/>
    <w:rsid w:val="002062AE"/>
    <w:rsid w:val="00224D4E"/>
    <w:rsid w:val="003A3654"/>
    <w:rsid w:val="003B0805"/>
    <w:rsid w:val="00761C76"/>
    <w:rsid w:val="009D4D62"/>
    <w:rsid w:val="00A83B71"/>
    <w:rsid w:val="00B609D4"/>
    <w:rsid w:val="00BB364D"/>
    <w:rsid w:val="00F54C39"/>
    <w:rsid w:val="00FD4D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D2787"/>
  <w15:chartTrackingRefBased/>
  <w15:docId w15:val="{4FA28607-889C-4A57-A850-5DF456FB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3B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83B7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83B71"/>
    <w:rPr>
      <w:sz w:val="18"/>
      <w:szCs w:val="18"/>
    </w:rPr>
  </w:style>
  <w:style w:type="paragraph" w:styleId="a5">
    <w:name w:val="footer"/>
    <w:basedOn w:val="a"/>
    <w:link w:val="a6"/>
    <w:uiPriority w:val="99"/>
    <w:unhideWhenUsed/>
    <w:rsid w:val="00A83B71"/>
    <w:pPr>
      <w:tabs>
        <w:tab w:val="center" w:pos="4153"/>
        <w:tab w:val="right" w:pos="8306"/>
      </w:tabs>
      <w:snapToGrid w:val="0"/>
      <w:jc w:val="left"/>
    </w:pPr>
    <w:rPr>
      <w:sz w:val="18"/>
      <w:szCs w:val="18"/>
    </w:rPr>
  </w:style>
  <w:style w:type="character" w:customStyle="1" w:styleId="a6">
    <w:name w:val="页脚 字符"/>
    <w:basedOn w:val="a0"/>
    <w:link w:val="a5"/>
    <w:uiPriority w:val="99"/>
    <w:rsid w:val="00A83B7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136</Words>
  <Characters>778</Characters>
  <Application>Microsoft Office Word</Application>
  <DocSecurity>0</DocSecurity>
  <Lines>6</Lines>
  <Paragraphs>1</Paragraphs>
  <ScaleCrop>false</ScaleCrop>
  <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小英子</dc:creator>
  <cp:keywords/>
  <dc:description/>
  <cp:lastModifiedBy>小英 李</cp:lastModifiedBy>
  <cp:revision>2</cp:revision>
  <dcterms:created xsi:type="dcterms:W3CDTF">2024-07-10T08:58:00Z</dcterms:created>
  <dcterms:modified xsi:type="dcterms:W3CDTF">2024-07-10T08:58:00Z</dcterms:modified>
</cp:coreProperties>
</file>