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274B7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《教育，向美而生》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sz w:val="28"/>
          <w:szCs w:val="28"/>
        </w:rPr>
        <w:t>《给教师的建议》读后感</w:t>
      </w:r>
    </w:p>
    <w:bookmarkEnd w:id="0"/>
    <w:p w14:paraId="6731B98F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苏联杰出教育家苏霍姆林斯基所著的《给教师的建议》一书，以其深刻的教育理念和实用的教学建议，为教育工作者提供了宝贵的指导。在深入研读此书后，我获得了诸多启示，以下为我对该书的学术性读后感。</w:t>
      </w:r>
    </w:p>
    <w:p w14:paraId="027E0C7B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首先，苏霍姆林斯基在书中强调了对学生个体差异的尊重和理解的重要性。他认为，每个学生都具有独特的个性和潜能，教育者应深入洞察学生的个体差异，以实现因材施教。他提倡教师应通过一对一的交流，深入了解学生的兴趣、家庭背景及学习困惑。这一观点促使我反思自身的教学实践，认识到在未来的教学活动中，必须更加注重对学生个体差异的观察和倾听，以制定更为精准的教学策略。</w:t>
      </w:r>
    </w:p>
    <w:p w14:paraId="6537DCCE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其次，书中关于培养学生思维能力的论述，对我产生了深刻的影响。苏霍姆林斯基指出，知识传授虽为教师的基本职责，但更重要的是激发学生的思维活力。他提倡通过提问、讨论、探究等多种方式，引导学生进行深入思考。书中所举的案例表明，通过教师的引导，学生能够从不同角度思考问题，并找到多种解决方案。这启示我，在教学过程中，应注重培养学生的批判性思维和创新能力，而不仅仅是知识的灌输。</w:t>
      </w:r>
    </w:p>
    <w:p w14:paraId="75B0647B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再次，苏霍姆林斯基对情感教育的重视，让我深受启发。他认为，教育不仅是知识的传递，更是情感的交流。教师应关注学生的情感需求，为他们营造一个充满爱和关怀的学习环境。书中所描述的教师对学生个体的关爱行为，对学生情感发展和学业成就产生了积极影响。这促使我认识到，作为教师，我们应更多地关注学生的心理健康和情感需求，通过细微的关怀行为，为学生提供情感支持。</w:t>
      </w:r>
    </w:p>
    <w:p w14:paraId="5F7EBD66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最后，书中还特别强调了教师自身的专业成长。苏霍姆林斯基认为，教师应不断学习和提高自己的专业素养，以适应教育发展的需求。他本人就是终身学习的典范，无论工作多么繁忙，始终坚持阅读、研究和反思。这启示我，作为教师，必须不断充实自己，提高教学能力和专业水平。通过参加专业培训、阅读教育专著、与同行交流等途径，不断提升自己的教育理念和教学方法。</w:t>
      </w:r>
    </w:p>
    <w:p w14:paraId="2FA4953A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综上所述，《给教师的建议》不仅为教育工作者提供了丰富的教学建议，更深刻揭示了教育的真谛。它强调了尊重个体差异、培养思维能力、关注情感教育和教师专业成长的重要性。我相信，只要我们能够认真贯彻书中的建议，不断反思和提升自己，就一定能够成为一名优秀的教育工作者，为学生的全面发展做出贡献。这本书将成为我教育生涯中的重要参考文献，指引我在教育的道路上不断前行。</w:t>
      </w:r>
    </w:p>
    <w:p w14:paraId="37B0792F">
      <w:pPr>
        <w:ind w:firstLine="560" w:firstLineChars="200"/>
        <w:rPr>
          <w:sz w:val="28"/>
          <w:szCs w:val="28"/>
        </w:rPr>
      </w:pPr>
    </w:p>
    <w:p w14:paraId="2CCB02BB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《教育，向美而生》这本书在我心中激起了层层涟漪，它不仅是一次对教育本质的深刻探讨，更是一场关于心灵与美学的精神盛宴。作者以细腻而独到的笔触，揭示了教育不仅仅是冰冷的知识传授，更是温暖的心灵启迪和个性的全面培养。书中反复强调，通过美的体验和创造，学生不仅能够培养出更加丰富的情感，还能拓宽他们的视野，提升他们对世界的感知和理解。</w:t>
      </w:r>
    </w:p>
    <w:p w14:paraId="123E9B2A">
      <w:pPr>
        <w:rPr>
          <w:sz w:val="28"/>
          <w:szCs w:val="28"/>
        </w:rPr>
      </w:pPr>
      <w:r>
        <w:rPr>
          <w:sz w:val="28"/>
          <w:szCs w:val="28"/>
        </w:rPr>
        <w:t>作者对传统教育模式的犀利批判和对创新教育理念的深情呼唤，让我在阅读中不断反思和共鸣。在当今应试教育的大环境下，我们往往过于注重分数和成绩，而忽视了学生内心世界的丰富和个性的独特发展。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sz w:val="28"/>
          <w:szCs w:val="28"/>
        </w:rPr>
        <w:t>《教育，向美而生》如同一盏明灯，照亮了我们前行的方向，提醒我们教育应该回归到人的全面发展，关注每一个学生的兴趣和特长，激发他们内在的创造力和想象力。</w:t>
      </w:r>
    </w:p>
    <w:p w14:paraId="486A21C7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书中还精心挑选并详细介绍了许多生动而富有启发性的实际案例，展示了美育在不同学科和领域的广泛应用。这些案例不仅内容丰富、形式多样，而且具有很强的实践性和可操作性，为教育工作者提供了宝贵的参考和借鉴。通过这些案例，我们可以清晰地看到，美育不仅能够显著提升学生的审美能力和艺术素养，还能够有效促进他们的认知发展、情感丰富和社会适应能力。</w:t>
      </w:r>
    </w:p>
    <w:p w14:paraId="5CE4B618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每一个案例都如同一幅精美的画卷，展现了美育在课堂中的生动实践。无论是通过音乐、绘画、舞蹈，还是通过自然、文学、建筑，美育都在潜移默化中滋养着学生的心灵，塑造着他们的品格。这些案例不仅让我深受启发，也让我对未来教育的美好图景充满了期待。</w:t>
      </w:r>
    </w:p>
    <w:p w14:paraId="5E51C259">
      <w:pPr>
        <w:rPr>
          <w:sz w:val="28"/>
          <w:szCs w:val="28"/>
        </w:rPr>
      </w:pPr>
      <w:r>
        <w:rPr>
          <w:sz w:val="28"/>
          <w:szCs w:val="28"/>
        </w:rPr>
        <w:t>总之，《教育，向美而生》是一本值得每一位教育工作者和家长细细品读的佳作。它不仅为我们提供了关于教育的新思考和新视角，还为我们指明了教育改革的方向和路径。让我们一起努力，让教育真正向美而生，培养出更多具有创新精神、审美情趣和社会责任感的未来公民，为构建一个更加美好和谐的社会贡献我们的力量。</w:t>
      </w:r>
    </w:p>
    <w:p w14:paraId="460D7F79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2426E2"/>
    <w:rsid w:val="4924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2025-01-08T06:41:00Z</dcterms:created>
  <dc:creator>噶认破棺度</dc:creator>
  <cp:lastModifiedBy>噶认破棺度</cp:lastModifiedBy>
  <dcterms:modified xsi:type="dcterms:W3CDTF">2025-01-08T06:48:28Z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C5215A93C0034049A0CF77794C173AF3_11</vt:lpwstr>
  </property>
</Properties>
</file>