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18800" w14:textId="77777777" w:rsidR="00866793" w:rsidRPr="00866793" w:rsidRDefault="00866793" w:rsidP="00866793">
      <w:pPr>
        <w:ind w:firstLineChars="200" w:firstLine="560"/>
        <w:jc w:val="center"/>
        <w:rPr>
          <w:rFonts w:hint="eastAsia"/>
          <w:b/>
          <w:bCs/>
          <w:sz w:val="28"/>
          <w:szCs w:val="28"/>
        </w:rPr>
      </w:pPr>
      <w:r w:rsidRPr="00866793">
        <w:rPr>
          <w:rFonts w:hint="eastAsia"/>
          <w:b/>
          <w:bCs/>
          <w:sz w:val="28"/>
          <w:szCs w:val="28"/>
        </w:rPr>
        <w:t>《李光耀回忆录》读后感</w:t>
      </w:r>
    </w:p>
    <w:p w14:paraId="1A9B56E5" w14:textId="77777777" w:rsidR="00866793" w:rsidRDefault="00866793" w:rsidP="00866793">
      <w:pPr>
        <w:ind w:firstLineChars="200" w:firstLine="420"/>
        <w:rPr>
          <w:rFonts w:hint="eastAsia"/>
        </w:rPr>
      </w:pPr>
    </w:p>
    <w:p w14:paraId="54616270" w14:textId="77777777" w:rsidR="00866793" w:rsidRDefault="00866793" w:rsidP="00866793">
      <w:pPr>
        <w:ind w:firstLineChars="200" w:firstLine="420"/>
        <w:rPr>
          <w:rFonts w:hint="eastAsia"/>
        </w:rPr>
      </w:pPr>
      <w:r>
        <w:rPr>
          <w:rFonts w:hint="eastAsia"/>
        </w:rPr>
        <w:t>在阅读了李光耀先生的回忆录后，我深受启发，不仅对新加坡的历史有了更深刻的理解，也对李光耀先生作为一位卓越领导者的智慧和决断力有了更全面的认识。这本回忆录不仅记录了新加坡从一个语言复杂的前英国殖民地发展成为一个国际化、多语言国家的历程，还深刻反映了李光耀先生的治国理念和人生哲学。</w:t>
      </w:r>
    </w:p>
    <w:p w14:paraId="370A34F6" w14:textId="77777777" w:rsidR="00866793" w:rsidRDefault="00866793" w:rsidP="00866793">
      <w:pPr>
        <w:ind w:firstLineChars="200" w:firstLine="420"/>
        <w:rPr>
          <w:rFonts w:hint="eastAsia"/>
        </w:rPr>
      </w:pPr>
    </w:p>
    <w:p w14:paraId="1D9E85C7" w14:textId="77777777" w:rsidR="00866793" w:rsidRDefault="00866793" w:rsidP="00866793">
      <w:pPr>
        <w:ind w:firstLineChars="200" w:firstLine="420"/>
        <w:rPr>
          <w:rFonts w:hint="eastAsia"/>
        </w:rPr>
      </w:pPr>
      <w:r>
        <w:rPr>
          <w:rFonts w:hint="eastAsia"/>
        </w:rPr>
        <w:t>回忆录开篇，李光耀先生从自己的家族背景和个人成长经历讲起，这些早年经历对他后来的政治生涯产生了深远影响。他自幼聪明好学，成绩优异，这种学霸气质伴随他一生。在剑桥求学时期，他因战争中断学业，但这些挫折并未阻止他追求知识和理想的脚步。回国后，他从事律师工作，并最终踏入政坛，组建人民行动党，提出符合人民实际意愿的行动纲领，经过曲折的过程取得政权。这些经历展示了李光耀先生</w:t>
      </w:r>
      <w:proofErr w:type="gramStart"/>
      <w:r>
        <w:rPr>
          <w:rFonts w:hint="eastAsia"/>
        </w:rPr>
        <w:t>坚韧不拔</w:t>
      </w:r>
      <w:proofErr w:type="gramEnd"/>
      <w:r>
        <w:rPr>
          <w:rFonts w:hint="eastAsia"/>
        </w:rPr>
        <w:t>的性格和卓越的领导能力。</w:t>
      </w:r>
    </w:p>
    <w:p w14:paraId="657EF6E9" w14:textId="77777777" w:rsidR="00866793" w:rsidRDefault="00866793" w:rsidP="00866793">
      <w:pPr>
        <w:ind w:firstLineChars="200" w:firstLine="420"/>
        <w:rPr>
          <w:rFonts w:hint="eastAsia"/>
        </w:rPr>
      </w:pPr>
    </w:p>
    <w:p w14:paraId="52D33DC2" w14:textId="77777777" w:rsidR="00866793" w:rsidRDefault="00866793" w:rsidP="00866793">
      <w:pPr>
        <w:ind w:firstLineChars="200" w:firstLine="420"/>
        <w:rPr>
          <w:rFonts w:hint="eastAsia"/>
        </w:rPr>
      </w:pPr>
      <w:r>
        <w:rPr>
          <w:rFonts w:hint="eastAsia"/>
        </w:rPr>
        <w:t>回忆录的重点之一是新加坡双语政策的制定和实施。李光耀先生深知，对于一个多民族国家来说，统一的语言是维持国家稳定和促进经济发展的关键。在新加坡独立之初，面对复杂的语言环境和社会矛盾，他毅然决定推行双语政策，即英语作为第一语言，用于官方场合和国际交流，同时保留并弘扬各民族的母语。这一政策在当时引起了巨大争议，但李光耀先生凭借坚定的信念和务实的态度，逐步克服了各种困难，最终使双语政策成为新加坡的立国之本。</w:t>
      </w:r>
    </w:p>
    <w:p w14:paraId="0CF511A6" w14:textId="77777777" w:rsidR="00866793" w:rsidRDefault="00866793" w:rsidP="00866793">
      <w:pPr>
        <w:ind w:firstLineChars="200" w:firstLine="420"/>
        <w:rPr>
          <w:rFonts w:hint="eastAsia"/>
        </w:rPr>
      </w:pPr>
    </w:p>
    <w:p w14:paraId="30B2BC70" w14:textId="77777777" w:rsidR="00866793" w:rsidRDefault="00866793" w:rsidP="00866793">
      <w:pPr>
        <w:ind w:firstLineChars="200" w:firstLine="420"/>
        <w:rPr>
          <w:rFonts w:hint="eastAsia"/>
        </w:rPr>
      </w:pPr>
      <w:r>
        <w:rPr>
          <w:rFonts w:hint="eastAsia"/>
        </w:rPr>
        <w:t>在双语政策的实施过程中，李光耀先生展现出了卓越的政治智慧和领导才能。他深知，任何政策的推行都需要得到民众的支持和理解。因此，他采取了多种手段来推广华语，包括在公务员中实行华语办公、设立华语学校、举办华语运动等。这些措施不仅提高了华语的地位，也促进了各民族之间的交流和融合。同时，李光耀先生还非常注重教育的改革和发展，他认为教育是国家的未来，只有通过教育才能培养出具有国际竞争力的人才。因此，他大力推动教育改革，提高教育质量，使新加坡的教育水平在国际上名列前茅。</w:t>
      </w:r>
    </w:p>
    <w:p w14:paraId="53F3D1D4" w14:textId="77777777" w:rsidR="00866793" w:rsidRDefault="00866793" w:rsidP="00866793">
      <w:pPr>
        <w:ind w:firstLineChars="200" w:firstLine="420"/>
        <w:rPr>
          <w:rFonts w:hint="eastAsia"/>
        </w:rPr>
      </w:pPr>
    </w:p>
    <w:p w14:paraId="4BC5943F" w14:textId="77777777" w:rsidR="00866793" w:rsidRDefault="00866793" w:rsidP="00866793">
      <w:pPr>
        <w:ind w:firstLineChars="200" w:firstLine="420"/>
        <w:rPr>
          <w:rFonts w:hint="eastAsia"/>
        </w:rPr>
      </w:pPr>
      <w:r>
        <w:rPr>
          <w:rFonts w:hint="eastAsia"/>
        </w:rPr>
        <w:t>除了双语政策外，回忆录还记录了李光耀先生在新加坡独立和发展过程中面临的其他挑战和抉择。在反殖民统治、党内斗争、新马合并与分裂、独立建国等历史事件中，李光耀先生始终保持着清醒的头脑和坚定的信念。他率领新加坡人民勇往直前，化危机为转机，创造了新加坡今日辉煌的成就。这些历史事件不仅展示了李光耀先生作为一位卓越领导者的智慧和决断力，也反映了新加坡作为一个国家的坚韧和毅力。</w:t>
      </w:r>
    </w:p>
    <w:p w14:paraId="75D513BE" w14:textId="77777777" w:rsidR="00866793" w:rsidRDefault="00866793" w:rsidP="00866793">
      <w:pPr>
        <w:ind w:firstLineChars="200" w:firstLine="420"/>
        <w:rPr>
          <w:rFonts w:hint="eastAsia"/>
        </w:rPr>
      </w:pPr>
    </w:p>
    <w:p w14:paraId="0A635E95" w14:textId="77777777" w:rsidR="00866793" w:rsidRDefault="00866793" w:rsidP="00866793">
      <w:pPr>
        <w:ind w:firstLineChars="200" w:firstLine="420"/>
        <w:rPr>
          <w:rFonts w:hint="eastAsia"/>
        </w:rPr>
      </w:pPr>
      <w:r>
        <w:rPr>
          <w:rFonts w:hint="eastAsia"/>
        </w:rPr>
        <w:t>在回忆录中，李光耀先生还分享了自己对治国理念和人生哲学的思考。他坚信精英主义和贤能制度，认为只有选拔最优秀的人才来治理国家，才能实现国家的繁荣和稳定。同时，他也非常注重实用主义和亚洲价值，认为新加坡应该根据自己的国情和传统文化来制定政策，而不是盲目模仿西方国家。这些理念不仅指导了新加坡的发展道路，也为其他发展中国家提供了有益的借鉴。</w:t>
      </w:r>
    </w:p>
    <w:p w14:paraId="213025AA" w14:textId="77777777" w:rsidR="00866793" w:rsidRDefault="00866793" w:rsidP="00866793">
      <w:pPr>
        <w:ind w:firstLineChars="200" w:firstLine="420"/>
        <w:rPr>
          <w:rFonts w:hint="eastAsia"/>
        </w:rPr>
      </w:pPr>
    </w:p>
    <w:p w14:paraId="4F21B2B0" w14:textId="77777777" w:rsidR="00866793" w:rsidRDefault="00866793" w:rsidP="00866793">
      <w:pPr>
        <w:ind w:firstLineChars="200" w:firstLine="420"/>
        <w:rPr>
          <w:rFonts w:hint="eastAsia"/>
        </w:rPr>
      </w:pPr>
      <w:r>
        <w:rPr>
          <w:rFonts w:hint="eastAsia"/>
        </w:rPr>
        <w:t>此外，李光耀先生还非常注重个人修养和品格塑造。他认为，一个成功的领导者不仅需要具备智慧和才能，更需要具备高尚的品格和道德标准。他始终保持着谦逊、务实、勤奋的态度，以身作则，为新加坡人民树立了榜样。这种品格塑造不仅赢得了人民的尊重和信任，也为新加坡的政治稳定和社会发展奠定了坚实的基础。</w:t>
      </w:r>
    </w:p>
    <w:p w14:paraId="5AD0F229" w14:textId="77777777" w:rsidR="00866793" w:rsidRDefault="00866793" w:rsidP="00866793">
      <w:pPr>
        <w:ind w:firstLineChars="200" w:firstLine="420"/>
        <w:rPr>
          <w:rFonts w:hint="eastAsia"/>
        </w:rPr>
      </w:pPr>
    </w:p>
    <w:p w14:paraId="1CE70223" w14:textId="77777777" w:rsidR="00866793" w:rsidRDefault="00866793" w:rsidP="00866793">
      <w:pPr>
        <w:ind w:firstLineChars="200" w:firstLine="420"/>
        <w:rPr>
          <w:rFonts w:hint="eastAsia"/>
        </w:rPr>
      </w:pPr>
      <w:r>
        <w:rPr>
          <w:rFonts w:hint="eastAsia"/>
        </w:rPr>
        <w:t>在阅读回忆录的过程中，我深刻感受到了李光耀先生作为一位卓越领导者的非凡气质和人格魅力。他凭借坚定的信念、卓越的智慧和务实的态度，带领新加坡人民走过了风雨兼程的历程，创造了新加坡今日的辉煌成就。他的治国理念和人生哲学不仅为新加坡的发展提供了有力的指导，也为其他发展中国家提供了有益的借鉴。</w:t>
      </w:r>
    </w:p>
    <w:p w14:paraId="6549BA20" w14:textId="77777777" w:rsidR="00866793" w:rsidRDefault="00866793" w:rsidP="00866793">
      <w:pPr>
        <w:ind w:firstLineChars="200" w:firstLine="420"/>
        <w:rPr>
          <w:rFonts w:hint="eastAsia"/>
        </w:rPr>
      </w:pPr>
    </w:p>
    <w:p w14:paraId="58764D6B" w14:textId="77777777" w:rsidR="00866793" w:rsidRDefault="00866793" w:rsidP="00866793">
      <w:pPr>
        <w:ind w:firstLineChars="200" w:firstLine="420"/>
        <w:rPr>
          <w:rFonts w:hint="eastAsia"/>
        </w:rPr>
      </w:pPr>
      <w:r>
        <w:rPr>
          <w:rFonts w:hint="eastAsia"/>
        </w:rPr>
        <w:t>同时，我也从李光耀先生的经历中学到了许多宝贵的经验和教训。首先，一个成功的领导者需要具备坚定的信念和卓越的智慧。只有坚定的信念才能支撑领导者在困难面前不退缩、不放弃；只有卓越的智慧才能帮助领导者在复杂多变的环境中做出正确的决策。其次，一个成功的领导者需要注重实用主义和本土化。只有根据自己的国情和传统文化来制定政策，才能实现国家的繁荣和稳定。最后，一个成功的领导者需要注重个人修养和品格塑造。只有具备高尚的品格和道德标准，才能赢得人民的尊重和信任，为国家的政治稳定和社会发展奠定坚实的基础。</w:t>
      </w:r>
    </w:p>
    <w:p w14:paraId="4D84DC02" w14:textId="77777777" w:rsidR="00866793" w:rsidRDefault="00866793" w:rsidP="00866793">
      <w:pPr>
        <w:ind w:firstLineChars="200" w:firstLine="420"/>
        <w:rPr>
          <w:rFonts w:hint="eastAsia"/>
        </w:rPr>
      </w:pPr>
    </w:p>
    <w:p w14:paraId="7CF92645" w14:textId="77777777" w:rsidR="00866793" w:rsidRDefault="00866793" w:rsidP="00866793">
      <w:pPr>
        <w:ind w:firstLineChars="200" w:firstLine="420"/>
        <w:rPr>
          <w:rFonts w:hint="eastAsia"/>
        </w:rPr>
      </w:pPr>
      <w:r>
        <w:rPr>
          <w:rFonts w:hint="eastAsia"/>
        </w:rPr>
        <w:t>此外，我还从回忆录中领悟到了李光耀先生对于教育和文化的重要性。他认为教育是国家的未来，只有通过教育才能培养出具有国际竞争力的人才。同时，他也非常注重保留和弘扬各民族的传统文化，认为这是维护国家稳定和促进民族团结的关键。这些观点在当今全球化的背景下仍然具有重要意义，提醒我们要在追求现代化的同时，不忘传承和弘扬自己的民族文化。</w:t>
      </w:r>
    </w:p>
    <w:p w14:paraId="7D3E1455" w14:textId="77777777" w:rsidR="00866793" w:rsidRDefault="00866793" w:rsidP="00866793">
      <w:pPr>
        <w:ind w:firstLineChars="200" w:firstLine="420"/>
        <w:rPr>
          <w:rFonts w:hint="eastAsia"/>
        </w:rPr>
      </w:pPr>
    </w:p>
    <w:p w14:paraId="519EF70A" w14:textId="77777777" w:rsidR="00866793" w:rsidRDefault="00866793" w:rsidP="00866793">
      <w:pPr>
        <w:ind w:firstLineChars="200" w:firstLine="420"/>
        <w:rPr>
          <w:rFonts w:hint="eastAsia"/>
        </w:rPr>
      </w:pPr>
      <w:r>
        <w:rPr>
          <w:rFonts w:hint="eastAsia"/>
        </w:rPr>
        <w:t>总的来说，《李光耀回忆录》是一本值得一读再读的好书。它不仅记录了新加坡的历史和发展历程，更展示了李光耀先生作为一位卓越领导者的智慧和决断力。通过阅读这本书，我深刻领悟到了许多宝贵的经验和教训，对于未来的学习和工作都将产生积极的影响。同时，我也更加敬佩李光耀先生的人格魅力和治国才能，他为新加坡的发展做出了卓越的贡献，将永远被人民铭记在心。</w:t>
      </w:r>
    </w:p>
    <w:p w14:paraId="5A7825B4" w14:textId="77777777" w:rsidR="00866793" w:rsidRDefault="00866793" w:rsidP="00866793">
      <w:pPr>
        <w:ind w:firstLineChars="200" w:firstLine="420"/>
        <w:rPr>
          <w:rFonts w:hint="eastAsia"/>
        </w:rPr>
      </w:pPr>
    </w:p>
    <w:p w14:paraId="2004703A" w14:textId="4E4B59E2" w:rsidR="00A75F6B" w:rsidRDefault="00866793" w:rsidP="00866793">
      <w:pPr>
        <w:ind w:firstLineChars="200" w:firstLine="420"/>
        <w:rPr>
          <w:rFonts w:hint="eastAsia"/>
        </w:rPr>
      </w:pPr>
      <w:r>
        <w:rPr>
          <w:rFonts w:hint="eastAsia"/>
        </w:rPr>
        <w:t>在未来的学习和工作中，我将以李光耀先生为榜样，努力学习他的坚定信念、卓越智慧和务实态度。同时，我也将注重实用主义和本土化，根据自己的实际情况来制定计划和目标。我相信，在李光耀先生的精神指引下，我一定能够取得更加优异的成绩和表现。</w:t>
      </w:r>
    </w:p>
    <w:sectPr w:rsidR="00A75F6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9C2"/>
    <w:rsid w:val="000C5EE2"/>
    <w:rsid w:val="00156F56"/>
    <w:rsid w:val="00191D0A"/>
    <w:rsid w:val="001F4B54"/>
    <w:rsid w:val="005119C2"/>
    <w:rsid w:val="00866793"/>
    <w:rsid w:val="00A75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133D32-4276-4940-8C4F-6BFEC9686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小英 李</dc:creator>
  <cp:keywords/>
  <dc:description/>
  <cp:lastModifiedBy>小英 李</cp:lastModifiedBy>
  <cp:revision>2</cp:revision>
  <dcterms:created xsi:type="dcterms:W3CDTF">2025-01-13T08:12:00Z</dcterms:created>
  <dcterms:modified xsi:type="dcterms:W3CDTF">2025-01-13T08:16:00Z</dcterms:modified>
</cp:coreProperties>
</file>