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31F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《我与地坛》书评</w:t>
      </w:r>
    </w:p>
    <w:p w14:paraId="79FE1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我与地坛》是史铁生的经典散文集，这本书以地坛为主线，探讨了生命、孤独、命运和人与自然的关系。史铁生通过细腻的文字和深刻的思考，把日常生活中的平凡景象升华为对人生哲理的探讨，使读者在平静的文字流淌中，感受到强烈的生命力量。</w:t>
      </w:r>
    </w:p>
    <w:p w14:paraId="0B8DE2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坛，作为这篇散文的核心，象征着一个静谧、孤独、与时间对话的空间。史铁生在地坛里沉思、反省，面对身体的局限和生活的挑战，他以一种近乎对话的方式，与自己、与过去、与地坛对话。这种沉静的力量让人感受到生活的深度。史铁生在书中提到：“我的病让我进入了另一种境界，或许是另一种清醒。”他没有陷入病痛的悲哀，而是从中获得了一种精神上的自由和升华。</w:t>
      </w:r>
    </w:p>
    <w:p w14:paraId="7F1D2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书中的写作风格简洁、内敛，透露出一种思考的深沉与温暖。尤其是他对自然景象的细腻观察和对人类情感的真切感悟，展现了他对生命的深刻理解。从日常的细节中看到人生的哲理，史铁生没有用过多的修辞，而是通过最简单的语言，传递了最深刻的情感。</w:t>
      </w:r>
    </w:p>
    <w:p w14:paraId="78E87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《我与地坛》不仅是一部关于孤独与哲思的作品，更是一部关于生命意义的反思之书。史铁生通过这本书，让我们在忙碌和浮躁的现代生活中，学会停下脚步，去细细品味生活中的点滴，并思考我们的生命和存在的真正意义。</w:t>
      </w:r>
    </w:p>
    <w:sectPr>
      <w:pgSz w:w="11906" w:h="16838"/>
      <w:pgMar w:top="1531" w:right="1531" w:bottom="153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1B503E18"/>
    <w:rsid w:val="1B503E18"/>
    <w:rsid w:val="2F0C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2025-01-11T15:49:00Z</dcterms:created>
  <dc:creator>龙晗寰</dc:creator>
  <cp:lastModifiedBy>龙晗寰</cp:lastModifiedBy>
  <dcterms:modified xsi:type="dcterms:W3CDTF">2025-01-11T15:50:21Z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746E01D88C2B401889A7296B0EE31120_11</vt:lpwstr>
  </property>
</Properties>
</file>