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25562" w14:textId="271FF6F8" w:rsidR="006C13AA" w:rsidRDefault="006C13AA" w:rsidP="006C13AA">
      <w:pPr>
        <w:spacing w:line="360" w:lineRule="auto"/>
        <w:jc w:val="center"/>
        <w:rPr>
          <w:rFonts w:ascii="黑体" w:eastAsia="黑体" w:hAnsi="黑体" w:hint="eastAsia"/>
          <w:sz w:val="28"/>
          <w:szCs w:val="32"/>
        </w:rPr>
      </w:pPr>
      <w:r>
        <w:rPr>
          <w:rFonts w:ascii="黑体" w:eastAsia="黑体" w:hAnsi="黑体" w:hint="eastAsia"/>
          <w:sz w:val="28"/>
          <w:szCs w:val="32"/>
        </w:rPr>
        <w:t>书评：</w:t>
      </w:r>
      <w:r w:rsidR="00B400E1">
        <w:rPr>
          <w:rFonts w:ascii="黑体" w:eastAsia="黑体" w:hAnsi="黑体" w:hint="eastAsia"/>
          <w:sz w:val="28"/>
          <w:szCs w:val="32"/>
        </w:rPr>
        <w:t>简·尼尔森</w:t>
      </w:r>
      <w:r>
        <w:rPr>
          <w:rFonts w:ascii="黑体" w:eastAsia="黑体" w:hAnsi="黑体" w:hint="eastAsia"/>
          <w:sz w:val="28"/>
          <w:szCs w:val="32"/>
        </w:rPr>
        <w:t>的</w:t>
      </w:r>
      <w:r w:rsidRPr="006C13AA">
        <w:rPr>
          <w:rFonts w:ascii="黑体" w:eastAsia="黑体" w:hAnsi="黑体" w:hint="eastAsia"/>
          <w:sz w:val="28"/>
          <w:szCs w:val="32"/>
        </w:rPr>
        <w:t>《</w:t>
      </w:r>
      <w:r w:rsidR="00B400E1">
        <w:rPr>
          <w:rFonts w:ascii="黑体" w:eastAsia="黑体" w:hAnsi="黑体" w:hint="eastAsia"/>
          <w:sz w:val="28"/>
          <w:szCs w:val="32"/>
        </w:rPr>
        <w:t>正面管教</w:t>
      </w:r>
      <w:r w:rsidRPr="006C13AA">
        <w:rPr>
          <w:rFonts w:ascii="黑体" w:eastAsia="黑体" w:hAnsi="黑体" w:hint="eastAsia"/>
          <w:sz w:val="28"/>
          <w:szCs w:val="32"/>
        </w:rPr>
        <w:t>》</w:t>
      </w:r>
    </w:p>
    <w:p w14:paraId="641B4678" w14:textId="352C7916" w:rsidR="00B400E1" w:rsidRPr="00B400E1" w:rsidRDefault="00B400E1" w:rsidP="00B400E1">
      <w:pPr>
        <w:spacing w:line="360" w:lineRule="auto"/>
        <w:ind w:firstLineChars="200" w:firstLine="480"/>
        <w:rPr>
          <w:rFonts w:ascii="宋体" w:eastAsia="宋体" w:hAnsi="宋体" w:hint="eastAsia"/>
          <w:sz w:val="24"/>
          <w:szCs w:val="24"/>
        </w:rPr>
      </w:pPr>
      <w:r w:rsidRPr="00B400E1">
        <w:rPr>
          <w:rFonts w:ascii="宋体" w:eastAsia="宋体" w:hAnsi="宋体" w:hint="eastAsia"/>
          <w:sz w:val="24"/>
          <w:szCs w:val="24"/>
        </w:rPr>
        <w:t>《正面管教》是一部由美国教育家简·尼尔森著作的书籍，不知道大家有没有看过呢？该书主要讲述了如何正确管教孩子的方法，</w:t>
      </w:r>
      <w:r>
        <w:rPr>
          <w:rFonts w:ascii="宋体" w:eastAsia="宋体" w:hAnsi="宋体" w:hint="eastAsia"/>
          <w:sz w:val="24"/>
          <w:szCs w:val="24"/>
        </w:rPr>
        <w:t>我仔细研读了</w:t>
      </w:r>
      <w:r w:rsidRPr="00B400E1">
        <w:rPr>
          <w:rFonts w:ascii="宋体" w:eastAsia="宋体" w:hAnsi="宋体" w:hint="eastAsia"/>
          <w:sz w:val="24"/>
          <w:szCs w:val="24"/>
        </w:rPr>
        <w:t>一番，写了几点感悟。这本书给我印象最深的几个方面分别是：</w:t>
      </w:r>
    </w:p>
    <w:p w14:paraId="056B4C04" w14:textId="77777777" w:rsidR="00B400E1" w:rsidRPr="00B400E1" w:rsidRDefault="00B400E1" w:rsidP="00B400E1">
      <w:pPr>
        <w:spacing w:line="360" w:lineRule="auto"/>
        <w:rPr>
          <w:rFonts w:ascii="宋体" w:eastAsia="宋体" w:hAnsi="宋体" w:hint="eastAsia"/>
          <w:sz w:val="24"/>
          <w:szCs w:val="24"/>
        </w:rPr>
      </w:pPr>
      <w:r w:rsidRPr="00B400E1">
        <w:rPr>
          <w:rFonts w:ascii="宋体" w:eastAsia="宋体" w:hAnsi="宋体" w:hint="eastAsia"/>
          <w:sz w:val="24"/>
          <w:szCs w:val="24"/>
        </w:rPr>
        <w:t>一、尊重孩子。不惩罚</w:t>
      </w:r>
      <w:proofErr w:type="gramStart"/>
      <w:r w:rsidRPr="00B400E1">
        <w:rPr>
          <w:rFonts w:ascii="宋体" w:eastAsia="宋体" w:hAnsi="宋体" w:hint="eastAsia"/>
          <w:sz w:val="24"/>
          <w:szCs w:val="24"/>
        </w:rPr>
        <w:t>不</w:t>
      </w:r>
      <w:proofErr w:type="gramEnd"/>
      <w:r w:rsidRPr="00B400E1">
        <w:rPr>
          <w:rFonts w:ascii="宋体" w:eastAsia="宋体" w:hAnsi="宋体" w:hint="eastAsia"/>
          <w:sz w:val="24"/>
          <w:szCs w:val="24"/>
        </w:rPr>
        <w:t>骄纵孩子。在和善而坚定的气氛中管教孩子是作者首先就点明的管教主旨，并且这一原则实际上贯穿整本书，注意是在和善的前提下坚定下来，那么怎样做才是和善的呢？</w:t>
      </w:r>
    </w:p>
    <w:p w14:paraId="58946EDF" w14:textId="126C2F22" w:rsidR="00B400E1" w:rsidRPr="00B400E1" w:rsidRDefault="00B400E1" w:rsidP="00B400E1">
      <w:pPr>
        <w:spacing w:line="360" w:lineRule="auto"/>
        <w:ind w:firstLineChars="200" w:firstLine="480"/>
        <w:rPr>
          <w:rFonts w:ascii="宋体" w:eastAsia="宋体" w:hAnsi="宋体" w:hint="eastAsia"/>
          <w:sz w:val="24"/>
          <w:szCs w:val="24"/>
        </w:rPr>
      </w:pPr>
      <w:r w:rsidRPr="00B400E1">
        <w:rPr>
          <w:rFonts w:ascii="宋体" w:eastAsia="宋体" w:hAnsi="宋体" w:hint="eastAsia"/>
          <w:sz w:val="24"/>
          <w:szCs w:val="24"/>
        </w:rPr>
        <w:t>即尊重孩子，每一个孩子都需要归属感和价值感，你在问题出现时开口说的第一句话就直接代表了你对孩子的态度，这</w:t>
      </w:r>
      <w:proofErr w:type="gramStart"/>
      <w:r w:rsidRPr="00B400E1">
        <w:rPr>
          <w:rFonts w:ascii="宋体" w:eastAsia="宋体" w:hAnsi="宋体" w:hint="eastAsia"/>
          <w:sz w:val="24"/>
          <w:szCs w:val="24"/>
        </w:rPr>
        <w:t>和之前</w:t>
      </w:r>
      <w:proofErr w:type="gramEnd"/>
      <w:r w:rsidRPr="00B400E1">
        <w:rPr>
          <w:rFonts w:ascii="宋体" w:eastAsia="宋体" w:hAnsi="宋体" w:hint="eastAsia"/>
          <w:sz w:val="24"/>
          <w:szCs w:val="24"/>
        </w:rPr>
        <w:t>看过的《如何说孩子才肯听》是一样的，一定要从尊重孩子的角度来看待问题，其实也就是心理学说的“移情”，作为大人都不能做到移情，你又如何去要求孩子去体会你的感受呢。</w:t>
      </w:r>
      <w:proofErr w:type="gramStart"/>
      <w:r w:rsidRPr="00B400E1">
        <w:rPr>
          <w:rFonts w:ascii="宋体" w:eastAsia="宋体" w:hAnsi="宋体" w:hint="eastAsia"/>
          <w:sz w:val="24"/>
          <w:szCs w:val="24"/>
        </w:rPr>
        <w:t>不</w:t>
      </w:r>
      <w:proofErr w:type="gramEnd"/>
      <w:r w:rsidRPr="00B400E1">
        <w:rPr>
          <w:rFonts w:ascii="宋体" w:eastAsia="宋体" w:hAnsi="宋体" w:hint="eastAsia"/>
          <w:sz w:val="24"/>
          <w:szCs w:val="24"/>
        </w:rPr>
        <w:t>骄纵孩子可能很多成人都认可，但是不惩罚孩子估计很多人都不会认可，记得曾听过一个名人的讲座</w:t>
      </w:r>
      <w:r>
        <w:rPr>
          <w:rFonts w:ascii="宋体" w:eastAsia="宋体" w:hAnsi="宋体" w:hint="eastAsia"/>
          <w:sz w:val="24"/>
          <w:szCs w:val="24"/>
        </w:rPr>
        <w:t>，</w:t>
      </w:r>
      <w:r w:rsidRPr="00B400E1">
        <w:rPr>
          <w:rFonts w:ascii="宋体" w:eastAsia="宋体" w:hAnsi="宋体" w:hint="eastAsia"/>
          <w:sz w:val="24"/>
          <w:szCs w:val="24"/>
        </w:rPr>
        <w:t>他强调的管理孩子的方法就是“惩罚”，他说这种惩罚不是身体方面的施压而是选择孩子最在乎的事情，来惩罚他犯的错误。比如，孩子喜欢看动画片，那么在他犯了错误的时候，就惩罚他几天不看动画片，直到这个错误</w:t>
      </w:r>
      <w:proofErr w:type="gramStart"/>
      <w:r w:rsidRPr="00B400E1">
        <w:rPr>
          <w:rFonts w:ascii="宋体" w:eastAsia="宋体" w:hAnsi="宋体" w:hint="eastAsia"/>
          <w:sz w:val="24"/>
          <w:szCs w:val="24"/>
        </w:rPr>
        <w:t>不</w:t>
      </w:r>
      <w:proofErr w:type="gramEnd"/>
      <w:r w:rsidRPr="00B400E1">
        <w:rPr>
          <w:rFonts w:ascii="宋体" w:eastAsia="宋体" w:hAnsi="宋体" w:hint="eastAsia"/>
          <w:sz w:val="24"/>
          <w:szCs w:val="24"/>
        </w:rPr>
        <w:t>再犯为止</w:t>
      </w:r>
      <w:r>
        <w:rPr>
          <w:rFonts w:ascii="宋体" w:eastAsia="宋体" w:hAnsi="宋体" w:hint="eastAsia"/>
          <w:sz w:val="24"/>
          <w:szCs w:val="24"/>
        </w:rPr>
        <w:t>。但</w:t>
      </w:r>
      <w:r w:rsidRPr="00B400E1">
        <w:rPr>
          <w:rFonts w:ascii="宋体" w:eastAsia="宋体" w:hAnsi="宋体" w:hint="eastAsia"/>
          <w:sz w:val="24"/>
          <w:szCs w:val="24"/>
        </w:rPr>
        <w:t>现在想想心里一阵</w:t>
      </w:r>
      <w:proofErr w:type="gramStart"/>
      <w:r w:rsidRPr="00B400E1">
        <w:rPr>
          <w:rFonts w:ascii="宋体" w:eastAsia="宋体" w:hAnsi="宋体" w:hint="eastAsia"/>
          <w:sz w:val="24"/>
          <w:szCs w:val="24"/>
        </w:rPr>
        <w:t>阵</w:t>
      </w:r>
      <w:proofErr w:type="gramEnd"/>
      <w:r w:rsidRPr="00B400E1">
        <w:rPr>
          <w:rFonts w:ascii="宋体" w:eastAsia="宋体" w:hAnsi="宋体" w:hint="eastAsia"/>
          <w:sz w:val="24"/>
          <w:szCs w:val="24"/>
        </w:rPr>
        <w:t>发冷，我真的解决了问题吗？</w:t>
      </w:r>
      <w:r w:rsidRPr="00B400E1">
        <w:rPr>
          <w:rFonts w:ascii="宋体" w:eastAsia="宋体" w:hAnsi="宋体" w:hint="eastAsia"/>
          <w:sz w:val="24"/>
          <w:szCs w:val="24"/>
        </w:rPr>
        <w:t xml:space="preserve"> </w:t>
      </w:r>
    </w:p>
    <w:p w14:paraId="516E38FA" w14:textId="77777777" w:rsidR="00B400E1" w:rsidRPr="00B400E1" w:rsidRDefault="00B400E1" w:rsidP="00B400E1">
      <w:pPr>
        <w:spacing w:line="360" w:lineRule="auto"/>
        <w:rPr>
          <w:rFonts w:ascii="宋体" w:eastAsia="宋体" w:hAnsi="宋体" w:hint="eastAsia"/>
          <w:sz w:val="24"/>
          <w:szCs w:val="24"/>
        </w:rPr>
      </w:pPr>
      <w:r w:rsidRPr="00B400E1">
        <w:rPr>
          <w:rFonts w:ascii="宋体" w:eastAsia="宋体" w:hAnsi="宋体" w:hint="eastAsia"/>
          <w:sz w:val="24"/>
          <w:szCs w:val="24"/>
        </w:rPr>
        <w:t>二、家庭会议。书中提到可以采用家庭会议的形式来商议关于家庭中一些事情的安排，这是一个非常好的形式，其实我们家之前也采用过，但是和书中提到的家庭会议会有不同主要的原因我觉得是我们不够坚定地执行会议所制定的规章制度。</w:t>
      </w:r>
    </w:p>
    <w:p w14:paraId="0C8CB21B" w14:textId="135CFD15" w:rsidR="00B400E1" w:rsidRPr="00B400E1" w:rsidRDefault="00B400E1" w:rsidP="00B400E1">
      <w:pPr>
        <w:spacing w:line="360" w:lineRule="auto"/>
        <w:ind w:firstLineChars="200" w:firstLine="480"/>
        <w:rPr>
          <w:rFonts w:ascii="宋体" w:eastAsia="宋体" w:hAnsi="宋体" w:hint="eastAsia"/>
          <w:sz w:val="24"/>
          <w:szCs w:val="24"/>
        </w:rPr>
      </w:pPr>
      <w:r w:rsidRPr="00B400E1">
        <w:rPr>
          <w:rFonts w:ascii="宋体" w:eastAsia="宋体" w:hAnsi="宋体" w:hint="eastAsia"/>
          <w:sz w:val="24"/>
          <w:szCs w:val="24"/>
        </w:rPr>
        <w:t>比如书中提到一个例子，家里的孩子们总是把东西随便乱扔在客厅或卧室里，当妈妈的总是因为凌乱的房间而歇斯底里，后来他们开了一个家庭会议，孩子们提到了一个方法，就是布置一个大箱子，谁把东西乱扔就把他的东西放到这个大箱子里，直到一个星期后才能再拿出来，其中一个男孩第一次找不到自己的球鞋了，后来在箱子里找到了，可是其他孩子不允许他拿出来，因为要遵守规定一个星期后才能拿出来了，于是他就穿了另一双鞋去学校了，后来他又因为没有收好鞋，这双鞋也被收到箱子里，他去找</w:t>
      </w:r>
      <w:r>
        <w:rPr>
          <w:rFonts w:ascii="宋体" w:eastAsia="宋体" w:hAnsi="宋体" w:hint="eastAsia"/>
          <w:sz w:val="24"/>
          <w:szCs w:val="24"/>
        </w:rPr>
        <w:t>妈妈</w:t>
      </w:r>
      <w:r w:rsidRPr="00B400E1">
        <w:rPr>
          <w:rFonts w:ascii="宋体" w:eastAsia="宋体" w:hAnsi="宋体" w:hint="eastAsia"/>
          <w:sz w:val="24"/>
          <w:szCs w:val="24"/>
        </w:rPr>
        <w:t>忙，可是妈妈说自己必须要遵守规定不能帮助他，最后他在其他孩子的建议下穿着拖鞋去了学校。还有一个女孩因为乱扔外套而只能穿着两件毛衣去学校。看看，孩子们其实比大人更遵守规定，并且</w:t>
      </w:r>
      <w:r w:rsidRPr="00B400E1">
        <w:rPr>
          <w:rFonts w:ascii="宋体" w:eastAsia="宋体" w:hAnsi="宋体" w:hint="eastAsia"/>
          <w:sz w:val="24"/>
          <w:szCs w:val="24"/>
        </w:rPr>
        <w:lastRenderedPageBreak/>
        <w:t>他们在麻烦出现的时候其实比大人预想的那样会有各种各样的解决办法，而且这些办法还真的很有用。</w:t>
      </w:r>
    </w:p>
    <w:p w14:paraId="45B4A4BB" w14:textId="77777777" w:rsidR="00F052AA" w:rsidRDefault="00B400E1" w:rsidP="00B400E1">
      <w:pPr>
        <w:spacing w:line="360" w:lineRule="auto"/>
        <w:rPr>
          <w:rFonts w:ascii="宋体" w:eastAsia="宋体" w:hAnsi="宋体"/>
          <w:sz w:val="24"/>
          <w:szCs w:val="24"/>
        </w:rPr>
      </w:pPr>
      <w:r w:rsidRPr="00B400E1">
        <w:rPr>
          <w:rFonts w:ascii="宋体" w:eastAsia="宋体" w:hAnsi="宋体" w:hint="eastAsia"/>
          <w:sz w:val="24"/>
          <w:szCs w:val="24"/>
        </w:rPr>
        <w:t>三、给孩子正确的选择权。我们其实也常说要锻炼孩子的自主性，让他有自我选择的能力，可是在做的时候我们常常放给孩子的选择权似乎不太科学最后导致这种放手变成了另一件让我们窝火的事。</w:t>
      </w:r>
    </w:p>
    <w:p w14:paraId="7288DCC9" w14:textId="7D0F0FB8" w:rsidR="00B400E1" w:rsidRDefault="00F052AA" w:rsidP="00F052AA">
      <w:pPr>
        <w:spacing w:line="360" w:lineRule="auto"/>
        <w:ind w:firstLineChars="200" w:firstLine="480"/>
        <w:rPr>
          <w:rFonts w:ascii="宋体" w:eastAsia="宋体" w:hAnsi="宋体"/>
          <w:sz w:val="24"/>
          <w:szCs w:val="24"/>
        </w:rPr>
      </w:pPr>
      <w:r>
        <w:rPr>
          <w:rFonts w:ascii="宋体" w:eastAsia="宋体" w:hAnsi="宋体" w:hint="eastAsia"/>
          <w:sz w:val="24"/>
          <w:szCs w:val="24"/>
        </w:rPr>
        <w:t>例如，</w:t>
      </w:r>
      <w:r w:rsidR="00B400E1" w:rsidRPr="00B400E1">
        <w:rPr>
          <w:rFonts w:ascii="宋体" w:eastAsia="宋体" w:hAnsi="宋体" w:hint="eastAsia"/>
          <w:sz w:val="24"/>
          <w:szCs w:val="24"/>
        </w:rPr>
        <w:t>年龄小的孩子我们可以让他选择穿红色衣服还是绿色衣服，年龄大的孩子可以让他选择饭前写作业还是饭后写作业，这样他们所能掌握的选择权范围其实是在大人可控范围内的，如果你让年龄小的孩子自己去衣橱选要穿的衣服，他在盛夏时非要穿羽绒服只会点燃你们之间的一条新导火索。</w:t>
      </w:r>
    </w:p>
    <w:p w14:paraId="67E88D93" w14:textId="55524E1C" w:rsidR="00B400E1" w:rsidRPr="00B400E1" w:rsidRDefault="00B400E1" w:rsidP="00B400E1">
      <w:pPr>
        <w:spacing w:line="360" w:lineRule="auto"/>
        <w:rPr>
          <w:rFonts w:ascii="宋体" w:eastAsia="宋体" w:hAnsi="宋体" w:hint="eastAsia"/>
          <w:sz w:val="24"/>
          <w:szCs w:val="24"/>
        </w:rPr>
      </w:pPr>
      <w:r>
        <w:rPr>
          <w:rFonts w:ascii="宋体" w:eastAsia="宋体" w:hAnsi="宋体" w:hint="eastAsia"/>
          <w:sz w:val="24"/>
          <w:szCs w:val="24"/>
        </w:rPr>
        <w:t xml:space="preserve">     《正面管教》这本书籍还列举了很多例子，都让我耳目一新。我们对孩子既不能放任自流，也不能故步自封。尊重孩子，理解孩子，</w:t>
      </w:r>
      <w:r w:rsidR="00F052AA">
        <w:rPr>
          <w:rFonts w:ascii="宋体" w:eastAsia="宋体" w:hAnsi="宋体" w:hint="eastAsia"/>
          <w:sz w:val="24"/>
          <w:szCs w:val="24"/>
        </w:rPr>
        <w:t>严格有爱，</w:t>
      </w:r>
      <w:r>
        <w:rPr>
          <w:rFonts w:ascii="宋体" w:eastAsia="宋体" w:hAnsi="宋体" w:hint="eastAsia"/>
          <w:sz w:val="24"/>
          <w:szCs w:val="24"/>
        </w:rPr>
        <w:t>陪伴孩子共同成长！</w:t>
      </w:r>
    </w:p>
    <w:p w14:paraId="22B0325E" w14:textId="2B7D9805" w:rsidR="006C13AA" w:rsidRPr="00B400E1" w:rsidRDefault="006C13AA" w:rsidP="00B400E1">
      <w:pPr>
        <w:spacing w:line="360" w:lineRule="auto"/>
        <w:rPr>
          <w:rFonts w:ascii="宋体" w:eastAsia="宋体" w:hAnsi="宋体" w:hint="eastAsia"/>
          <w:sz w:val="24"/>
          <w:szCs w:val="24"/>
        </w:rPr>
      </w:pPr>
    </w:p>
    <w:sectPr w:rsidR="006C13AA" w:rsidRPr="00B400E1" w:rsidSect="00AD0E10">
      <w:headerReference w:type="default" r:id="rId6"/>
      <w:footerReference w:type="default" r:id="rId7"/>
      <w:pgSz w:w="11906" w:h="16838"/>
      <w:pgMar w:top="1440" w:right="1800" w:bottom="1440" w:left="1800" w:header="850"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FD47E" w14:textId="77777777" w:rsidR="003C3BC1" w:rsidRDefault="003C3BC1" w:rsidP="00B86664">
      <w:pPr>
        <w:rPr>
          <w:rFonts w:hint="eastAsia"/>
        </w:rPr>
      </w:pPr>
      <w:r>
        <w:separator/>
      </w:r>
    </w:p>
  </w:endnote>
  <w:endnote w:type="continuationSeparator" w:id="0">
    <w:p w14:paraId="1C700116" w14:textId="77777777" w:rsidR="003C3BC1" w:rsidRDefault="003C3BC1" w:rsidP="00B866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3361826"/>
      <w:docPartObj>
        <w:docPartGallery w:val="Page Numbers (Bottom of Page)"/>
        <w:docPartUnique/>
      </w:docPartObj>
    </w:sdtPr>
    <w:sdtContent>
      <w:p w14:paraId="77D67B03" w14:textId="2200777B" w:rsidR="00FB3794" w:rsidRDefault="00FB3794">
        <w:pPr>
          <w:pStyle w:val="a5"/>
          <w:jc w:val="center"/>
          <w:rPr>
            <w:rFonts w:hint="eastAsia"/>
          </w:rPr>
        </w:pPr>
        <w:r>
          <w:fldChar w:fldCharType="begin"/>
        </w:r>
        <w:r>
          <w:instrText>PAGE   \* MERGEFORMAT</w:instrText>
        </w:r>
        <w:r>
          <w:fldChar w:fldCharType="separate"/>
        </w:r>
        <w:r>
          <w:rPr>
            <w:lang w:val="zh-CN"/>
          </w:rPr>
          <w:t>2</w:t>
        </w:r>
        <w:r>
          <w:fldChar w:fldCharType="end"/>
        </w:r>
      </w:p>
    </w:sdtContent>
  </w:sdt>
  <w:p w14:paraId="1F86C4B7" w14:textId="77777777" w:rsidR="00FB3794" w:rsidRDefault="00FB3794">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62A5D" w14:textId="77777777" w:rsidR="003C3BC1" w:rsidRDefault="003C3BC1" w:rsidP="00B86664">
      <w:pPr>
        <w:rPr>
          <w:rFonts w:hint="eastAsia"/>
        </w:rPr>
      </w:pPr>
      <w:r>
        <w:separator/>
      </w:r>
    </w:p>
  </w:footnote>
  <w:footnote w:type="continuationSeparator" w:id="0">
    <w:p w14:paraId="1B4A75CB" w14:textId="77777777" w:rsidR="003C3BC1" w:rsidRDefault="003C3BC1" w:rsidP="00B8666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DCD2" w14:textId="7D1E6DDE" w:rsidR="00D44FA0" w:rsidRDefault="00D44FA0" w:rsidP="00D44FA0">
    <w:pPr>
      <w:pStyle w:val="a3"/>
      <w:pBdr>
        <w:bottom w:val="single" w:sz="6" w:space="0" w:color="auto"/>
      </w:pBdr>
      <w:jc w:val="both"/>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817"/>
    <w:rsid w:val="00074893"/>
    <w:rsid w:val="002F1D57"/>
    <w:rsid w:val="003C3BC1"/>
    <w:rsid w:val="00412C76"/>
    <w:rsid w:val="00540D80"/>
    <w:rsid w:val="006C13AA"/>
    <w:rsid w:val="00876817"/>
    <w:rsid w:val="00902A10"/>
    <w:rsid w:val="00AD0E10"/>
    <w:rsid w:val="00B400E1"/>
    <w:rsid w:val="00B86664"/>
    <w:rsid w:val="00D44FA0"/>
    <w:rsid w:val="00DA438B"/>
    <w:rsid w:val="00E455F1"/>
    <w:rsid w:val="00F052AA"/>
    <w:rsid w:val="00FB3794"/>
    <w:rsid w:val="00FF4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A46D9"/>
  <w15:chartTrackingRefBased/>
  <w15:docId w15:val="{C9A39EBE-8F44-4D56-89B2-D5182314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66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86664"/>
    <w:rPr>
      <w:sz w:val="18"/>
      <w:szCs w:val="18"/>
    </w:rPr>
  </w:style>
  <w:style w:type="paragraph" w:styleId="a5">
    <w:name w:val="footer"/>
    <w:basedOn w:val="a"/>
    <w:link w:val="a6"/>
    <w:uiPriority w:val="99"/>
    <w:unhideWhenUsed/>
    <w:rsid w:val="00B86664"/>
    <w:pPr>
      <w:tabs>
        <w:tab w:val="center" w:pos="4153"/>
        <w:tab w:val="right" w:pos="8306"/>
      </w:tabs>
      <w:snapToGrid w:val="0"/>
      <w:jc w:val="left"/>
    </w:pPr>
    <w:rPr>
      <w:sz w:val="18"/>
      <w:szCs w:val="18"/>
    </w:rPr>
  </w:style>
  <w:style w:type="character" w:customStyle="1" w:styleId="a6">
    <w:name w:val="页脚 字符"/>
    <w:basedOn w:val="a0"/>
    <w:link w:val="a5"/>
    <w:uiPriority w:val="99"/>
    <w:rsid w:val="00B866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189</Words>
  <Characters>1080</Characters>
  <Application>Microsoft Office Word</Application>
  <DocSecurity>0</DocSecurity>
  <Lines>9</Lines>
  <Paragraphs>2</Paragraphs>
  <ScaleCrop>false</ScaleCrop>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德模</dc:creator>
  <cp:keywords/>
  <dc:description/>
  <cp:lastModifiedBy>德模 陈</cp:lastModifiedBy>
  <cp:revision>7</cp:revision>
  <dcterms:created xsi:type="dcterms:W3CDTF">2023-01-08T03:29:00Z</dcterms:created>
  <dcterms:modified xsi:type="dcterms:W3CDTF">2025-01-14T02:37:00Z</dcterms:modified>
</cp:coreProperties>
</file>