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69633" w14:textId="77777777" w:rsidR="001F188F" w:rsidRPr="001F188F" w:rsidRDefault="001F188F" w:rsidP="001F188F">
      <w:pPr>
        <w:ind w:firstLineChars="200" w:firstLine="482"/>
        <w:jc w:val="center"/>
        <w:rPr>
          <w:rFonts w:asciiTheme="majorEastAsia" w:eastAsiaTheme="majorEastAsia" w:hAnsiTheme="majorEastAsia" w:hint="eastAsia"/>
          <w:b/>
          <w:sz w:val="24"/>
          <w:szCs w:val="24"/>
        </w:rPr>
      </w:pPr>
      <w:r w:rsidRPr="001F188F">
        <w:rPr>
          <w:rFonts w:asciiTheme="majorEastAsia" w:eastAsiaTheme="majorEastAsia" w:hAnsiTheme="majorEastAsia" w:hint="eastAsia"/>
          <w:b/>
          <w:sz w:val="24"/>
          <w:szCs w:val="24"/>
        </w:rPr>
        <w:t>珠海撞人事件：悲剧背后的深刻反思</w:t>
      </w:r>
    </w:p>
    <w:p w14:paraId="62697382" w14:textId="4CDB9BA0" w:rsidR="001F188F" w:rsidRPr="001F188F" w:rsidRDefault="001F188F" w:rsidP="001F188F">
      <w:pPr>
        <w:ind w:firstLineChars="200" w:firstLine="482"/>
        <w:rPr>
          <w:rFonts w:asciiTheme="majorEastAsia" w:eastAsiaTheme="majorEastAsia" w:hAnsiTheme="majorEastAsia" w:hint="eastAsia"/>
          <w:b/>
          <w:sz w:val="24"/>
          <w:szCs w:val="24"/>
        </w:rPr>
      </w:pPr>
      <w:r w:rsidRPr="001F188F">
        <w:rPr>
          <w:rFonts w:asciiTheme="majorEastAsia" w:eastAsiaTheme="majorEastAsia" w:hAnsiTheme="majorEastAsia" w:hint="eastAsia"/>
          <w:b/>
          <w:sz w:val="24"/>
          <w:szCs w:val="24"/>
        </w:rPr>
        <w:t>2024年11月11日19时48分许，珠海市体育中心内发生了一起震惊全国的驾车冲撞市民重大恶性案件，致35人死亡、43人受伤住院治疗。这起案件不仅造成了巨大的人员伤亡，更引发了社会的广泛关注和深刻反思。</w:t>
      </w:r>
    </w:p>
    <w:p w14:paraId="02814043" w14:textId="77777777" w:rsidR="001F188F" w:rsidRPr="001F188F" w:rsidRDefault="001F188F" w:rsidP="001F188F">
      <w:pPr>
        <w:ind w:firstLineChars="200" w:firstLine="482"/>
        <w:rPr>
          <w:rFonts w:asciiTheme="majorEastAsia" w:eastAsiaTheme="majorEastAsia" w:hAnsiTheme="majorEastAsia" w:hint="eastAsia"/>
          <w:b/>
          <w:sz w:val="24"/>
          <w:szCs w:val="24"/>
        </w:rPr>
      </w:pPr>
      <w:r w:rsidRPr="001F188F">
        <w:rPr>
          <w:rFonts w:asciiTheme="majorEastAsia" w:eastAsiaTheme="majorEastAsia" w:hAnsiTheme="majorEastAsia" w:hint="eastAsia"/>
          <w:b/>
          <w:sz w:val="24"/>
          <w:szCs w:val="24"/>
        </w:rPr>
        <w:t>一、事件经过及原因</w:t>
      </w:r>
    </w:p>
    <w:p w14:paraId="3B7464BB" w14:textId="4A4D6E6E" w:rsidR="001F188F" w:rsidRPr="001F188F" w:rsidRDefault="001F188F" w:rsidP="001F188F">
      <w:pPr>
        <w:ind w:firstLineChars="200" w:firstLine="482"/>
        <w:rPr>
          <w:rFonts w:asciiTheme="majorEastAsia" w:eastAsiaTheme="majorEastAsia" w:hAnsiTheme="majorEastAsia"/>
          <w:b/>
          <w:sz w:val="24"/>
          <w:szCs w:val="24"/>
        </w:rPr>
      </w:pPr>
      <w:r w:rsidRPr="001F188F">
        <w:rPr>
          <w:rFonts w:asciiTheme="majorEastAsia" w:eastAsiaTheme="majorEastAsia" w:hAnsiTheme="majorEastAsia" w:hint="eastAsia"/>
          <w:b/>
          <w:sz w:val="24"/>
          <w:szCs w:val="24"/>
        </w:rPr>
        <w:t>据警方通报，犯罪嫌疑人樊某（男，62岁，离异）驾驶小型</w:t>
      </w:r>
      <w:proofErr w:type="gramStart"/>
      <w:r w:rsidRPr="001F188F">
        <w:rPr>
          <w:rFonts w:asciiTheme="majorEastAsia" w:eastAsiaTheme="majorEastAsia" w:hAnsiTheme="majorEastAsia" w:hint="eastAsia"/>
          <w:b/>
          <w:sz w:val="24"/>
          <w:szCs w:val="24"/>
        </w:rPr>
        <w:t>越野车闯闸强行</w:t>
      </w:r>
      <w:proofErr w:type="gramEnd"/>
      <w:r w:rsidRPr="001F188F">
        <w:rPr>
          <w:rFonts w:asciiTheme="majorEastAsia" w:eastAsiaTheme="majorEastAsia" w:hAnsiTheme="majorEastAsia" w:hint="eastAsia"/>
          <w:b/>
          <w:sz w:val="24"/>
          <w:szCs w:val="24"/>
        </w:rPr>
        <w:t>进入市体育中心，冲撞正在体育中心内部道路锻炼的市民，驾车逃跑时被赶赴现场的公安民警当场控制。樊某在车上持刀自残，被制止并送往医院救治，因颈部等部位严重受伤后昏迷，暂时无法接受公安机关讯问。警方初步查明，案件系樊某对其离婚后财产分割结果不满而引发。</w:t>
      </w:r>
    </w:p>
    <w:p w14:paraId="7B492289" w14:textId="77777777" w:rsidR="001F188F" w:rsidRPr="001F188F" w:rsidRDefault="001F188F" w:rsidP="001F188F">
      <w:pPr>
        <w:ind w:firstLineChars="200" w:firstLine="482"/>
        <w:rPr>
          <w:rFonts w:asciiTheme="majorEastAsia" w:eastAsiaTheme="majorEastAsia" w:hAnsiTheme="majorEastAsia" w:hint="eastAsia"/>
          <w:b/>
          <w:sz w:val="24"/>
          <w:szCs w:val="24"/>
        </w:rPr>
      </w:pPr>
      <w:r w:rsidRPr="001F188F">
        <w:rPr>
          <w:rFonts w:asciiTheme="majorEastAsia" w:eastAsiaTheme="majorEastAsia" w:hAnsiTheme="majorEastAsia" w:hint="eastAsia"/>
          <w:b/>
          <w:sz w:val="24"/>
          <w:szCs w:val="24"/>
        </w:rPr>
        <w:t>二、事件影响及社会反响</w:t>
      </w:r>
    </w:p>
    <w:p w14:paraId="322ABE7A" w14:textId="7FCB71EA" w:rsidR="001F188F" w:rsidRPr="001F188F" w:rsidRDefault="001F188F" w:rsidP="001F188F">
      <w:pPr>
        <w:ind w:firstLineChars="200" w:firstLine="482"/>
        <w:rPr>
          <w:rFonts w:asciiTheme="majorEastAsia" w:eastAsiaTheme="majorEastAsia" w:hAnsiTheme="majorEastAsia"/>
          <w:b/>
          <w:sz w:val="24"/>
          <w:szCs w:val="24"/>
        </w:rPr>
      </w:pPr>
      <w:r w:rsidRPr="001F188F">
        <w:rPr>
          <w:rFonts w:asciiTheme="majorEastAsia" w:eastAsiaTheme="majorEastAsia" w:hAnsiTheme="majorEastAsia" w:hint="eastAsia"/>
          <w:b/>
          <w:sz w:val="24"/>
          <w:szCs w:val="24"/>
        </w:rPr>
        <w:t>这起案件给珠海市带来了巨大的影响和损失，35人的死亡和43人的受伤给许多家庭带来了巨大的悲痛和损失，许多幸存者面临着身体和心理上的双重折磨，需要接受长期的治疗和康复。这起事故也引起了社会的广泛关注和深刻反思，人们开始关注交通安全问题，呼吁加强交通管理和监管，提高驾驶员的安全意识和素质。</w:t>
      </w:r>
    </w:p>
    <w:p w14:paraId="546F3EA6" w14:textId="387B7E7D" w:rsidR="001F188F" w:rsidRPr="001F188F" w:rsidRDefault="001F188F" w:rsidP="001F188F">
      <w:pPr>
        <w:ind w:firstLineChars="200" w:firstLine="482"/>
        <w:rPr>
          <w:rFonts w:asciiTheme="majorEastAsia" w:eastAsiaTheme="majorEastAsia" w:hAnsiTheme="majorEastAsia"/>
          <w:b/>
          <w:sz w:val="24"/>
          <w:szCs w:val="24"/>
        </w:rPr>
      </w:pPr>
      <w:r w:rsidRPr="001F188F">
        <w:rPr>
          <w:rFonts w:asciiTheme="majorEastAsia" w:eastAsiaTheme="majorEastAsia" w:hAnsiTheme="majorEastAsia" w:hint="eastAsia"/>
          <w:b/>
          <w:sz w:val="24"/>
          <w:szCs w:val="24"/>
        </w:rPr>
        <w:t>此外，这起案件还引发了对社会心理问题的关注。案件发生后，现场一片混乱，给目击者和受害者家属带来了巨大的心理创伤，容易引发社会的恐慌和不安，对人们的心理造成负面影响。因此，加强社会心理服务体系建设，为遇到困难和挫折的人提供及时有效的帮助显得尤为重要。</w:t>
      </w:r>
    </w:p>
    <w:p w14:paraId="4AC34E61" w14:textId="77777777" w:rsidR="001F188F" w:rsidRPr="001F188F" w:rsidRDefault="001F188F" w:rsidP="001F188F">
      <w:pPr>
        <w:ind w:firstLineChars="200" w:firstLine="482"/>
        <w:rPr>
          <w:rFonts w:asciiTheme="majorEastAsia" w:eastAsiaTheme="majorEastAsia" w:hAnsiTheme="majorEastAsia" w:hint="eastAsia"/>
          <w:b/>
          <w:sz w:val="24"/>
          <w:szCs w:val="24"/>
        </w:rPr>
      </w:pPr>
      <w:r w:rsidRPr="001F188F">
        <w:rPr>
          <w:rFonts w:asciiTheme="majorEastAsia" w:eastAsiaTheme="majorEastAsia" w:hAnsiTheme="majorEastAsia" w:hint="eastAsia"/>
          <w:b/>
          <w:sz w:val="24"/>
          <w:szCs w:val="24"/>
        </w:rPr>
        <w:t>三、事件教训及应对措施</w:t>
      </w:r>
    </w:p>
    <w:p w14:paraId="330A6804" w14:textId="72E7FDF4" w:rsidR="001F188F" w:rsidRPr="001F188F" w:rsidRDefault="001F188F" w:rsidP="001F188F">
      <w:pPr>
        <w:ind w:firstLineChars="200" w:firstLine="482"/>
        <w:rPr>
          <w:rFonts w:asciiTheme="majorEastAsia" w:eastAsiaTheme="majorEastAsia" w:hAnsiTheme="majorEastAsia"/>
          <w:b/>
          <w:sz w:val="24"/>
          <w:szCs w:val="24"/>
        </w:rPr>
      </w:pPr>
      <w:r w:rsidRPr="001F188F">
        <w:rPr>
          <w:rFonts w:asciiTheme="majorEastAsia" w:eastAsiaTheme="majorEastAsia" w:hAnsiTheme="majorEastAsia" w:hint="eastAsia"/>
          <w:b/>
          <w:sz w:val="24"/>
          <w:szCs w:val="24"/>
        </w:rPr>
        <w:t>这起事件给我们带来了深刻的教训和启示，我们必须加强交通管理和监管，严格遵守交通规则和安全标准，对于驾驶员来说，必须提高安全意识和素质，遵守交通规则，不超速、不疲劳驾驶、</w:t>
      </w:r>
      <w:proofErr w:type="gramStart"/>
      <w:r w:rsidRPr="001F188F">
        <w:rPr>
          <w:rFonts w:asciiTheme="majorEastAsia" w:eastAsiaTheme="majorEastAsia" w:hAnsiTheme="majorEastAsia" w:hint="eastAsia"/>
          <w:b/>
          <w:sz w:val="24"/>
          <w:szCs w:val="24"/>
        </w:rPr>
        <w:t>不</w:t>
      </w:r>
      <w:proofErr w:type="gramEnd"/>
      <w:r w:rsidRPr="001F188F">
        <w:rPr>
          <w:rFonts w:asciiTheme="majorEastAsia" w:eastAsiaTheme="majorEastAsia" w:hAnsiTheme="majorEastAsia" w:hint="eastAsia"/>
          <w:b/>
          <w:sz w:val="24"/>
          <w:szCs w:val="24"/>
        </w:rPr>
        <w:t>酒后驾车等。我们需要加强公共安全意识教育，让公众了解交通安全的重要性和必要性，只有让每个人都认识到交通安全的重要性，才能有效地预防和减少交通事故的发生。</w:t>
      </w:r>
    </w:p>
    <w:p w14:paraId="55036125" w14:textId="22A75837" w:rsidR="001F188F" w:rsidRPr="001F188F" w:rsidRDefault="001F188F" w:rsidP="001F188F">
      <w:pPr>
        <w:ind w:firstLineChars="200" w:firstLine="482"/>
        <w:rPr>
          <w:rFonts w:asciiTheme="majorEastAsia" w:eastAsiaTheme="majorEastAsia" w:hAnsiTheme="majorEastAsia"/>
          <w:b/>
          <w:sz w:val="24"/>
          <w:szCs w:val="24"/>
        </w:rPr>
      </w:pPr>
      <w:r w:rsidRPr="001F188F">
        <w:rPr>
          <w:rFonts w:asciiTheme="majorEastAsia" w:eastAsiaTheme="majorEastAsia" w:hAnsiTheme="majorEastAsia" w:hint="eastAsia"/>
          <w:b/>
          <w:sz w:val="24"/>
          <w:szCs w:val="24"/>
        </w:rPr>
        <w:t>同时，我们还需要加强应急救援能力，提高救援效率和效果，在事故发生后，需要及时、有效地进行救援和救治工作，最大程度地减少人员伤亡和财产损失。此外，政府需要进一步完善社会矛盾化解机制，加大对弱势群体的关怀力度，建立广泛的心理疏导和干预体系。社区、社会组织也应积极营造和谐温暖的社区环境，为人们提供倾诉和求助的港湾。</w:t>
      </w:r>
    </w:p>
    <w:p w14:paraId="7DB2A80C" w14:textId="77777777" w:rsidR="001F188F" w:rsidRPr="001F188F" w:rsidRDefault="001F188F" w:rsidP="001F188F">
      <w:pPr>
        <w:ind w:firstLineChars="200" w:firstLine="482"/>
        <w:rPr>
          <w:rFonts w:asciiTheme="majorEastAsia" w:eastAsiaTheme="majorEastAsia" w:hAnsiTheme="majorEastAsia" w:hint="eastAsia"/>
          <w:b/>
          <w:sz w:val="24"/>
          <w:szCs w:val="24"/>
        </w:rPr>
      </w:pPr>
      <w:r w:rsidRPr="001F188F">
        <w:rPr>
          <w:rFonts w:asciiTheme="majorEastAsia" w:eastAsiaTheme="majorEastAsia" w:hAnsiTheme="majorEastAsia" w:hint="eastAsia"/>
          <w:b/>
          <w:sz w:val="24"/>
          <w:szCs w:val="24"/>
        </w:rPr>
        <w:t>四、未来展望及建议</w:t>
      </w:r>
    </w:p>
    <w:p w14:paraId="381CF4C9" w14:textId="6A88FD02" w:rsidR="001F188F" w:rsidRPr="001F188F" w:rsidRDefault="001F188F" w:rsidP="001F188F">
      <w:pPr>
        <w:ind w:firstLineChars="200" w:firstLine="482"/>
        <w:rPr>
          <w:rFonts w:asciiTheme="majorEastAsia" w:eastAsiaTheme="majorEastAsia" w:hAnsiTheme="majorEastAsia" w:hint="eastAsia"/>
          <w:b/>
          <w:sz w:val="24"/>
          <w:szCs w:val="24"/>
        </w:rPr>
      </w:pPr>
      <w:r w:rsidRPr="001F188F">
        <w:rPr>
          <w:rFonts w:asciiTheme="majorEastAsia" w:eastAsiaTheme="majorEastAsia" w:hAnsiTheme="majorEastAsia" w:hint="eastAsia"/>
          <w:b/>
          <w:sz w:val="24"/>
          <w:szCs w:val="24"/>
        </w:rPr>
        <w:t>我们需要进一步加强交通安全管理和监管工作，提高驾驶员的安全意识和素质，还需要加强公共安全意识教育，让每个人都认识到交通安全的重要性。我们还需要加强应急救援能力建设，提高救援效率和效果。针对这起事故的教训和启示，我们提出以下建议：</w:t>
      </w:r>
    </w:p>
    <w:p w14:paraId="5168E469" w14:textId="245F2F0A" w:rsidR="001F188F" w:rsidRPr="001F188F" w:rsidRDefault="001F188F" w:rsidP="001F188F">
      <w:pPr>
        <w:ind w:firstLineChars="200" w:firstLine="482"/>
        <w:rPr>
          <w:rFonts w:asciiTheme="majorEastAsia" w:eastAsiaTheme="majorEastAsia" w:hAnsiTheme="majorEastAsia" w:hint="eastAsia"/>
          <w:b/>
          <w:sz w:val="24"/>
          <w:szCs w:val="24"/>
        </w:rPr>
      </w:pPr>
      <w:r w:rsidRPr="001F188F">
        <w:rPr>
          <w:rFonts w:asciiTheme="majorEastAsia" w:eastAsiaTheme="majorEastAsia" w:hAnsiTheme="majorEastAsia" w:hint="eastAsia"/>
          <w:b/>
          <w:sz w:val="24"/>
          <w:szCs w:val="24"/>
        </w:rPr>
        <w:t>加强对驾驶员的培训和考核工作，提高驾驶员的安全意识和素质，对于存在交通违法行为的驾驶员应该进行严格处罚和教育。</w:t>
      </w:r>
    </w:p>
    <w:p w14:paraId="29A9C27F" w14:textId="729C4907" w:rsidR="001F188F" w:rsidRPr="001F188F" w:rsidRDefault="001F188F" w:rsidP="001F188F">
      <w:pPr>
        <w:ind w:firstLineChars="200" w:firstLine="482"/>
        <w:rPr>
          <w:rFonts w:asciiTheme="majorEastAsia" w:eastAsiaTheme="majorEastAsia" w:hAnsiTheme="majorEastAsia" w:hint="eastAsia"/>
          <w:b/>
          <w:sz w:val="24"/>
          <w:szCs w:val="24"/>
        </w:rPr>
      </w:pPr>
      <w:r w:rsidRPr="001F188F">
        <w:rPr>
          <w:rFonts w:asciiTheme="majorEastAsia" w:eastAsiaTheme="majorEastAsia" w:hAnsiTheme="majorEastAsia" w:hint="eastAsia"/>
          <w:b/>
          <w:sz w:val="24"/>
          <w:szCs w:val="24"/>
        </w:rPr>
        <w:t>加强对道路交通设施的维护和管理工作，确保道路交通设施的完好和有效运行，同时还需要加强道路交通标志、标线的设置和维护工作。</w:t>
      </w:r>
    </w:p>
    <w:p w14:paraId="78E7208B" w14:textId="70AA8CCC" w:rsidR="001F188F" w:rsidRPr="001F188F" w:rsidRDefault="001F188F" w:rsidP="001F188F">
      <w:pPr>
        <w:ind w:firstLineChars="200" w:firstLine="482"/>
        <w:rPr>
          <w:rFonts w:asciiTheme="majorEastAsia" w:eastAsiaTheme="majorEastAsia" w:hAnsiTheme="majorEastAsia" w:hint="eastAsia"/>
          <w:b/>
          <w:sz w:val="24"/>
          <w:szCs w:val="24"/>
        </w:rPr>
      </w:pPr>
      <w:r w:rsidRPr="001F188F">
        <w:rPr>
          <w:rFonts w:asciiTheme="majorEastAsia" w:eastAsiaTheme="majorEastAsia" w:hAnsiTheme="majorEastAsia" w:hint="eastAsia"/>
          <w:b/>
          <w:sz w:val="24"/>
          <w:szCs w:val="24"/>
        </w:rPr>
        <w:t>加强对公共安全意识教育的宣传和推广工作，让每个人都认识到交通安全的重要性，可以通过各种渠道和方式开展宣传教育活动，</w:t>
      </w:r>
      <w:proofErr w:type="gramStart"/>
      <w:r w:rsidRPr="001F188F">
        <w:rPr>
          <w:rFonts w:asciiTheme="majorEastAsia" w:eastAsiaTheme="majorEastAsia" w:hAnsiTheme="majorEastAsia" w:hint="eastAsia"/>
          <w:b/>
          <w:sz w:val="24"/>
          <w:szCs w:val="24"/>
        </w:rPr>
        <w:t>如媒体</w:t>
      </w:r>
      <w:proofErr w:type="gramEnd"/>
      <w:r w:rsidRPr="001F188F">
        <w:rPr>
          <w:rFonts w:asciiTheme="majorEastAsia" w:eastAsiaTheme="majorEastAsia" w:hAnsiTheme="majorEastAsia" w:hint="eastAsia"/>
          <w:b/>
          <w:sz w:val="24"/>
          <w:szCs w:val="24"/>
        </w:rPr>
        <w:t>宣传、社区宣传等。</w:t>
      </w:r>
    </w:p>
    <w:p w14:paraId="692D695D" w14:textId="59E866AB" w:rsidR="001F188F" w:rsidRPr="001F188F" w:rsidRDefault="001F188F" w:rsidP="001F188F">
      <w:pPr>
        <w:ind w:firstLineChars="200" w:firstLine="482"/>
        <w:rPr>
          <w:rFonts w:asciiTheme="majorEastAsia" w:eastAsiaTheme="majorEastAsia" w:hAnsiTheme="majorEastAsia" w:hint="eastAsia"/>
          <w:b/>
          <w:sz w:val="24"/>
          <w:szCs w:val="24"/>
        </w:rPr>
      </w:pPr>
      <w:r w:rsidRPr="001F188F">
        <w:rPr>
          <w:rFonts w:asciiTheme="majorEastAsia" w:eastAsiaTheme="majorEastAsia" w:hAnsiTheme="majorEastAsia" w:hint="eastAsia"/>
          <w:b/>
          <w:sz w:val="24"/>
          <w:szCs w:val="24"/>
        </w:rPr>
        <w:t>建立健全应急救援体系和工作机制，提高应急救援能力和效率，在事故发生</w:t>
      </w:r>
      <w:r w:rsidRPr="001F188F">
        <w:rPr>
          <w:rFonts w:asciiTheme="majorEastAsia" w:eastAsiaTheme="majorEastAsia" w:hAnsiTheme="majorEastAsia" w:hint="eastAsia"/>
          <w:b/>
          <w:sz w:val="24"/>
          <w:szCs w:val="24"/>
        </w:rPr>
        <w:lastRenderedPageBreak/>
        <w:t>后能够及时、有效地进行救援和救治工作。</w:t>
      </w:r>
    </w:p>
    <w:p w14:paraId="4B60ADB0" w14:textId="7468E8B5" w:rsidR="00583C66" w:rsidRPr="005D7006" w:rsidRDefault="001F188F" w:rsidP="001F188F">
      <w:pPr>
        <w:ind w:firstLineChars="200" w:firstLine="482"/>
        <w:rPr>
          <w:rFonts w:asciiTheme="majorEastAsia" w:eastAsiaTheme="majorEastAsia" w:hAnsiTheme="majorEastAsia" w:hint="eastAsia"/>
          <w:b/>
          <w:sz w:val="24"/>
          <w:szCs w:val="24"/>
        </w:rPr>
      </w:pPr>
      <w:r w:rsidRPr="001F188F">
        <w:rPr>
          <w:rFonts w:asciiTheme="majorEastAsia" w:eastAsiaTheme="majorEastAsia" w:hAnsiTheme="majorEastAsia" w:hint="eastAsia"/>
          <w:b/>
          <w:sz w:val="24"/>
          <w:szCs w:val="24"/>
        </w:rPr>
        <w:t>这起珠海汽车撞人致35死43伤的惨案给我们带来了深刻的教训和启示，我们必须重视交通安全问题并采取有效措施来预防和减少交通事故的发生，只有让每个人都认识到交通安全的重要性并付诸实践才能真正实现交通安全的目标。同时，我们也要从这起事件中深刻反思，加强社会治理和公共安全防范，提高公众的安全意识和法律意识，共同营造一个和谐、安全、稳定的社会环境。</w:t>
      </w:r>
    </w:p>
    <w:sectPr w:rsidR="00583C66" w:rsidRPr="005D7006">
      <w:pgSz w:w="11906" w:h="16838"/>
      <w:pgMar w:top="1440" w:right="1800" w:bottom="1440" w:left="1800"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attachedTemplate r:id="rId1"/>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jb3VudCI6MSwiaGRpZCI6IjUzZWM1NjQ2ZWVkYWRmNWM3YzRhMTA1MDRiYzg5ZTI5IiwidXNlckNvdW50IjoxfQ=="/>
  </w:docVars>
  <w:rsids>
    <w:rsidRoot w:val="0CF13371"/>
    <w:rsid w:val="000B6D27"/>
    <w:rsid w:val="001D0743"/>
    <w:rsid w:val="001F188F"/>
    <w:rsid w:val="0021361C"/>
    <w:rsid w:val="00217F42"/>
    <w:rsid w:val="0025739E"/>
    <w:rsid w:val="002F39B4"/>
    <w:rsid w:val="002F3BFF"/>
    <w:rsid w:val="002F6963"/>
    <w:rsid w:val="00544AC7"/>
    <w:rsid w:val="00583C66"/>
    <w:rsid w:val="005C1122"/>
    <w:rsid w:val="005D7006"/>
    <w:rsid w:val="00715372"/>
    <w:rsid w:val="00753B7B"/>
    <w:rsid w:val="007A19D7"/>
    <w:rsid w:val="007E2DDB"/>
    <w:rsid w:val="008D5EE1"/>
    <w:rsid w:val="009A27D4"/>
    <w:rsid w:val="00DA5FFB"/>
    <w:rsid w:val="00F25CF1"/>
    <w:rsid w:val="00FC3368"/>
    <w:rsid w:val="0CF13371"/>
    <w:rsid w:val="1B775F20"/>
    <w:rsid w:val="22E537CC"/>
    <w:rsid w:val="2AAB173D"/>
    <w:rsid w:val="55F57AAC"/>
    <w:rsid w:val="61F775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0EC245"/>
  <w15:docId w15:val="{47590284-3C42-4BBC-A439-1830611E6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eastAsia="宋体"/>
      <w:kern w:val="2"/>
      <w:sz w:val="21"/>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pPr>
      <w:tabs>
        <w:tab w:val="center" w:pos="4153"/>
        <w:tab w:val="right" w:pos="8306"/>
      </w:tabs>
      <w:snapToGrid w:val="0"/>
      <w:jc w:val="left"/>
    </w:pPr>
    <w:rPr>
      <w:sz w:val="18"/>
      <w:szCs w:val="18"/>
    </w:rPr>
  </w:style>
  <w:style w:type="paragraph" w:styleId="a5">
    <w:name w:val="header"/>
    <w:basedOn w:val="a"/>
    <w:link w:val="a6"/>
    <w:qFormat/>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qFormat/>
    <w:rPr>
      <w:rFonts w:eastAsia="宋体"/>
      <w:kern w:val="2"/>
      <w:sz w:val="18"/>
      <w:szCs w:val="18"/>
    </w:rPr>
  </w:style>
  <w:style w:type="character" w:customStyle="1" w:styleId="a4">
    <w:name w:val="页脚 字符"/>
    <w:basedOn w:val="a0"/>
    <w:link w:val="a3"/>
    <w:qFormat/>
    <w:rPr>
      <w:rFonts w:eastAsia="宋体"/>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239595">
      <w:bodyDiv w:val="1"/>
      <w:marLeft w:val="0"/>
      <w:marRight w:val="0"/>
      <w:marTop w:val="0"/>
      <w:marBottom w:val="0"/>
      <w:divBdr>
        <w:top w:val="none" w:sz="0" w:space="0" w:color="auto"/>
        <w:left w:val="none" w:sz="0" w:space="0" w:color="auto"/>
        <w:bottom w:val="none" w:sz="0" w:space="0" w:color="auto"/>
        <w:right w:val="none" w:sz="0" w:space="0" w:color="auto"/>
      </w:divBdr>
    </w:div>
    <w:div w:id="15351475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3602\AppData\Roaming\kingsoft\office6\templates\download\8f4c3145-3919-459f-af2f-f50ca00f2727\&#25945;&#24072;&#31036;&#20202;.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教师礼仪</Template>
  <TotalTime>3</TotalTime>
  <Pages>2</Pages>
  <Words>214</Words>
  <Characters>1220</Characters>
  <Application>Microsoft Office Word</Application>
  <DocSecurity>0</DocSecurity>
  <Lines>10</Lines>
  <Paragraphs>2</Paragraphs>
  <ScaleCrop>false</ScaleCrop>
  <Manager>在行图文</Manager>
  <Company/>
  <LinksUpToDate>false</LinksUpToDate>
  <CharactersWithSpaces>1432</CharactersWithSpaces>
  <SharedDoc>false</SharedDoc>
  <HyperlinkBase>在行图文</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在行图文</dc:title>
  <dc:subject>在行图文</dc:subject>
  <dc:creator>刘细谦</dc:creator>
  <cp:keywords>在行图文</cp:keywords>
  <dc:description>在行图文</dc:description>
  <cp:lastModifiedBy>罗浩</cp:lastModifiedBy>
  <cp:revision>2</cp:revision>
  <dcterms:created xsi:type="dcterms:W3CDTF">2025-01-15T09:07:00Z</dcterms:created>
  <dcterms:modified xsi:type="dcterms:W3CDTF">2025-01-15T09:07:00Z</dcterms:modified>
  <cp:category>在行图文</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KSOTemplateUUID">
    <vt:lpwstr>v1.0_library_fx+gK35tFEw/7qsVp867TA==</vt:lpwstr>
  </property>
  <property fmtid="{D5CDD505-2E9C-101B-9397-08002B2CF9AE}" pid="4" name="ICV">
    <vt:lpwstr>B64BA81BA7F6413CB5A8CD0050E65236</vt:lpwstr>
  </property>
  <property fmtid="{D5CDD505-2E9C-101B-9397-08002B2CF9AE}" pid="5" name="KSOTemplateDocerSaveRecord">
    <vt:lpwstr>eyJoZGlkIjoiMDI3MzFhMmQ0MDBmOWI1NTAwOTc5OTRiZDYzNDBhOTgiLCJ1c2VySWQiOiI4Njc3NDE5NTQifQ==</vt:lpwstr>
  </property>
</Properties>
</file>