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B3BBE" w14:textId="77777777" w:rsidR="006A4B35" w:rsidRPr="00BB7F22" w:rsidRDefault="006A4B35" w:rsidP="006A4B35">
      <w:pPr>
        <w:pStyle w:val="1"/>
        <w:jc w:val="center"/>
        <w:rPr>
          <w:rFonts w:ascii="宋体" w:eastAsia="宋体" w:hAnsi="宋体" w:cs="Times New Roman"/>
          <w:b/>
          <w:bCs/>
          <w:sz w:val="32"/>
          <w:szCs w:val="32"/>
        </w:rPr>
      </w:pPr>
      <w:bookmarkStart w:id="0" w:name="_Toc202636536"/>
      <w:r w:rsidRPr="00BB7F22">
        <w:rPr>
          <w:rFonts w:ascii="宋体" w:eastAsia="宋体" w:hAnsi="宋体" w:cs="Times New Roman" w:hint="eastAsia"/>
          <w:b/>
          <w:bCs/>
          <w:sz w:val="32"/>
          <w:szCs w:val="32"/>
        </w:rPr>
        <w:t>《平凡生活中的亮点》</w:t>
      </w:r>
      <w:bookmarkEnd w:id="0"/>
    </w:p>
    <w:p w14:paraId="4D1FB978" w14:textId="77777777" w:rsidR="006A4B35" w:rsidRDefault="006A4B35" w:rsidP="006A4B35">
      <w:pPr>
        <w:adjustRightInd w:val="0"/>
        <w:snapToGrid w:val="0"/>
        <w:spacing w:line="380" w:lineRule="atLeast"/>
        <w:ind w:left="360" w:hangingChars="150" w:hanging="360"/>
        <w:rPr>
          <w:rFonts w:ascii="宋体" w:eastAsia="宋体" w:hAnsi="宋体" w:cs="Times New Roman"/>
          <w:kern w:val="0"/>
          <w:sz w:val="24"/>
        </w:rPr>
      </w:pPr>
      <w:r>
        <w:rPr>
          <w:rFonts w:ascii="宋体" w:eastAsia="宋体" w:hAnsi="宋体" w:cs="Times New Roman" w:hint="eastAsia"/>
          <w:sz w:val="24"/>
        </w:rPr>
        <w:t>【题目】20</w:t>
      </w:r>
      <w:r>
        <w:rPr>
          <w:rFonts w:ascii="宋体" w:eastAsia="宋体" w:hAnsi="宋体" w:cs="Times New Roman" w:hint="eastAsia"/>
          <w:kern w:val="0"/>
          <w:sz w:val="24"/>
        </w:rPr>
        <w:t>．阅读下面文字，按要求作文。（50分）</w:t>
      </w:r>
    </w:p>
    <w:p w14:paraId="551B1B71" w14:textId="77777777" w:rsidR="006A4B35" w:rsidRDefault="006A4B35" w:rsidP="006A4B35">
      <w:pPr>
        <w:adjustRightInd w:val="0"/>
        <w:snapToGrid w:val="0"/>
        <w:spacing w:line="380" w:lineRule="atLeast"/>
        <w:ind w:leftChars="100" w:left="210" w:firstLineChars="100" w:firstLine="240"/>
        <w:rPr>
          <w:rFonts w:ascii="楷体" w:eastAsia="楷体" w:hAnsi="楷体" w:cs="Times New Roman"/>
          <w:kern w:val="0"/>
          <w:sz w:val="24"/>
        </w:rPr>
      </w:pPr>
      <w:bookmarkStart w:id="1" w:name="OLE_LINK3"/>
      <w:r>
        <w:rPr>
          <w:rFonts w:ascii="楷体" w:eastAsia="楷体" w:hAnsi="楷体" w:cs="Times New Roman" w:hint="eastAsia"/>
          <w:kern w:val="0"/>
          <w:sz w:val="24"/>
        </w:rPr>
        <w:t>《少年的宇宙幻象》一文结尾说：“那些事后想来引人捧腹的光点，也构成了平凡岁月中特别的亮点。它们在我的内心世界熠熠生辉……”每个人都可以寻找到自己</w:t>
      </w:r>
      <w:bookmarkStart w:id="2" w:name="_Hlk198625515"/>
      <w:r>
        <w:rPr>
          <w:rFonts w:ascii="楷体" w:eastAsia="楷体" w:hAnsi="楷体" w:cs="Times New Roman" w:hint="eastAsia"/>
          <w:kern w:val="0"/>
          <w:sz w:val="24"/>
        </w:rPr>
        <w:t>平凡生活中的亮点</w:t>
      </w:r>
      <w:bookmarkEnd w:id="2"/>
      <w:r>
        <w:rPr>
          <w:rFonts w:ascii="楷体" w:eastAsia="楷体" w:hAnsi="楷体" w:cs="Times New Roman" w:hint="eastAsia"/>
          <w:kern w:val="0"/>
          <w:sz w:val="24"/>
        </w:rPr>
        <w:t>。</w:t>
      </w:r>
    </w:p>
    <w:p w14:paraId="0BF898A5" w14:textId="77777777" w:rsidR="006A4B35" w:rsidRDefault="006A4B35" w:rsidP="006A4B35">
      <w:pPr>
        <w:adjustRightInd w:val="0"/>
        <w:snapToGrid w:val="0"/>
        <w:spacing w:line="380" w:lineRule="atLeast"/>
        <w:ind w:leftChars="100" w:left="210" w:firstLineChars="100" w:firstLine="240"/>
        <w:rPr>
          <w:rFonts w:ascii="宋体" w:eastAsia="宋体" w:hAnsi="宋体" w:cs="宋体"/>
          <w:b/>
          <w:sz w:val="24"/>
        </w:rPr>
      </w:pPr>
      <w:bookmarkStart w:id="3" w:name="OLE_LINK1"/>
      <w:r>
        <w:rPr>
          <w:rFonts w:ascii="宋体" w:eastAsia="宋体" w:hAnsi="宋体" w:cs="Times New Roman" w:hint="eastAsia"/>
          <w:kern w:val="0"/>
          <w:sz w:val="24"/>
        </w:rPr>
        <w:t>请以“</w:t>
      </w:r>
      <w:r>
        <w:rPr>
          <w:rFonts w:ascii="宋体" w:eastAsia="宋体" w:hAnsi="宋体" w:cs="Times New Roman" w:hint="eastAsia"/>
          <w:b/>
          <w:bCs/>
          <w:kern w:val="0"/>
          <w:sz w:val="24"/>
        </w:rPr>
        <w:t>平凡生活中的亮点</w:t>
      </w:r>
      <w:r>
        <w:rPr>
          <w:rFonts w:ascii="宋体" w:eastAsia="宋体" w:hAnsi="宋体" w:cs="Times New Roman" w:hint="eastAsia"/>
          <w:kern w:val="0"/>
          <w:sz w:val="24"/>
        </w:rPr>
        <w:t>”为题，</w:t>
      </w:r>
      <w:r>
        <w:rPr>
          <w:rFonts w:ascii="Times New Roman" w:eastAsia="宋体" w:hAnsi="Times New Roman" w:cs="Times New Roman" w:hint="eastAsia"/>
          <w:sz w:val="24"/>
        </w:rPr>
        <w:t>写一篇记叙文。（</w:t>
      </w:r>
      <w:r>
        <w:rPr>
          <w:rFonts w:ascii="Times New Roman" w:eastAsia="宋体" w:hAnsi="Times New Roman" w:cs="Times New Roman"/>
          <w:sz w:val="24"/>
        </w:rPr>
        <w:t>50</w:t>
      </w:r>
      <w:r>
        <w:rPr>
          <w:rFonts w:ascii="Times New Roman" w:eastAsia="宋体" w:hAnsi="Times New Roman" w:cs="Times New Roman" w:hint="eastAsia"/>
          <w:sz w:val="24"/>
        </w:rPr>
        <w:t>分）</w:t>
      </w:r>
    </w:p>
    <w:bookmarkEnd w:id="3"/>
    <w:p w14:paraId="5B049635" w14:textId="77777777" w:rsidR="006A4B35" w:rsidRDefault="006A4B35" w:rsidP="006A4B35">
      <w:pPr>
        <w:adjustRightInd w:val="0"/>
        <w:snapToGrid w:val="0"/>
        <w:spacing w:line="380" w:lineRule="atLeast"/>
        <w:ind w:leftChars="100" w:left="210" w:firstLineChars="100" w:firstLine="240"/>
        <w:rPr>
          <w:rFonts w:ascii="宋体" w:eastAsia="宋体" w:hAnsi="宋体" w:cs="Times New Roman"/>
          <w:sz w:val="24"/>
        </w:rPr>
      </w:pPr>
      <w:r>
        <w:rPr>
          <w:rFonts w:ascii="宋体" w:eastAsia="宋体" w:hAnsi="宋体" w:cs="宋体" w:hint="eastAsia"/>
          <w:sz w:val="24"/>
        </w:rPr>
        <w:t>要求：</w:t>
      </w:r>
      <w:r>
        <w:rPr>
          <w:rFonts w:ascii="宋体" w:eastAsia="宋体" w:hAnsi="宋体" w:cs="Times New Roman" w:hint="eastAsia"/>
          <w:sz w:val="24"/>
        </w:rPr>
        <w:t>①600</w:t>
      </w:r>
      <w:r>
        <w:rPr>
          <w:rFonts w:ascii="宋体" w:eastAsia="宋体" w:hAnsi="宋体" w:cs="Times New Roman" w:hint="eastAsia"/>
          <w:spacing w:val="-4"/>
          <w:sz w:val="24"/>
        </w:rPr>
        <w:t>字</w:t>
      </w:r>
      <w:r>
        <w:rPr>
          <w:rFonts w:ascii="宋体" w:eastAsia="宋体" w:hAnsi="宋体" w:cs="Times New Roman" w:hint="eastAsia"/>
          <w:sz w:val="24"/>
        </w:rPr>
        <w:t>以上；②文中不能出现考生的姓名和所在学校名称。</w:t>
      </w:r>
    </w:p>
    <w:bookmarkEnd w:id="1"/>
    <w:p w14:paraId="5A0345CB" w14:textId="77777777" w:rsidR="006A4B35" w:rsidRDefault="006A4B35" w:rsidP="006A4B35">
      <w:pPr>
        <w:adjustRightInd w:val="0"/>
        <w:snapToGrid w:val="0"/>
        <w:spacing w:line="380" w:lineRule="atLeast"/>
        <w:rPr>
          <w:rFonts w:ascii="宋体" w:eastAsia="宋体" w:hAnsi="宋体" w:cs="Times New Roman"/>
          <w:sz w:val="24"/>
        </w:rPr>
      </w:pPr>
    </w:p>
    <w:p w14:paraId="4A997515" w14:textId="77777777" w:rsidR="006A4B35" w:rsidRDefault="006A4B35" w:rsidP="006A4B35">
      <w:pPr>
        <w:adjustRightInd w:val="0"/>
        <w:snapToGrid w:val="0"/>
        <w:spacing w:line="380" w:lineRule="atLeast"/>
        <w:rPr>
          <w:rFonts w:ascii="宋体" w:eastAsia="宋体" w:hAnsi="宋体" w:cs="Times New Roman"/>
          <w:sz w:val="24"/>
        </w:rPr>
      </w:pPr>
      <w:r>
        <w:rPr>
          <w:rFonts w:ascii="宋体" w:eastAsia="宋体" w:hAnsi="宋体" w:cs="Times New Roman" w:hint="eastAsia"/>
          <w:sz w:val="24"/>
        </w:rPr>
        <w:t>【题意说明】</w:t>
      </w:r>
    </w:p>
    <w:p w14:paraId="7C2D7586" w14:textId="77777777" w:rsidR="006A4B35" w:rsidRPr="003C4570" w:rsidRDefault="006A4B35" w:rsidP="006A4B35">
      <w:pPr>
        <w:adjustRightInd w:val="0"/>
        <w:snapToGrid w:val="0"/>
        <w:spacing w:line="380" w:lineRule="atLeast"/>
        <w:rPr>
          <w:rFonts w:ascii="宋体" w:eastAsia="宋体" w:hAnsi="宋体" w:cs="Times New Roman"/>
          <w:sz w:val="24"/>
        </w:rPr>
      </w:pPr>
      <w:r w:rsidRPr="003C4570">
        <w:rPr>
          <w:rFonts w:ascii="宋体" w:eastAsia="宋体" w:hAnsi="宋体" w:cs="Times New Roman" w:hint="eastAsia"/>
          <w:sz w:val="24"/>
        </w:rPr>
        <w:t>本次作文属标题作文，是“导语+文题+要求”的命题形式。</w:t>
      </w:r>
    </w:p>
    <w:p w14:paraId="7702A025" w14:textId="77777777" w:rsidR="006A4B35" w:rsidRDefault="006A4B35" w:rsidP="006A4B35">
      <w:pPr>
        <w:pStyle w:val="a9"/>
        <w:numPr>
          <w:ilvl w:val="0"/>
          <w:numId w:val="1"/>
        </w:numPr>
        <w:adjustRightInd w:val="0"/>
        <w:snapToGrid w:val="0"/>
        <w:spacing w:line="380" w:lineRule="atLeast"/>
        <w:contextualSpacing w:val="0"/>
        <w:rPr>
          <w:rFonts w:ascii="宋体" w:eastAsia="宋体" w:hAnsi="宋体" w:cs="Times New Roman"/>
          <w:b/>
          <w:bCs/>
          <w:sz w:val="24"/>
        </w:rPr>
      </w:pPr>
      <w:r w:rsidRPr="003C4570">
        <w:rPr>
          <w:rFonts w:ascii="宋体" w:eastAsia="宋体" w:hAnsi="宋体" w:cs="Times New Roman" w:hint="eastAsia"/>
          <w:b/>
          <w:bCs/>
          <w:sz w:val="24"/>
        </w:rPr>
        <w:t>对“导语”的分析</w:t>
      </w:r>
    </w:p>
    <w:p w14:paraId="3AC69F0E" w14:textId="77777777" w:rsidR="006A4B35" w:rsidRPr="005C28D8" w:rsidRDefault="006A4B35" w:rsidP="006A4B35">
      <w:pPr>
        <w:pStyle w:val="a9"/>
        <w:adjustRightInd w:val="0"/>
        <w:snapToGrid w:val="0"/>
        <w:spacing w:line="380" w:lineRule="atLeast"/>
        <w:ind w:left="360" w:firstLineChars="200" w:firstLine="480"/>
        <w:rPr>
          <w:rFonts w:ascii="楷体" w:eastAsia="楷体" w:hAnsi="楷体" w:cs="Times New Roman"/>
          <w:sz w:val="24"/>
        </w:rPr>
      </w:pPr>
      <w:r w:rsidRPr="005C28D8">
        <w:rPr>
          <w:rFonts w:ascii="楷体" w:eastAsia="楷体" w:hAnsi="楷体" w:cs="Times New Roman" w:hint="eastAsia"/>
          <w:sz w:val="24"/>
        </w:rPr>
        <w:t>导语通过《少年的宇宙幻象》的结尾，强调平凡生活与特别亮点的共生性。这里的</w:t>
      </w:r>
      <w:r>
        <w:rPr>
          <w:rFonts w:ascii="楷体" w:eastAsia="楷体" w:hAnsi="楷体" w:cs="Times New Roman" w:hint="eastAsia"/>
          <w:sz w:val="24"/>
        </w:rPr>
        <w:t>“</w:t>
      </w:r>
      <w:r w:rsidRPr="005C28D8">
        <w:rPr>
          <w:rFonts w:ascii="楷体" w:eastAsia="楷体" w:hAnsi="楷体" w:cs="Times New Roman" w:hint="eastAsia"/>
          <w:sz w:val="24"/>
        </w:rPr>
        <w:t>平凡</w:t>
      </w:r>
      <w:r>
        <w:rPr>
          <w:rFonts w:ascii="楷体" w:eastAsia="楷体" w:hAnsi="楷体" w:cs="Times New Roman" w:hint="eastAsia"/>
          <w:sz w:val="24"/>
        </w:rPr>
        <w:t>”</w:t>
      </w:r>
      <w:r w:rsidRPr="005C28D8">
        <w:rPr>
          <w:rFonts w:ascii="楷体" w:eastAsia="楷体" w:hAnsi="楷体" w:cs="Times New Roman" w:hint="eastAsia"/>
          <w:sz w:val="24"/>
        </w:rPr>
        <w:t>指向日常生活的普通性，</w:t>
      </w:r>
      <w:r>
        <w:rPr>
          <w:rFonts w:ascii="楷体" w:eastAsia="楷体" w:hAnsi="楷体" w:cs="Times New Roman" w:hint="eastAsia"/>
          <w:sz w:val="24"/>
        </w:rPr>
        <w:t>“</w:t>
      </w:r>
      <w:r w:rsidRPr="005C28D8">
        <w:rPr>
          <w:rFonts w:ascii="楷体" w:eastAsia="楷体" w:hAnsi="楷体" w:cs="Times New Roman" w:hint="eastAsia"/>
          <w:sz w:val="24"/>
        </w:rPr>
        <w:t>亮点</w:t>
      </w:r>
      <w:r>
        <w:rPr>
          <w:rFonts w:ascii="楷体" w:eastAsia="楷体" w:hAnsi="楷体" w:cs="Times New Roman" w:hint="eastAsia"/>
          <w:sz w:val="24"/>
        </w:rPr>
        <w:t>”</w:t>
      </w:r>
      <w:r w:rsidRPr="005C28D8">
        <w:rPr>
          <w:rFonts w:ascii="楷体" w:eastAsia="楷体" w:hAnsi="楷体" w:cs="Times New Roman" w:hint="eastAsia"/>
          <w:sz w:val="24"/>
        </w:rPr>
        <w:t>则暗含生活诗意的发现，提示学生需要</w:t>
      </w:r>
      <w:r>
        <w:rPr>
          <w:rFonts w:ascii="楷体" w:eastAsia="楷体" w:hAnsi="楷体" w:cs="Times New Roman" w:hint="eastAsia"/>
          <w:sz w:val="24"/>
        </w:rPr>
        <w:t>在日常生活中</w:t>
      </w:r>
      <w:r w:rsidRPr="005C28D8">
        <w:rPr>
          <w:rFonts w:ascii="楷体" w:eastAsia="楷体" w:hAnsi="楷体" w:cs="Times New Roman" w:hint="eastAsia"/>
          <w:sz w:val="24"/>
        </w:rPr>
        <w:t>捕捉那些</w:t>
      </w:r>
      <w:r>
        <w:rPr>
          <w:rFonts w:ascii="楷体" w:eastAsia="楷体" w:hAnsi="楷体" w:cs="Times New Roman" w:hint="eastAsia"/>
          <w:sz w:val="24"/>
        </w:rPr>
        <w:t>与日常生活不同的、有趣的、诗意的、蕴含人性温度的、引发深思的……</w:t>
      </w:r>
      <w:r w:rsidRPr="005C28D8">
        <w:rPr>
          <w:rFonts w:ascii="楷体" w:eastAsia="楷体" w:hAnsi="楷体" w:cs="Times New Roman" w:hint="eastAsia"/>
          <w:sz w:val="24"/>
        </w:rPr>
        <w:t>微小</w:t>
      </w:r>
      <w:r>
        <w:rPr>
          <w:rFonts w:ascii="楷体" w:eastAsia="楷体" w:hAnsi="楷体" w:cs="Times New Roman" w:hint="eastAsia"/>
          <w:sz w:val="24"/>
        </w:rPr>
        <w:t>瞬间。“</w:t>
      </w:r>
      <w:r>
        <w:rPr>
          <w:rFonts w:ascii="楷体" w:eastAsia="楷体" w:hAnsi="楷体" w:cs="Times New Roman" w:hint="eastAsia"/>
          <w:kern w:val="0"/>
          <w:sz w:val="24"/>
        </w:rPr>
        <w:t>它们在我的内心世界熠熠生辉</w:t>
      </w:r>
      <w:r>
        <w:rPr>
          <w:rFonts w:ascii="楷体" w:eastAsia="楷体" w:hAnsi="楷体" w:cs="Times New Roman" w:hint="eastAsia"/>
          <w:sz w:val="24"/>
        </w:rPr>
        <w:t>”则指这些“亮点”</w:t>
      </w:r>
      <w:r w:rsidRPr="005C28D8">
        <w:rPr>
          <w:rFonts w:ascii="楷体" w:eastAsia="楷体" w:hAnsi="楷体" w:cs="Times New Roman" w:hint="eastAsia"/>
          <w:sz w:val="24"/>
        </w:rPr>
        <w:t>经过情感折射，会</w:t>
      </w:r>
      <w:r>
        <w:rPr>
          <w:rFonts w:ascii="楷体" w:eastAsia="楷体" w:hAnsi="楷体" w:cs="Times New Roman" w:hint="eastAsia"/>
          <w:sz w:val="24"/>
        </w:rPr>
        <w:t>对我们的心灵、思想、人生产生正向的影响。</w:t>
      </w:r>
    </w:p>
    <w:p w14:paraId="70D0C06A" w14:textId="77777777" w:rsidR="006A4B35" w:rsidRPr="005C28D8" w:rsidRDefault="006A4B35" w:rsidP="006A4B35">
      <w:pPr>
        <w:pStyle w:val="a9"/>
        <w:adjustRightInd w:val="0"/>
        <w:snapToGrid w:val="0"/>
        <w:spacing w:line="380" w:lineRule="atLeast"/>
        <w:ind w:left="360" w:firstLineChars="200" w:firstLine="480"/>
        <w:rPr>
          <w:rFonts w:ascii="楷体" w:eastAsia="楷体" w:hAnsi="楷体" w:cs="Times New Roman"/>
          <w:sz w:val="24"/>
        </w:rPr>
      </w:pPr>
      <w:r>
        <w:rPr>
          <w:rFonts w:ascii="楷体" w:eastAsia="楷体" w:hAnsi="楷体" w:cs="Times New Roman" w:hint="eastAsia"/>
          <w:sz w:val="24"/>
        </w:rPr>
        <w:t>“</w:t>
      </w:r>
      <w:r w:rsidRPr="005C28D8">
        <w:rPr>
          <w:rFonts w:ascii="楷体" w:eastAsia="楷体" w:hAnsi="楷体" w:cs="Times New Roman" w:hint="eastAsia"/>
          <w:sz w:val="24"/>
        </w:rPr>
        <w:t>事后想来</w:t>
      </w:r>
      <w:r>
        <w:rPr>
          <w:rFonts w:ascii="楷体" w:eastAsia="楷体" w:hAnsi="楷体" w:cs="Times New Roman" w:hint="eastAsia"/>
          <w:sz w:val="24"/>
        </w:rPr>
        <w:t>”提示</w:t>
      </w:r>
      <w:r w:rsidRPr="005C28D8">
        <w:rPr>
          <w:rFonts w:ascii="楷体" w:eastAsia="楷体" w:hAnsi="楷体" w:cs="Times New Roman" w:hint="eastAsia"/>
          <w:sz w:val="24"/>
        </w:rPr>
        <w:t>写作时既要有事件当下的真实体验，又要体现回忆中的反思升华。这种时间差是构思文章的重要切入点。</w:t>
      </w:r>
    </w:p>
    <w:p w14:paraId="137284AB" w14:textId="77777777" w:rsidR="006A4B35" w:rsidRPr="0072185F" w:rsidRDefault="006A4B35" w:rsidP="006A4B35">
      <w:pPr>
        <w:pStyle w:val="a9"/>
        <w:numPr>
          <w:ilvl w:val="0"/>
          <w:numId w:val="1"/>
        </w:numPr>
        <w:adjustRightInd w:val="0"/>
        <w:snapToGrid w:val="0"/>
        <w:spacing w:line="380" w:lineRule="atLeast"/>
        <w:contextualSpacing w:val="0"/>
        <w:rPr>
          <w:rFonts w:ascii="宋体" w:eastAsia="宋体" w:hAnsi="宋体" w:cs="Times New Roman"/>
          <w:b/>
          <w:bCs/>
          <w:sz w:val="24"/>
        </w:rPr>
      </w:pPr>
      <w:r>
        <w:rPr>
          <w:rFonts w:ascii="楷体" w:eastAsia="楷体" w:hAnsi="楷体" w:cs="Times New Roman" w:hint="eastAsia"/>
          <w:sz w:val="24"/>
        </w:rPr>
        <w:t xml:space="preserve"> </w:t>
      </w:r>
      <w:r w:rsidRPr="0072185F">
        <w:rPr>
          <w:rFonts w:ascii="宋体" w:eastAsia="宋体" w:hAnsi="宋体" w:cs="Times New Roman" w:hint="eastAsia"/>
          <w:b/>
          <w:bCs/>
          <w:sz w:val="24"/>
        </w:rPr>
        <w:t>对题目的分析</w:t>
      </w:r>
    </w:p>
    <w:p w14:paraId="2B5845A6" w14:textId="77777777" w:rsidR="006A4B35" w:rsidRDefault="006A4B35" w:rsidP="006A4B35">
      <w:pPr>
        <w:ind w:left="360"/>
        <w:rPr>
          <w:rFonts w:ascii="宋体" w:eastAsia="宋体" w:hAnsi="宋体" w:cs="Times New Roman"/>
          <w:sz w:val="24"/>
        </w:rPr>
      </w:pPr>
      <w:r>
        <w:rPr>
          <w:rFonts w:ascii="宋体" w:eastAsia="宋体" w:hAnsi="宋体" w:cs="Times New Roman" w:hint="eastAsia"/>
          <w:sz w:val="24"/>
        </w:rPr>
        <w:t>题目“</w:t>
      </w:r>
      <w:r>
        <w:rPr>
          <w:rFonts w:ascii="宋体" w:eastAsia="宋体" w:hAnsi="宋体" w:cs="Times New Roman" w:hint="eastAsia"/>
          <w:b/>
          <w:bCs/>
          <w:kern w:val="0"/>
          <w:sz w:val="24"/>
        </w:rPr>
        <w:t>平凡生活中的亮点</w:t>
      </w:r>
      <w:r>
        <w:rPr>
          <w:rFonts w:ascii="宋体" w:eastAsia="宋体" w:hAnsi="宋体" w:cs="Times New Roman" w:hint="eastAsia"/>
          <w:sz w:val="24"/>
        </w:rPr>
        <w:t>”包含两个部分：“平凡生活”“亮点”。写作过程中应包含以下</w:t>
      </w:r>
      <w:r w:rsidRPr="0086000E">
        <w:rPr>
          <w:rFonts w:ascii="宋体" w:eastAsia="宋体" w:hAnsi="宋体" w:cs="Times New Roman" w:hint="eastAsia"/>
          <w:b/>
          <w:bCs/>
          <w:kern w:val="0"/>
          <w:sz w:val="24"/>
        </w:rPr>
        <w:t>三个要素</w:t>
      </w:r>
      <w:r>
        <w:rPr>
          <w:rFonts w:ascii="宋体" w:eastAsia="宋体" w:hAnsi="宋体" w:cs="Times New Roman" w:hint="eastAsia"/>
          <w:sz w:val="24"/>
        </w:rPr>
        <w:t>：</w:t>
      </w:r>
    </w:p>
    <w:p w14:paraId="7474CD9D" w14:textId="77777777" w:rsidR="006A4B35" w:rsidRPr="00700921" w:rsidRDefault="006A4B35" w:rsidP="006A4B35">
      <w:pPr>
        <w:pStyle w:val="a9"/>
        <w:numPr>
          <w:ilvl w:val="1"/>
          <w:numId w:val="1"/>
        </w:numPr>
        <w:spacing w:after="160" w:line="278" w:lineRule="auto"/>
        <w:jc w:val="left"/>
        <w:rPr>
          <w:rFonts w:ascii="宋体" w:eastAsia="宋体" w:hAnsi="宋体" w:cs="Times New Roman"/>
          <w:sz w:val="24"/>
        </w:rPr>
      </w:pPr>
      <w:r>
        <w:rPr>
          <w:rFonts w:ascii="宋体" w:eastAsia="宋体" w:hAnsi="宋体" w:cs="Times New Roman" w:hint="eastAsia"/>
          <w:sz w:val="24"/>
        </w:rPr>
        <w:t>平凡生活指的是</w:t>
      </w:r>
      <w:r w:rsidRPr="00700921">
        <w:rPr>
          <w:rFonts w:ascii="宋体" w:eastAsia="宋体" w:hAnsi="宋体" w:cs="Times New Roman"/>
          <w:sz w:val="24"/>
        </w:rPr>
        <w:t>日常的、普通的生活场景，而非宏大或特殊事件</w:t>
      </w:r>
      <w:r>
        <w:rPr>
          <w:rFonts w:ascii="宋体" w:eastAsia="宋体" w:hAnsi="宋体" w:cs="Times New Roman" w:hint="eastAsia"/>
          <w:sz w:val="24"/>
        </w:rPr>
        <w:t>，是作为“亮点”的发生背景，在写作过程中要简单描述、铺垫。</w:t>
      </w:r>
    </w:p>
    <w:p w14:paraId="4000F7D9" w14:textId="77777777" w:rsidR="006A4B35" w:rsidRPr="0086000E" w:rsidRDefault="006A4B35" w:rsidP="006A4B35">
      <w:pPr>
        <w:pStyle w:val="a9"/>
        <w:numPr>
          <w:ilvl w:val="1"/>
          <w:numId w:val="1"/>
        </w:numPr>
        <w:spacing w:after="160" w:line="278" w:lineRule="auto"/>
        <w:jc w:val="left"/>
        <w:rPr>
          <w:rFonts w:ascii="宋体" w:eastAsia="宋体" w:hAnsi="宋体" w:cs="Times New Roman"/>
          <w:sz w:val="24"/>
        </w:rPr>
      </w:pPr>
      <w:r>
        <w:rPr>
          <w:rFonts w:ascii="宋体" w:eastAsia="宋体" w:hAnsi="宋体" w:cs="Times New Roman" w:hint="eastAsia"/>
          <w:sz w:val="24"/>
        </w:rPr>
        <w:t>“亮点”：《现代汉语词典》解释为“比喻有光彩而引人注目的人或事物”，指的是那些平凡中突显出来的特别之处。由此可知，选材可以是人，也可以是事物、事件。如果是“人”或“物”在写作过程中要突出光彩引人注目或特别、特殊的一方面。如果是“事件”，则要注意对“亮”的那个瞬间进行细致描写，而不是从头到尾记叙一件事情。</w:t>
      </w:r>
    </w:p>
    <w:p w14:paraId="00310465" w14:textId="77777777" w:rsidR="006A4B35" w:rsidRPr="00040166" w:rsidRDefault="006A4B35" w:rsidP="006A4B35">
      <w:pPr>
        <w:pStyle w:val="a9"/>
        <w:numPr>
          <w:ilvl w:val="1"/>
          <w:numId w:val="1"/>
        </w:numPr>
        <w:spacing w:after="160" w:line="278" w:lineRule="auto"/>
        <w:jc w:val="left"/>
        <w:rPr>
          <w:rFonts w:ascii="宋体" w:eastAsia="宋体" w:hAnsi="宋体" w:cs="Times New Roman"/>
          <w:sz w:val="24"/>
        </w:rPr>
      </w:pPr>
      <w:r>
        <w:rPr>
          <w:rFonts w:ascii="宋体" w:eastAsia="宋体" w:hAnsi="宋体" w:cs="Times New Roman" w:hint="eastAsia"/>
          <w:sz w:val="24"/>
        </w:rPr>
        <w:t>文章还要交代为何是平凡生活中的“亮点”，即要写出“人”“事”“物”带给我的特殊感受或积极影响、深刻思考。</w:t>
      </w:r>
    </w:p>
    <w:p w14:paraId="738251E2" w14:textId="77777777" w:rsidR="006A4B35" w:rsidRDefault="006A4B35" w:rsidP="006A4B35">
      <w:pPr>
        <w:pStyle w:val="a9"/>
        <w:numPr>
          <w:ilvl w:val="0"/>
          <w:numId w:val="1"/>
        </w:numPr>
        <w:adjustRightInd w:val="0"/>
        <w:snapToGrid w:val="0"/>
        <w:spacing w:line="380" w:lineRule="atLeast"/>
        <w:contextualSpacing w:val="0"/>
        <w:rPr>
          <w:rFonts w:ascii="宋体" w:eastAsia="宋体" w:hAnsi="宋体" w:cs="Times New Roman"/>
          <w:b/>
          <w:bCs/>
          <w:sz w:val="24"/>
        </w:rPr>
      </w:pPr>
      <w:r w:rsidRPr="00040166">
        <w:rPr>
          <w:rFonts w:ascii="宋体" w:eastAsia="宋体" w:hAnsi="宋体" w:cs="Times New Roman" w:hint="eastAsia"/>
          <w:b/>
          <w:bCs/>
          <w:sz w:val="24"/>
        </w:rPr>
        <w:t>典型错误</w:t>
      </w:r>
    </w:p>
    <w:p w14:paraId="698C37F9" w14:textId="77777777" w:rsidR="006A4B35" w:rsidRPr="00040166" w:rsidRDefault="006A4B35" w:rsidP="006A4B35">
      <w:pPr>
        <w:pStyle w:val="a9"/>
        <w:numPr>
          <w:ilvl w:val="1"/>
          <w:numId w:val="1"/>
        </w:numPr>
        <w:adjustRightInd w:val="0"/>
        <w:snapToGrid w:val="0"/>
        <w:spacing w:line="380" w:lineRule="atLeast"/>
        <w:contextualSpacing w:val="0"/>
        <w:rPr>
          <w:rFonts w:ascii="宋体" w:eastAsia="宋体" w:hAnsi="宋体" w:cs="Times New Roman"/>
          <w:sz w:val="24"/>
        </w:rPr>
      </w:pPr>
      <w:r w:rsidRPr="00040166">
        <w:rPr>
          <w:rFonts w:ascii="宋体" w:eastAsia="宋体" w:hAnsi="宋体" w:cs="Times New Roman" w:hint="eastAsia"/>
          <w:b/>
          <w:bCs/>
          <w:sz w:val="24"/>
        </w:rPr>
        <w:t>从头到尾平铺直叙一件事情，没有突出亮点</w:t>
      </w:r>
      <w:r>
        <w:rPr>
          <w:rFonts w:ascii="宋体" w:eastAsia="宋体" w:hAnsi="宋体" w:cs="Times New Roman" w:hint="eastAsia"/>
          <w:b/>
          <w:bCs/>
          <w:sz w:val="24"/>
        </w:rPr>
        <w:t>。</w:t>
      </w:r>
    </w:p>
    <w:p w14:paraId="434C30AF" w14:textId="77777777" w:rsidR="006A4B35" w:rsidRPr="00040166" w:rsidRDefault="006A4B35" w:rsidP="006A4B35">
      <w:pPr>
        <w:pStyle w:val="a9"/>
        <w:numPr>
          <w:ilvl w:val="1"/>
          <w:numId w:val="1"/>
        </w:numPr>
        <w:adjustRightInd w:val="0"/>
        <w:snapToGrid w:val="0"/>
        <w:spacing w:line="380" w:lineRule="atLeast"/>
        <w:contextualSpacing w:val="0"/>
        <w:rPr>
          <w:rFonts w:ascii="宋体" w:eastAsia="宋体" w:hAnsi="宋体" w:cs="Times New Roman"/>
          <w:sz w:val="24"/>
        </w:rPr>
      </w:pPr>
      <w:r>
        <w:rPr>
          <w:rFonts w:ascii="宋体" w:eastAsia="宋体" w:hAnsi="宋体" w:cs="Times New Roman" w:hint="eastAsia"/>
          <w:sz w:val="24"/>
        </w:rPr>
        <w:t>没有铺垫“平凡的生活”。</w:t>
      </w:r>
    </w:p>
    <w:p w14:paraId="5CF4929F" w14:textId="77777777" w:rsidR="006A4B35" w:rsidRPr="00040166" w:rsidRDefault="006A4B35" w:rsidP="006A4B35">
      <w:pPr>
        <w:pStyle w:val="a9"/>
        <w:numPr>
          <w:ilvl w:val="1"/>
          <w:numId w:val="1"/>
        </w:numPr>
        <w:adjustRightInd w:val="0"/>
        <w:snapToGrid w:val="0"/>
        <w:spacing w:line="380" w:lineRule="atLeast"/>
        <w:contextualSpacing w:val="0"/>
        <w:rPr>
          <w:rFonts w:ascii="宋体" w:eastAsia="宋体" w:hAnsi="宋体" w:cs="Times New Roman"/>
          <w:sz w:val="24"/>
        </w:rPr>
      </w:pPr>
      <w:r>
        <w:rPr>
          <w:rFonts w:ascii="宋体" w:eastAsia="宋体" w:hAnsi="宋体" w:cs="Times New Roman" w:hint="eastAsia"/>
          <w:sz w:val="24"/>
        </w:rPr>
        <w:t>结尾没有情感的升华或理性的思辨，只简单交代这就是我平凡生活中的</w:t>
      </w:r>
      <w:r>
        <w:rPr>
          <w:rFonts w:ascii="宋体" w:eastAsia="宋体" w:hAnsi="宋体" w:cs="Times New Roman" w:hint="eastAsia"/>
          <w:sz w:val="24"/>
        </w:rPr>
        <w:lastRenderedPageBreak/>
        <w:t>亮点，缺乏深度。</w:t>
      </w:r>
    </w:p>
    <w:p w14:paraId="2DA9D0EE" w14:textId="77777777" w:rsidR="006A4B35" w:rsidRDefault="006A4B35" w:rsidP="006A4B35">
      <w:pPr>
        <w:adjustRightInd w:val="0"/>
        <w:snapToGrid w:val="0"/>
        <w:spacing w:line="380" w:lineRule="atLeast"/>
        <w:rPr>
          <w:rFonts w:ascii="宋体" w:eastAsia="宋体" w:hAnsi="宋体" w:cs="Times New Roman"/>
          <w:sz w:val="24"/>
        </w:rPr>
      </w:pPr>
      <w:r>
        <w:rPr>
          <w:rFonts w:ascii="宋体" w:eastAsia="宋体" w:hAnsi="宋体" w:cs="Times New Roman" w:hint="eastAsia"/>
          <w:sz w:val="24"/>
        </w:rPr>
        <w:t>【明确标准，分析细则】</w:t>
      </w:r>
    </w:p>
    <w:p w14:paraId="66C0F4E7" w14:textId="77777777" w:rsidR="006A4B35" w:rsidRPr="003C4570" w:rsidRDefault="006A4B35" w:rsidP="006A4B35">
      <w:pPr>
        <w:adjustRightInd w:val="0"/>
        <w:snapToGrid w:val="0"/>
        <w:spacing w:line="380" w:lineRule="atLeast"/>
        <w:rPr>
          <w:rFonts w:ascii="宋体" w:eastAsia="宋体" w:hAnsi="宋体" w:cs="Times New Roman"/>
          <w:b/>
          <w:bCs/>
          <w:sz w:val="24"/>
        </w:rPr>
      </w:pPr>
      <w:r w:rsidRPr="003C4570">
        <w:rPr>
          <w:rFonts w:ascii="宋体" w:eastAsia="宋体" w:hAnsi="宋体" w:cs="Times New Roman" w:hint="eastAsia"/>
          <w:b/>
          <w:bCs/>
          <w:sz w:val="24"/>
        </w:rPr>
        <w:t>《</w:t>
      </w:r>
      <w:r>
        <w:rPr>
          <w:rFonts w:ascii="宋体" w:eastAsia="宋体" w:hAnsi="宋体" w:cs="Times New Roman" w:hint="eastAsia"/>
          <w:b/>
          <w:bCs/>
          <w:sz w:val="24"/>
        </w:rPr>
        <w:t>平凡生活中的亮点</w:t>
      </w:r>
      <w:r w:rsidRPr="003C4570">
        <w:rPr>
          <w:rFonts w:ascii="宋体" w:eastAsia="宋体" w:hAnsi="宋体" w:cs="Times New Roman" w:hint="eastAsia"/>
          <w:b/>
          <w:bCs/>
          <w:sz w:val="24"/>
        </w:rPr>
        <w:t>》作文评分细则</w:t>
      </w:r>
    </w:p>
    <w:tbl>
      <w:tblPr>
        <w:tblStyle w:val="11"/>
        <w:tblW w:w="8642" w:type="dxa"/>
        <w:tblLook w:val="04A0" w:firstRow="1" w:lastRow="0" w:firstColumn="1" w:lastColumn="0" w:noHBand="0" w:noVBand="1"/>
      </w:tblPr>
      <w:tblGrid>
        <w:gridCol w:w="1292"/>
        <w:gridCol w:w="7350"/>
      </w:tblGrid>
      <w:tr w:rsidR="006A4B35" w:rsidRPr="005C28D8" w14:paraId="215E8426" w14:textId="77777777" w:rsidTr="00F03A4B">
        <w:trPr>
          <w:trHeight w:val="493"/>
        </w:trPr>
        <w:tc>
          <w:tcPr>
            <w:tcW w:w="1292" w:type="dxa"/>
          </w:tcPr>
          <w:p w14:paraId="138035D6"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等级</w:t>
            </w:r>
          </w:p>
        </w:tc>
        <w:tc>
          <w:tcPr>
            <w:tcW w:w="7350" w:type="dxa"/>
          </w:tcPr>
          <w:p w14:paraId="389E0625"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评分说明</w:t>
            </w:r>
          </w:p>
        </w:tc>
      </w:tr>
      <w:tr w:rsidR="006A4B35" w:rsidRPr="005C28D8" w14:paraId="7852638F" w14:textId="77777777" w:rsidTr="00F03A4B">
        <w:trPr>
          <w:trHeight w:val="1628"/>
        </w:trPr>
        <w:tc>
          <w:tcPr>
            <w:tcW w:w="1292" w:type="dxa"/>
          </w:tcPr>
          <w:p w14:paraId="42005CF4"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sz w:val="24"/>
              </w:rPr>
              <w:t>50-4</w:t>
            </w:r>
            <w:r>
              <w:rPr>
                <w:rFonts w:ascii="宋体" w:eastAsia="宋体" w:hAnsi="宋体" w:cs="Times New Roman" w:hint="eastAsia"/>
                <w:sz w:val="24"/>
              </w:rPr>
              <w:t>5</w:t>
            </w:r>
          </w:p>
        </w:tc>
        <w:tc>
          <w:tcPr>
            <w:tcW w:w="7350" w:type="dxa"/>
          </w:tcPr>
          <w:p w14:paraId="22FACA7E"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1.</w:t>
            </w:r>
            <w:r>
              <w:rPr>
                <w:rFonts w:ascii="宋体" w:eastAsia="宋体" w:hAnsi="宋体" w:cs="Times New Roman" w:hint="eastAsia"/>
                <w:sz w:val="24"/>
              </w:rPr>
              <w:t>“平凡生活”“亮点”“感悟或思考”三要素齐全，</w:t>
            </w:r>
            <w:r w:rsidRPr="005C28D8">
              <w:rPr>
                <w:rFonts w:ascii="宋体" w:eastAsia="宋体" w:hAnsi="宋体" w:cs="Times New Roman" w:hint="eastAsia"/>
                <w:sz w:val="24"/>
              </w:rPr>
              <w:t>主题鲜明且深刻；</w:t>
            </w:r>
          </w:p>
          <w:p w14:paraId="0A37130D"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2.内容丰富充实，</w:t>
            </w:r>
            <w:r>
              <w:rPr>
                <w:rFonts w:ascii="宋体" w:eastAsia="宋体" w:hAnsi="宋体" w:cs="Times New Roman" w:hint="eastAsia"/>
                <w:sz w:val="24"/>
              </w:rPr>
              <w:t>对“平凡的生活”有简单描写或铺垫，</w:t>
            </w:r>
            <w:r w:rsidRPr="005C28D8">
              <w:rPr>
                <w:rFonts w:ascii="宋体" w:eastAsia="宋体" w:hAnsi="宋体" w:cs="Times New Roman" w:hint="eastAsia"/>
                <w:sz w:val="24"/>
              </w:rPr>
              <w:t>有</w:t>
            </w:r>
            <w:r w:rsidRPr="005C28D8">
              <w:rPr>
                <w:rFonts w:ascii="宋体" w:eastAsia="宋体" w:hAnsi="宋体" w:cs="Times New Roman" w:hint="eastAsia"/>
                <w:b/>
                <w:bCs/>
                <w:sz w:val="24"/>
              </w:rPr>
              <w:t>生</w:t>
            </w:r>
            <w:r w:rsidRPr="005C28D8">
              <w:rPr>
                <w:rFonts w:ascii="宋体" w:eastAsia="宋体" w:hAnsi="宋体" w:cs="Times New Roman"/>
                <w:b/>
                <w:bCs/>
                <w:sz w:val="24"/>
              </w:rPr>
              <w:t>动</w:t>
            </w:r>
            <w:r>
              <w:rPr>
                <w:rFonts w:ascii="宋体" w:eastAsia="宋体" w:hAnsi="宋体" w:cs="Times New Roman" w:hint="eastAsia"/>
                <w:b/>
                <w:bCs/>
                <w:sz w:val="24"/>
              </w:rPr>
              <w:t>且丰富</w:t>
            </w:r>
            <w:r w:rsidRPr="005C28D8">
              <w:rPr>
                <w:rFonts w:ascii="宋体" w:eastAsia="宋体" w:hAnsi="宋体" w:cs="Times New Roman"/>
                <w:b/>
                <w:bCs/>
                <w:sz w:val="24"/>
              </w:rPr>
              <w:t>的</w:t>
            </w:r>
            <w:r w:rsidRPr="005C28D8">
              <w:rPr>
                <w:rFonts w:ascii="宋体" w:eastAsia="宋体" w:hAnsi="宋体" w:cs="Times New Roman" w:hint="eastAsia"/>
                <w:b/>
                <w:bCs/>
                <w:sz w:val="24"/>
              </w:rPr>
              <w:t>关于“亮点”的细节</w:t>
            </w:r>
            <w:r w:rsidRPr="005C28D8">
              <w:rPr>
                <w:rFonts w:ascii="宋体" w:eastAsia="宋体" w:hAnsi="宋体" w:cs="Times New Roman"/>
                <w:b/>
                <w:bCs/>
                <w:sz w:val="24"/>
              </w:rPr>
              <w:t>描写</w:t>
            </w:r>
            <w:r w:rsidRPr="005C28D8">
              <w:rPr>
                <w:rFonts w:ascii="宋体" w:eastAsia="宋体" w:hAnsi="宋体" w:cs="Times New Roman" w:hint="eastAsia"/>
                <w:b/>
                <w:bCs/>
                <w:sz w:val="24"/>
              </w:rPr>
              <w:t>；</w:t>
            </w:r>
          </w:p>
          <w:p w14:paraId="7DE293F0"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3.情感真挚，</w:t>
            </w:r>
            <w:r>
              <w:rPr>
                <w:rFonts w:ascii="宋体" w:eastAsia="宋体" w:hAnsi="宋体" w:cs="Times New Roman" w:hint="eastAsia"/>
                <w:sz w:val="24"/>
              </w:rPr>
              <w:t>有自然而深刻的感悟。</w:t>
            </w:r>
            <w:r w:rsidRPr="005C28D8">
              <w:rPr>
                <w:rFonts w:ascii="宋体" w:eastAsia="宋体" w:hAnsi="宋体" w:cs="Times New Roman"/>
                <w:sz w:val="24"/>
              </w:rPr>
              <w:t xml:space="preserve"> </w:t>
            </w:r>
          </w:p>
        </w:tc>
      </w:tr>
      <w:tr w:rsidR="006A4B35" w:rsidRPr="005C28D8" w14:paraId="51C32054" w14:textId="77777777" w:rsidTr="00F03A4B">
        <w:trPr>
          <w:trHeight w:val="1328"/>
        </w:trPr>
        <w:tc>
          <w:tcPr>
            <w:tcW w:w="1292" w:type="dxa"/>
          </w:tcPr>
          <w:p w14:paraId="0BC24B14"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sz w:val="24"/>
              </w:rPr>
              <w:t>4</w:t>
            </w:r>
            <w:r>
              <w:rPr>
                <w:rFonts w:ascii="宋体" w:eastAsia="宋体" w:hAnsi="宋体" w:cs="Times New Roman" w:hint="eastAsia"/>
                <w:sz w:val="24"/>
              </w:rPr>
              <w:t>4</w:t>
            </w:r>
            <w:r w:rsidRPr="005C28D8">
              <w:rPr>
                <w:rFonts w:ascii="宋体" w:eastAsia="宋体" w:hAnsi="宋体" w:cs="Times New Roman"/>
                <w:sz w:val="24"/>
              </w:rPr>
              <w:t>-</w:t>
            </w:r>
            <w:r>
              <w:rPr>
                <w:rFonts w:ascii="宋体" w:eastAsia="宋体" w:hAnsi="宋体" w:cs="Times New Roman" w:hint="eastAsia"/>
                <w:sz w:val="24"/>
              </w:rPr>
              <w:t>40</w:t>
            </w:r>
          </w:p>
        </w:tc>
        <w:tc>
          <w:tcPr>
            <w:tcW w:w="7350" w:type="dxa"/>
          </w:tcPr>
          <w:p w14:paraId="37C707EC"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1.</w:t>
            </w:r>
            <w:r>
              <w:rPr>
                <w:rFonts w:ascii="宋体" w:eastAsia="宋体" w:hAnsi="宋体" w:cs="Times New Roman" w:hint="eastAsia"/>
                <w:sz w:val="24"/>
              </w:rPr>
              <w:t xml:space="preserve"> “平凡生活”“亮点”“感悟或思考”三要素齐全，</w:t>
            </w:r>
            <w:r w:rsidRPr="005C28D8">
              <w:rPr>
                <w:rFonts w:ascii="宋体" w:eastAsia="宋体" w:hAnsi="宋体" w:cs="Times New Roman" w:hint="eastAsia"/>
                <w:sz w:val="24"/>
              </w:rPr>
              <w:t>主题鲜明</w:t>
            </w:r>
            <w:r w:rsidRPr="005C28D8">
              <w:rPr>
                <w:rFonts w:ascii="宋体" w:eastAsia="宋体" w:hAnsi="宋体" w:cs="Times New Roman" w:hint="eastAsia"/>
                <w:b/>
                <w:bCs/>
                <w:sz w:val="24"/>
              </w:rPr>
              <w:t>；</w:t>
            </w:r>
          </w:p>
          <w:p w14:paraId="6987B16A"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2. 内容丰富充实，</w:t>
            </w:r>
            <w:r>
              <w:rPr>
                <w:rFonts w:ascii="宋体" w:eastAsia="宋体" w:hAnsi="宋体" w:cs="Times New Roman" w:hint="eastAsia"/>
                <w:sz w:val="24"/>
              </w:rPr>
              <w:t>对“平凡的生活”有简单描写或铺垫，</w:t>
            </w:r>
            <w:r w:rsidRPr="005C28D8">
              <w:rPr>
                <w:rFonts w:ascii="宋体" w:eastAsia="宋体" w:hAnsi="宋体" w:cs="Times New Roman" w:hint="eastAsia"/>
                <w:sz w:val="24"/>
              </w:rPr>
              <w:t>有</w:t>
            </w:r>
            <w:r>
              <w:rPr>
                <w:rFonts w:ascii="宋体" w:eastAsia="宋体" w:hAnsi="宋体" w:cs="Times New Roman" w:hint="eastAsia"/>
                <w:b/>
                <w:bCs/>
                <w:sz w:val="24"/>
              </w:rPr>
              <w:t>生动</w:t>
            </w:r>
            <w:r w:rsidRPr="005C28D8">
              <w:rPr>
                <w:rFonts w:ascii="宋体" w:eastAsia="宋体" w:hAnsi="宋体" w:cs="Times New Roman"/>
                <w:b/>
                <w:bCs/>
                <w:sz w:val="24"/>
              </w:rPr>
              <w:t>的</w:t>
            </w:r>
            <w:r w:rsidRPr="005C28D8">
              <w:rPr>
                <w:rFonts w:ascii="宋体" w:eastAsia="宋体" w:hAnsi="宋体" w:cs="Times New Roman" w:hint="eastAsia"/>
                <w:b/>
                <w:bCs/>
                <w:sz w:val="24"/>
              </w:rPr>
              <w:t>关于“亮点”的细节</w:t>
            </w:r>
            <w:r w:rsidRPr="005C28D8">
              <w:rPr>
                <w:rFonts w:ascii="宋体" w:eastAsia="宋体" w:hAnsi="宋体" w:cs="Times New Roman"/>
                <w:b/>
                <w:bCs/>
                <w:sz w:val="24"/>
              </w:rPr>
              <w:t>描写</w:t>
            </w:r>
            <w:r w:rsidRPr="005C28D8">
              <w:rPr>
                <w:rFonts w:ascii="宋体" w:eastAsia="宋体" w:hAnsi="宋体" w:cs="Times New Roman" w:hint="eastAsia"/>
                <w:b/>
                <w:bCs/>
                <w:sz w:val="24"/>
              </w:rPr>
              <w:t>；；</w:t>
            </w:r>
          </w:p>
          <w:p w14:paraId="15AE10B1"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hint="eastAsia"/>
                <w:sz w:val="24"/>
              </w:rPr>
              <w:t>3.</w:t>
            </w:r>
            <w:r>
              <w:rPr>
                <w:rFonts w:ascii="宋体" w:eastAsia="宋体" w:hAnsi="宋体" w:cs="Times New Roman" w:hint="eastAsia"/>
                <w:sz w:val="24"/>
              </w:rPr>
              <w:t>有自然而真实的感悟。</w:t>
            </w:r>
          </w:p>
        </w:tc>
      </w:tr>
      <w:tr w:rsidR="006A4B35" w:rsidRPr="005C28D8" w14:paraId="68FB953A" w14:textId="77777777" w:rsidTr="00F03A4B">
        <w:trPr>
          <w:trHeight w:val="1275"/>
        </w:trPr>
        <w:tc>
          <w:tcPr>
            <w:tcW w:w="1292" w:type="dxa"/>
          </w:tcPr>
          <w:p w14:paraId="45BC220A"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sz w:val="24"/>
              </w:rPr>
              <w:t>3</w:t>
            </w:r>
            <w:r>
              <w:rPr>
                <w:rFonts w:ascii="宋体" w:eastAsia="宋体" w:hAnsi="宋体" w:cs="Times New Roman" w:hint="eastAsia"/>
                <w:sz w:val="24"/>
              </w:rPr>
              <w:t>9</w:t>
            </w:r>
            <w:r w:rsidRPr="005C28D8">
              <w:rPr>
                <w:rFonts w:ascii="宋体" w:eastAsia="宋体" w:hAnsi="宋体" w:cs="Times New Roman"/>
                <w:sz w:val="24"/>
              </w:rPr>
              <w:t>-36</w:t>
            </w:r>
          </w:p>
        </w:tc>
        <w:tc>
          <w:tcPr>
            <w:tcW w:w="7350" w:type="dxa"/>
          </w:tcPr>
          <w:p w14:paraId="5D72A635" w14:textId="77777777" w:rsidR="006A4B35" w:rsidRPr="006E520F" w:rsidRDefault="006A4B35" w:rsidP="006A4B35">
            <w:pPr>
              <w:pStyle w:val="a9"/>
              <w:numPr>
                <w:ilvl w:val="0"/>
                <w:numId w:val="2"/>
              </w:numPr>
              <w:adjustRightInd w:val="0"/>
              <w:snapToGrid w:val="0"/>
              <w:spacing w:after="160" w:line="380" w:lineRule="atLeast"/>
              <w:jc w:val="left"/>
              <w:rPr>
                <w:rFonts w:ascii="宋体" w:eastAsia="宋体" w:hAnsi="宋体" w:cs="Times New Roman"/>
                <w:b/>
                <w:bCs/>
                <w:sz w:val="24"/>
              </w:rPr>
            </w:pPr>
            <w:r w:rsidRPr="006E520F">
              <w:rPr>
                <w:rFonts w:ascii="宋体" w:eastAsia="宋体" w:hAnsi="宋体" w:cs="Times New Roman" w:hint="eastAsia"/>
                <w:sz w:val="24"/>
              </w:rPr>
              <w:t>文中有出现“平凡的生活”等字眼，有</w:t>
            </w:r>
            <w:r w:rsidRPr="006E520F">
              <w:rPr>
                <w:rFonts w:ascii="宋体" w:eastAsia="宋体" w:hAnsi="宋体" w:cs="Times New Roman" w:hint="eastAsia"/>
                <w:b/>
                <w:bCs/>
                <w:sz w:val="24"/>
              </w:rPr>
              <w:t>一定</w:t>
            </w:r>
            <w:r w:rsidRPr="006E520F">
              <w:rPr>
                <w:rFonts w:ascii="宋体" w:eastAsia="宋体" w:hAnsi="宋体" w:cs="Times New Roman"/>
                <w:b/>
                <w:bCs/>
                <w:sz w:val="24"/>
              </w:rPr>
              <w:t>的</w:t>
            </w:r>
            <w:r w:rsidRPr="006E520F">
              <w:rPr>
                <w:rFonts w:ascii="宋体" w:eastAsia="宋体" w:hAnsi="宋体" w:cs="Times New Roman" w:hint="eastAsia"/>
                <w:b/>
                <w:bCs/>
                <w:sz w:val="24"/>
              </w:rPr>
              <w:t>关于“亮点”的细节</w:t>
            </w:r>
            <w:r w:rsidRPr="006E520F">
              <w:rPr>
                <w:rFonts w:ascii="宋体" w:eastAsia="宋体" w:hAnsi="宋体" w:cs="Times New Roman"/>
                <w:b/>
                <w:bCs/>
                <w:sz w:val="24"/>
              </w:rPr>
              <w:t>描写</w:t>
            </w:r>
            <w:r>
              <w:rPr>
                <w:rFonts w:ascii="宋体" w:eastAsia="宋体" w:hAnsi="宋体" w:cs="Times New Roman" w:hint="eastAsia"/>
                <w:b/>
                <w:bCs/>
                <w:sz w:val="24"/>
              </w:rPr>
              <w:t>，</w:t>
            </w:r>
            <w:r w:rsidRPr="006E520F">
              <w:rPr>
                <w:rFonts w:ascii="宋体" w:eastAsia="宋体" w:hAnsi="宋体" w:cs="Times New Roman" w:hint="eastAsia"/>
                <w:sz w:val="24"/>
              </w:rPr>
              <w:t>能看出“亮点”在哪里，</w:t>
            </w:r>
            <w:bookmarkStart w:id="4" w:name="OLE_LINK4"/>
            <w:r>
              <w:rPr>
                <w:rFonts w:ascii="宋体" w:eastAsia="宋体" w:hAnsi="宋体" w:cs="Times New Roman" w:hint="eastAsia"/>
                <w:sz w:val="24"/>
              </w:rPr>
              <w:t>素材普通，语言平淡</w:t>
            </w:r>
            <w:r w:rsidRPr="006E520F">
              <w:rPr>
                <w:rFonts w:ascii="宋体" w:eastAsia="宋体" w:hAnsi="宋体" w:cs="Times New Roman" w:hint="eastAsia"/>
                <w:b/>
                <w:bCs/>
                <w:sz w:val="24"/>
              </w:rPr>
              <w:t>；</w:t>
            </w:r>
          </w:p>
          <w:bookmarkEnd w:id="4"/>
          <w:p w14:paraId="125F3186" w14:textId="77777777" w:rsidR="006A4B35" w:rsidRPr="006E520F" w:rsidRDefault="006A4B35" w:rsidP="006A4B35">
            <w:pPr>
              <w:pStyle w:val="a9"/>
              <w:numPr>
                <w:ilvl w:val="0"/>
                <w:numId w:val="2"/>
              </w:numPr>
              <w:adjustRightInd w:val="0"/>
              <w:snapToGrid w:val="0"/>
              <w:spacing w:after="160" w:line="380" w:lineRule="atLeast"/>
              <w:jc w:val="left"/>
              <w:rPr>
                <w:rFonts w:ascii="宋体" w:eastAsia="宋体" w:hAnsi="宋体" w:cs="Times New Roman"/>
                <w:sz w:val="24"/>
              </w:rPr>
            </w:pPr>
            <w:r>
              <w:rPr>
                <w:rFonts w:ascii="宋体" w:eastAsia="宋体" w:hAnsi="宋体" w:cs="Times New Roman" w:hint="eastAsia"/>
                <w:sz w:val="24"/>
              </w:rPr>
              <w:t>有一点感悟。</w:t>
            </w:r>
          </w:p>
        </w:tc>
      </w:tr>
      <w:tr w:rsidR="006A4B35" w:rsidRPr="005C28D8" w14:paraId="0E5D03CD" w14:textId="77777777" w:rsidTr="00F03A4B">
        <w:trPr>
          <w:trHeight w:val="1252"/>
        </w:trPr>
        <w:tc>
          <w:tcPr>
            <w:tcW w:w="1292" w:type="dxa"/>
          </w:tcPr>
          <w:p w14:paraId="1698D114"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sz w:val="24"/>
              </w:rPr>
              <w:t>3</w:t>
            </w:r>
            <w:r>
              <w:rPr>
                <w:rFonts w:ascii="宋体" w:eastAsia="宋体" w:hAnsi="宋体" w:cs="Times New Roman" w:hint="eastAsia"/>
                <w:sz w:val="24"/>
              </w:rPr>
              <w:t>5</w:t>
            </w:r>
            <w:r w:rsidRPr="005C28D8">
              <w:rPr>
                <w:rFonts w:ascii="宋体" w:eastAsia="宋体" w:hAnsi="宋体" w:cs="Times New Roman"/>
                <w:sz w:val="24"/>
              </w:rPr>
              <w:t>-3</w:t>
            </w:r>
            <w:r>
              <w:rPr>
                <w:rFonts w:ascii="宋体" w:eastAsia="宋体" w:hAnsi="宋体" w:cs="Times New Roman" w:hint="eastAsia"/>
                <w:sz w:val="24"/>
              </w:rPr>
              <w:t>1</w:t>
            </w:r>
          </w:p>
        </w:tc>
        <w:tc>
          <w:tcPr>
            <w:tcW w:w="7350" w:type="dxa"/>
          </w:tcPr>
          <w:p w14:paraId="7F999B2B" w14:textId="77777777" w:rsidR="006A4B35" w:rsidRPr="006E520F" w:rsidRDefault="006A4B35" w:rsidP="006A4B35">
            <w:pPr>
              <w:pStyle w:val="a9"/>
              <w:numPr>
                <w:ilvl w:val="0"/>
                <w:numId w:val="3"/>
              </w:numPr>
              <w:adjustRightInd w:val="0"/>
              <w:snapToGrid w:val="0"/>
              <w:spacing w:after="160" w:line="380" w:lineRule="atLeast"/>
              <w:jc w:val="left"/>
              <w:rPr>
                <w:rFonts w:ascii="宋体" w:eastAsia="宋体" w:hAnsi="宋体" w:cs="Times New Roman"/>
                <w:sz w:val="24"/>
              </w:rPr>
            </w:pPr>
            <w:r w:rsidRPr="006E520F">
              <w:rPr>
                <w:rFonts w:ascii="宋体" w:eastAsia="宋体" w:hAnsi="宋体" w:cs="Times New Roman" w:hint="eastAsia"/>
                <w:sz w:val="24"/>
              </w:rPr>
              <w:t>缺乏要素；平铺直叙一件事，没有突出“亮点”的意识，文中也看不出“亮点”在哪里。</w:t>
            </w:r>
          </w:p>
          <w:p w14:paraId="42E2B596" w14:textId="77777777" w:rsidR="006A4B35" w:rsidRPr="006E520F" w:rsidRDefault="006A4B35" w:rsidP="006A4B35">
            <w:pPr>
              <w:pStyle w:val="a9"/>
              <w:numPr>
                <w:ilvl w:val="0"/>
                <w:numId w:val="3"/>
              </w:numPr>
              <w:adjustRightInd w:val="0"/>
              <w:snapToGrid w:val="0"/>
              <w:spacing w:after="160" w:line="380" w:lineRule="atLeast"/>
              <w:jc w:val="left"/>
              <w:rPr>
                <w:rFonts w:ascii="宋体" w:eastAsia="宋体" w:hAnsi="宋体" w:cs="Times New Roman"/>
                <w:sz w:val="24"/>
              </w:rPr>
            </w:pPr>
            <w:r>
              <w:rPr>
                <w:rFonts w:ascii="宋体" w:eastAsia="宋体" w:hAnsi="宋体" w:cs="Times New Roman" w:hint="eastAsia"/>
                <w:sz w:val="24"/>
              </w:rPr>
              <w:t>素材普通，语言平淡。</w:t>
            </w:r>
          </w:p>
        </w:tc>
      </w:tr>
      <w:tr w:rsidR="006A4B35" w:rsidRPr="005C28D8" w14:paraId="0C030FC0" w14:textId="77777777" w:rsidTr="00F03A4B">
        <w:trPr>
          <w:trHeight w:val="858"/>
        </w:trPr>
        <w:tc>
          <w:tcPr>
            <w:tcW w:w="1292" w:type="dxa"/>
          </w:tcPr>
          <w:p w14:paraId="21678DD1" w14:textId="77777777" w:rsidR="006A4B35" w:rsidRPr="005C28D8" w:rsidRDefault="006A4B35" w:rsidP="00F03A4B">
            <w:pPr>
              <w:adjustRightInd w:val="0"/>
              <w:snapToGrid w:val="0"/>
              <w:spacing w:line="380" w:lineRule="atLeast"/>
              <w:rPr>
                <w:rFonts w:ascii="宋体" w:eastAsia="宋体" w:hAnsi="宋体" w:cs="Times New Roman"/>
                <w:sz w:val="24"/>
              </w:rPr>
            </w:pPr>
            <w:r w:rsidRPr="005C28D8">
              <w:rPr>
                <w:rFonts w:ascii="宋体" w:eastAsia="宋体" w:hAnsi="宋体" w:cs="Times New Roman"/>
                <w:sz w:val="24"/>
              </w:rPr>
              <w:t>30以下</w:t>
            </w:r>
          </w:p>
        </w:tc>
        <w:tc>
          <w:tcPr>
            <w:tcW w:w="7350" w:type="dxa"/>
          </w:tcPr>
          <w:p w14:paraId="1CB84333" w14:textId="77777777" w:rsidR="006A4B35" w:rsidRPr="000A4908" w:rsidRDefault="006A4B35" w:rsidP="00F03A4B">
            <w:pPr>
              <w:adjustRightInd w:val="0"/>
              <w:snapToGrid w:val="0"/>
              <w:spacing w:line="380" w:lineRule="atLeast"/>
              <w:rPr>
                <w:rFonts w:ascii="宋体" w:eastAsia="宋体" w:hAnsi="宋体" w:cs="Times New Roman"/>
                <w:sz w:val="24"/>
              </w:rPr>
            </w:pPr>
            <w:r w:rsidRPr="000A4908">
              <w:rPr>
                <w:rFonts w:ascii="宋体" w:eastAsia="宋体" w:hAnsi="宋体" w:cs="Times New Roman" w:hint="eastAsia"/>
                <w:sz w:val="24"/>
              </w:rPr>
              <w:t>1</w:t>
            </w:r>
            <w:r>
              <w:rPr>
                <w:rFonts w:ascii="宋体" w:eastAsia="宋体" w:hAnsi="宋体" w:cs="Times New Roman" w:hint="eastAsia"/>
                <w:sz w:val="24"/>
              </w:rPr>
              <w:t>.</w:t>
            </w:r>
            <w:r w:rsidRPr="000A4908">
              <w:rPr>
                <w:rFonts w:ascii="宋体" w:eastAsia="宋体" w:hAnsi="宋体" w:cs="Times New Roman" w:hint="eastAsia"/>
                <w:sz w:val="24"/>
              </w:rPr>
              <w:t>偏离题意或没有完篇。</w:t>
            </w:r>
          </w:p>
          <w:p w14:paraId="63F6BED0" w14:textId="77777777" w:rsidR="006A4B35" w:rsidRPr="005C28D8" w:rsidRDefault="006A4B35" w:rsidP="00F03A4B">
            <w:pPr>
              <w:adjustRightInd w:val="0"/>
              <w:snapToGrid w:val="0"/>
              <w:spacing w:line="380" w:lineRule="atLeast"/>
              <w:rPr>
                <w:rFonts w:ascii="宋体" w:eastAsia="宋体" w:hAnsi="宋体" w:cs="Times New Roman"/>
                <w:sz w:val="24"/>
              </w:rPr>
            </w:pPr>
            <w:r>
              <w:rPr>
                <w:rFonts w:ascii="宋体" w:eastAsia="宋体" w:hAnsi="宋体" w:cs="Times New Roman" w:hint="eastAsia"/>
                <w:sz w:val="24"/>
              </w:rPr>
              <w:t>2.</w:t>
            </w:r>
            <w:r w:rsidRPr="000A4908">
              <w:rPr>
                <w:rFonts w:ascii="宋体" w:eastAsia="宋体" w:hAnsi="宋体" w:cs="Times New Roman" w:hint="eastAsia"/>
                <w:sz w:val="24"/>
              </w:rPr>
              <w:t>内容空洞，逻辑混乱</w:t>
            </w:r>
            <w:r>
              <w:rPr>
                <w:rFonts w:ascii="宋体" w:eastAsia="宋体" w:hAnsi="宋体" w:cs="Times New Roman" w:hint="eastAsia"/>
                <w:sz w:val="24"/>
              </w:rPr>
              <w:t>。</w:t>
            </w:r>
          </w:p>
        </w:tc>
      </w:tr>
    </w:tbl>
    <w:p w14:paraId="6C7FF896" w14:textId="77777777" w:rsidR="006A4B35" w:rsidRDefault="006A4B35" w:rsidP="006A4B35">
      <w:pPr>
        <w:adjustRightInd w:val="0"/>
        <w:snapToGrid w:val="0"/>
        <w:spacing w:line="380" w:lineRule="atLeast"/>
        <w:rPr>
          <w:rFonts w:ascii="宋体" w:eastAsia="宋体" w:hAnsi="宋体" w:cs="Times New Roman"/>
          <w:sz w:val="24"/>
        </w:rPr>
      </w:pPr>
      <w:r>
        <w:rPr>
          <w:rFonts w:ascii="宋体" w:eastAsia="宋体" w:hAnsi="宋体" w:cs="Times New Roman"/>
          <w:noProof/>
          <w:sz w:val="24"/>
        </w:rPr>
        <w:drawing>
          <wp:anchor distT="0" distB="0" distL="114300" distR="114300" simplePos="0" relativeHeight="251659264" behindDoc="0" locked="0" layoutInCell="1" allowOverlap="1" wp14:anchorId="02BC0D6E" wp14:editId="035BE85E">
            <wp:simplePos x="0" y="0"/>
            <wp:positionH relativeFrom="margin">
              <wp:align>left</wp:align>
            </wp:positionH>
            <wp:positionV relativeFrom="paragraph">
              <wp:posOffset>83372</wp:posOffset>
            </wp:positionV>
            <wp:extent cx="5219065" cy="3043518"/>
            <wp:effectExtent l="0" t="0" r="635" b="508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19065" cy="3043518"/>
                    </a:xfrm>
                    <a:prstGeom prst="rect">
                      <a:avLst/>
                    </a:prstGeom>
                    <a:noFill/>
                  </pic:spPr>
                </pic:pic>
              </a:graphicData>
            </a:graphic>
            <wp14:sizeRelV relativeFrom="margin">
              <wp14:pctHeight>0</wp14:pctHeight>
            </wp14:sizeRelV>
          </wp:anchor>
        </w:drawing>
      </w:r>
    </w:p>
    <w:p w14:paraId="04708968" w14:textId="77777777" w:rsidR="006A4B35" w:rsidRDefault="006A4B35" w:rsidP="006A4B35">
      <w:pPr>
        <w:adjustRightInd w:val="0"/>
        <w:snapToGrid w:val="0"/>
        <w:spacing w:line="380" w:lineRule="atLeast"/>
        <w:rPr>
          <w:rFonts w:ascii="宋体" w:eastAsia="宋体" w:hAnsi="宋体" w:cs="Times New Roman"/>
          <w:sz w:val="24"/>
        </w:rPr>
      </w:pPr>
    </w:p>
    <w:p w14:paraId="6C541872" w14:textId="77777777" w:rsidR="006A4B35" w:rsidRDefault="006A4B35" w:rsidP="006A4B35">
      <w:pPr>
        <w:adjustRightInd w:val="0"/>
        <w:snapToGrid w:val="0"/>
        <w:spacing w:line="380" w:lineRule="atLeast"/>
        <w:rPr>
          <w:rFonts w:ascii="宋体" w:eastAsia="宋体" w:hAnsi="宋体" w:cs="Times New Roman"/>
          <w:sz w:val="24"/>
        </w:rPr>
      </w:pPr>
    </w:p>
    <w:p w14:paraId="713ABA0F" w14:textId="77777777" w:rsidR="006A4B35" w:rsidRDefault="006A4B35" w:rsidP="006A4B35">
      <w:pPr>
        <w:adjustRightInd w:val="0"/>
        <w:snapToGrid w:val="0"/>
        <w:spacing w:line="380" w:lineRule="atLeast"/>
        <w:rPr>
          <w:rFonts w:ascii="宋体" w:eastAsia="宋体" w:hAnsi="宋体" w:cs="Times New Roman"/>
          <w:sz w:val="24"/>
        </w:rPr>
      </w:pPr>
    </w:p>
    <w:p w14:paraId="7500B9D2" w14:textId="77777777" w:rsidR="006A4B35" w:rsidRDefault="006A4B35" w:rsidP="006A4B35">
      <w:pPr>
        <w:adjustRightInd w:val="0"/>
        <w:snapToGrid w:val="0"/>
        <w:spacing w:line="380" w:lineRule="atLeast"/>
        <w:rPr>
          <w:rFonts w:ascii="宋体" w:eastAsia="宋体" w:hAnsi="宋体" w:cs="Times New Roman"/>
          <w:sz w:val="24"/>
        </w:rPr>
      </w:pPr>
    </w:p>
    <w:p w14:paraId="37E5AE8B" w14:textId="77777777" w:rsidR="006A4B35" w:rsidRDefault="006A4B35" w:rsidP="006A4B35">
      <w:pPr>
        <w:adjustRightInd w:val="0"/>
        <w:snapToGrid w:val="0"/>
        <w:spacing w:line="380" w:lineRule="atLeast"/>
        <w:rPr>
          <w:rFonts w:ascii="宋体" w:eastAsia="宋体" w:hAnsi="宋体" w:cs="Times New Roman"/>
          <w:sz w:val="24"/>
        </w:rPr>
      </w:pPr>
    </w:p>
    <w:p w14:paraId="0165CAB7" w14:textId="77777777" w:rsidR="006A4B35" w:rsidRDefault="006A4B35" w:rsidP="006A4B35">
      <w:pPr>
        <w:adjustRightInd w:val="0"/>
        <w:snapToGrid w:val="0"/>
        <w:spacing w:line="380" w:lineRule="atLeast"/>
        <w:rPr>
          <w:rFonts w:ascii="宋体" w:eastAsia="宋体" w:hAnsi="宋体" w:cs="Times New Roman"/>
          <w:sz w:val="24"/>
        </w:rPr>
      </w:pPr>
    </w:p>
    <w:p w14:paraId="391E7525" w14:textId="77777777" w:rsidR="006A4B35" w:rsidRDefault="006A4B35" w:rsidP="006A4B35">
      <w:pPr>
        <w:adjustRightInd w:val="0"/>
        <w:snapToGrid w:val="0"/>
        <w:spacing w:line="380" w:lineRule="atLeast"/>
        <w:rPr>
          <w:rFonts w:ascii="宋体" w:eastAsia="宋体" w:hAnsi="宋体" w:cs="Times New Roman"/>
          <w:sz w:val="24"/>
        </w:rPr>
      </w:pPr>
    </w:p>
    <w:p w14:paraId="6080DBCA" w14:textId="77777777" w:rsidR="006A4B35" w:rsidRDefault="006A4B35" w:rsidP="006A4B35">
      <w:pPr>
        <w:adjustRightInd w:val="0"/>
        <w:snapToGrid w:val="0"/>
        <w:spacing w:line="380" w:lineRule="atLeast"/>
        <w:rPr>
          <w:rFonts w:ascii="宋体" w:eastAsia="宋体" w:hAnsi="宋体" w:cs="Times New Roman"/>
          <w:sz w:val="24"/>
        </w:rPr>
      </w:pPr>
    </w:p>
    <w:p w14:paraId="4A7CC766" w14:textId="77777777" w:rsidR="006A4B35" w:rsidRDefault="006A4B35" w:rsidP="006A4B35">
      <w:pPr>
        <w:adjustRightInd w:val="0"/>
        <w:snapToGrid w:val="0"/>
        <w:spacing w:line="380" w:lineRule="atLeast"/>
        <w:rPr>
          <w:rFonts w:ascii="宋体" w:eastAsia="宋体" w:hAnsi="宋体" w:cs="Times New Roman"/>
          <w:sz w:val="24"/>
        </w:rPr>
        <w:sectPr w:rsidR="006A4B35" w:rsidSect="006A4B35">
          <w:footerReference w:type="default" r:id="rId6"/>
          <w:pgSz w:w="11906" w:h="16838"/>
          <w:pgMar w:top="1440" w:right="1800" w:bottom="1440" w:left="1800" w:header="851" w:footer="992" w:gutter="0"/>
          <w:pgNumType w:start="0"/>
          <w:cols w:space="425"/>
          <w:titlePg/>
          <w:docGrid w:type="lines" w:linePitch="312"/>
        </w:sectPr>
      </w:pPr>
    </w:p>
    <w:p w14:paraId="2FFA66ED" w14:textId="77777777" w:rsidR="006A4B35" w:rsidRPr="0089242E" w:rsidRDefault="006A4B35" w:rsidP="006A4B35">
      <w:pPr>
        <w:rPr>
          <w:rFonts w:ascii="宋体" w:eastAsia="宋体" w:hAnsi="宋体"/>
          <w:b/>
          <w:bCs/>
          <w:szCs w:val="21"/>
        </w:rPr>
      </w:pPr>
      <w:r>
        <w:rPr>
          <w:rFonts w:ascii="宋体" w:eastAsia="宋体" w:hAnsi="宋体" w:hint="eastAsia"/>
          <w:b/>
          <w:bCs/>
          <w:szCs w:val="21"/>
        </w:rPr>
        <w:lastRenderedPageBreak/>
        <w:t xml:space="preserve">例文1： </w:t>
      </w:r>
      <w:r>
        <w:rPr>
          <w:rFonts w:ascii="宋体" w:eastAsia="宋体" w:hAnsi="宋体"/>
          <w:b/>
          <w:bCs/>
          <w:szCs w:val="21"/>
        </w:rPr>
        <w:t xml:space="preserve"> </w:t>
      </w:r>
      <w:r w:rsidRPr="0089242E">
        <w:rPr>
          <w:rFonts w:ascii="宋体" w:eastAsia="宋体" w:hAnsi="宋体"/>
          <w:b/>
          <w:bCs/>
          <w:szCs w:val="21"/>
        </w:rPr>
        <w:t xml:space="preserve">平凡生活中的亮点 </w:t>
      </w:r>
      <w:r w:rsidRPr="0089242E">
        <w:rPr>
          <w:rFonts w:ascii="宋体" w:eastAsia="宋体" w:hAnsi="宋体" w:hint="eastAsia"/>
          <w:b/>
          <w:bCs/>
          <w:szCs w:val="21"/>
        </w:rPr>
        <w:t xml:space="preserve"> </w:t>
      </w:r>
      <w:r>
        <w:rPr>
          <w:rFonts w:ascii="宋体" w:eastAsia="宋体" w:hAnsi="宋体" w:hint="eastAsia"/>
          <w:b/>
          <w:bCs/>
          <w:szCs w:val="21"/>
        </w:rPr>
        <w:t>（优）</w:t>
      </w:r>
    </w:p>
    <w:p w14:paraId="344B67E4"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我的生活</w:t>
      </w:r>
      <w:r w:rsidRPr="0089242E">
        <w:rPr>
          <w:rFonts w:ascii="宋体" w:eastAsia="宋体" w:hAnsi="宋体" w:hint="eastAsia"/>
          <w:szCs w:val="21"/>
        </w:rPr>
        <w:t>，</w:t>
      </w:r>
      <w:r w:rsidRPr="0089242E">
        <w:rPr>
          <w:rFonts w:ascii="宋体" w:eastAsia="宋体" w:hAnsi="宋体"/>
          <w:szCs w:val="21"/>
        </w:rPr>
        <w:t>如同平凡的解释</w:t>
      </w:r>
      <w:r w:rsidRPr="0089242E">
        <w:rPr>
          <w:rFonts w:ascii="宋体" w:eastAsia="宋体" w:hAnsi="宋体" w:hint="eastAsia"/>
          <w:szCs w:val="21"/>
        </w:rPr>
        <w:t>词</w:t>
      </w:r>
      <w:r w:rsidRPr="0089242E">
        <w:rPr>
          <w:rFonts w:ascii="宋体" w:eastAsia="宋体" w:hAnsi="宋体"/>
          <w:szCs w:val="21"/>
        </w:rPr>
        <w:t>，平</w:t>
      </w:r>
      <w:r w:rsidRPr="0089242E">
        <w:rPr>
          <w:rFonts w:ascii="宋体" w:eastAsia="宋体" w:hAnsi="宋体" w:hint="eastAsia"/>
          <w:szCs w:val="21"/>
        </w:rPr>
        <w:t>平</w:t>
      </w:r>
      <w:r w:rsidRPr="0089242E">
        <w:rPr>
          <w:rFonts w:ascii="宋体" w:eastAsia="宋体" w:hAnsi="宋体"/>
          <w:szCs w:val="21"/>
        </w:rPr>
        <w:t>淡淡，毫无趣味可言，而我又如同透明人一般，那样不起眼</w:t>
      </w:r>
      <w:r w:rsidRPr="0089242E">
        <w:rPr>
          <w:rFonts w:ascii="宋体" w:eastAsia="宋体" w:hAnsi="宋体" w:hint="eastAsia"/>
          <w:szCs w:val="21"/>
        </w:rPr>
        <w:t>。</w:t>
      </w:r>
      <w:r w:rsidRPr="0089242E">
        <w:rPr>
          <w:rFonts w:ascii="宋体" w:eastAsia="宋体" w:hAnsi="宋体"/>
          <w:szCs w:val="21"/>
        </w:rPr>
        <w:t>但直到我走进陶艺工作室时，一颗星星走入我的身体，使我有了光芒。</w:t>
      </w:r>
    </w:p>
    <w:p w14:paraId="4BDD6ED8"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雨水在伞上跳舞，</w:t>
      </w:r>
      <w:r w:rsidRPr="0089242E">
        <w:rPr>
          <w:rFonts w:ascii="宋体" w:eastAsia="宋体" w:hAnsi="宋体" w:hint="eastAsia"/>
          <w:szCs w:val="21"/>
        </w:rPr>
        <w:t>雨</w:t>
      </w:r>
      <w:r w:rsidRPr="0089242E">
        <w:rPr>
          <w:rFonts w:ascii="宋体" w:eastAsia="宋体" w:hAnsi="宋体"/>
          <w:szCs w:val="21"/>
        </w:rPr>
        <w:t>湿露</w:t>
      </w:r>
      <w:r w:rsidRPr="0089242E">
        <w:rPr>
          <w:rFonts w:ascii="宋体" w:eastAsia="宋体" w:hAnsi="宋体" w:hint="eastAsia"/>
          <w:szCs w:val="21"/>
        </w:rPr>
        <w:t>露</w:t>
      </w:r>
      <w:r w:rsidRPr="0089242E">
        <w:rPr>
          <w:rFonts w:ascii="宋体" w:eastAsia="宋体" w:hAnsi="宋体"/>
          <w:szCs w:val="21"/>
        </w:rPr>
        <w:t>的地面反映着小巷中的宁静，我止步于一家店前，收伞，进入。"小一来啦。陶艺老师小美亲切地问道</w:t>
      </w:r>
      <w:r w:rsidRPr="0089242E">
        <w:rPr>
          <w:rFonts w:ascii="宋体" w:eastAsia="宋体" w:hAnsi="宋体" w:hint="eastAsia"/>
          <w:szCs w:val="21"/>
        </w:rPr>
        <w:t>。</w:t>
      </w:r>
      <w:r w:rsidRPr="0089242E">
        <w:rPr>
          <w:rFonts w:ascii="宋体" w:eastAsia="宋体" w:hAnsi="宋体"/>
          <w:szCs w:val="21"/>
        </w:rPr>
        <w:t>我点了点头后便找了</w:t>
      </w:r>
      <w:r w:rsidRPr="0089242E">
        <w:rPr>
          <w:rFonts w:ascii="宋体" w:eastAsia="宋体" w:hAnsi="宋体" w:hint="eastAsia"/>
          <w:szCs w:val="21"/>
        </w:rPr>
        <w:t>个</w:t>
      </w:r>
      <w:r w:rsidRPr="0089242E">
        <w:rPr>
          <w:rFonts w:ascii="宋体" w:eastAsia="宋体" w:hAnsi="宋体"/>
          <w:szCs w:val="21"/>
        </w:rPr>
        <w:t>位置坐下</w:t>
      </w:r>
      <w:r w:rsidRPr="0089242E">
        <w:rPr>
          <w:rFonts w:ascii="宋体" w:eastAsia="宋体" w:hAnsi="宋体" w:hint="eastAsia"/>
          <w:szCs w:val="21"/>
        </w:rPr>
        <w:t>。</w:t>
      </w:r>
      <w:r w:rsidRPr="0089242E">
        <w:rPr>
          <w:rFonts w:ascii="宋体" w:eastAsia="宋体" w:hAnsi="宋体"/>
          <w:szCs w:val="21"/>
        </w:rPr>
        <w:t>这一次，我决定给盘子上彩，做个独一无二的盘子。</w:t>
      </w:r>
    </w:p>
    <w:p w14:paraId="08F22638"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盘子素白的面色如同妹上妆的新娘，正期待着接下来的一切。看着调色盘的颜色，与老师做好的，调判后的调色盘，我不禁感叹，色差如此之大</w:t>
      </w:r>
      <w:r w:rsidRPr="0089242E">
        <w:rPr>
          <w:rFonts w:ascii="宋体" w:eastAsia="宋体" w:hAnsi="宋体" w:hint="eastAsia"/>
          <w:szCs w:val="21"/>
        </w:rPr>
        <w:t>！</w:t>
      </w:r>
      <w:r w:rsidRPr="0089242E">
        <w:rPr>
          <w:rFonts w:ascii="宋体" w:eastAsia="宋体" w:hAnsi="宋体"/>
          <w:szCs w:val="21"/>
        </w:rPr>
        <w:t>我只得小好心翼翼地调色，铝笔在盘子上沙沙起舞</w:t>
      </w:r>
      <w:r w:rsidRPr="0089242E">
        <w:rPr>
          <w:rFonts w:ascii="宋体" w:eastAsia="宋体" w:hAnsi="宋体" w:hint="eastAsia"/>
          <w:szCs w:val="21"/>
        </w:rPr>
        <w:t>，</w:t>
      </w:r>
      <w:r w:rsidRPr="0089242E">
        <w:rPr>
          <w:rFonts w:ascii="宋体" w:eastAsia="宋体" w:hAnsi="宋体"/>
          <w:szCs w:val="21"/>
        </w:rPr>
        <w:t>曼妙的舞</w:t>
      </w:r>
      <w:r w:rsidRPr="0089242E">
        <w:rPr>
          <w:rFonts w:ascii="宋体" w:eastAsia="宋体" w:hAnsi="宋体" w:hint="eastAsia"/>
          <w:szCs w:val="21"/>
        </w:rPr>
        <w:t>姿</w:t>
      </w:r>
      <w:r w:rsidRPr="0089242E">
        <w:rPr>
          <w:rFonts w:ascii="宋体" w:eastAsia="宋体" w:hAnsi="宋体"/>
          <w:szCs w:val="21"/>
        </w:rPr>
        <w:t>勾画出一个个小苹果与爱心。看着眼前的草稿，我感到十分满意。</w:t>
      </w:r>
    </w:p>
    <w:p w14:paraId="4CB0EC56"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接下来，是上色。不擅长用毛笔的我在第一</w:t>
      </w:r>
      <w:r w:rsidRPr="0089242E">
        <w:rPr>
          <w:rFonts w:ascii="宋体" w:eastAsia="宋体" w:hAnsi="宋体" w:hint="eastAsia"/>
          <w:szCs w:val="21"/>
        </w:rPr>
        <w:t>步</w:t>
      </w:r>
      <w:r w:rsidRPr="0089242E">
        <w:rPr>
          <w:rFonts w:ascii="宋体" w:eastAsia="宋体" w:hAnsi="宋体"/>
          <w:szCs w:val="21"/>
        </w:rPr>
        <w:t>就出了差错，线条如同一根不知去向的线一般随意扭动，不是控制。老师见状，握住我的手说:"手要轻盈，毛笔线方向要与毛一致，顺势而为</w:t>
      </w:r>
      <w:r w:rsidRPr="0089242E">
        <w:rPr>
          <w:rFonts w:ascii="宋体" w:eastAsia="宋体" w:hAnsi="宋体" w:hint="eastAsia"/>
          <w:szCs w:val="21"/>
        </w:rPr>
        <w:t>，</w:t>
      </w:r>
      <w:r w:rsidRPr="0089242E">
        <w:rPr>
          <w:rFonts w:ascii="宋体" w:eastAsia="宋体" w:hAnsi="宋体"/>
          <w:szCs w:val="21"/>
        </w:rPr>
        <w:t>顺其自然，画错也无妨，一切都是最好的安排</w:t>
      </w:r>
      <w:r w:rsidRPr="0089242E">
        <w:rPr>
          <w:rFonts w:ascii="宋体" w:eastAsia="宋体" w:hAnsi="宋体" w:hint="eastAsia"/>
          <w:szCs w:val="21"/>
        </w:rPr>
        <w:t>。”</w:t>
      </w:r>
      <w:r w:rsidRPr="0089242E">
        <w:rPr>
          <w:rFonts w:ascii="宋体" w:eastAsia="宋体" w:hAnsi="宋体"/>
          <w:szCs w:val="21"/>
        </w:rPr>
        <w:t>我深吸一口气，放松下来。线</w:t>
      </w:r>
      <w:r w:rsidRPr="0089242E">
        <w:rPr>
          <w:rFonts w:ascii="宋体" w:eastAsia="宋体" w:hAnsi="宋体" w:hint="eastAsia"/>
          <w:szCs w:val="21"/>
        </w:rPr>
        <w:t>条</w:t>
      </w:r>
      <w:r w:rsidRPr="0089242E">
        <w:rPr>
          <w:rFonts w:ascii="宋体" w:eastAsia="宋体" w:hAnsi="宋体"/>
          <w:szCs w:val="21"/>
        </w:rPr>
        <w:t>就让</w:t>
      </w:r>
      <w:r w:rsidRPr="0089242E">
        <w:rPr>
          <w:rFonts w:ascii="宋体" w:eastAsia="宋体" w:hAnsi="宋体" w:hint="eastAsia"/>
          <w:szCs w:val="21"/>
        </w:rPr>
        <w:t>它</w:t>
      </w:r>
      <w:r w:rsidRPr="0089242E">
        <w:rPr>
          <w:rFonts w:ascii="宋体" w:eastAsia="宋体" w:hAnsi="宋体"/>
          <w:szCs w:val="21"/>
        </w:rPr>
        <w:t>舞动吧，让它在这新娘子脸上舞出最独</w:t>
      </w:r>
      <w:r w:rsidRPr="0089242E">
        <w:rPr>
          <w:rFonts w:ascii="宋体" w:eastAsia="宋体" w:hAnsi="宋体" w:hint="eastAsia"/>
          <w:szCs w:val="21"/>
        </w:rPr>
        <w:t>特</w:t>
      </w:r>
      <w:r w:rsidRPr="0089242E">
        <w:rPr>
          <w:rFonts w:ascii="宋体" w:eastAsia="宋体" w:hAnsi="宋体"/>
          <w:szCs w:val="21"/>
        </w:rPr>
        <w:t>的红妆</w:t>
      </w:r>
      <w:r w:rsidRPr="0089242E">
        <w:rPr>
          <w:rFonts w:ascii="宋体" w:eastAsia="宋体" w:hAnsi="宋体" w:hint="eastAsia"/>
          <w:szCs w:val="21"/>
        </w:rPr>
        <w:t>。</w:t>
      </w:r>
      <w:r w:rsidRPr="0089242E">
        <w:rPr>
          <w:rFonts w:ascii="宋体" w:eastAsia="宋体" w:hAnsi="宋体"/>
          <w:szCs w:val="21"/>
        </w:rPr>
        <w:t>一颗颗</w:t>
      </w:r>
      <w:r w:rsidRPr="0089242E">
        <w:rPr>
          <w:rFonts w:ascii="宋体" w:eastAsia="宋体" w:hAnsi="宋体" w:hint="eastAsia"/>
          <w:szCs w:val="21"/>
        </w:rPr>
        <w:t>苹</w:t>
      </w:r>
      <w:r w:rsidRPr="0089242E">
        <w:rPr>
          <w:rFonts w:ascii="宋体" w:eastAsia="宋体" w:hAnsi="宋体"/>
          <w:szCs w:val="21"/>
        </w:rPr>
        <w:t>果在盘子上显现，一层层斑点在画面上点缀。我将画笔紧近盘子，转动圆盘</w:t>
      </w:r>
      <w:r w:rsidRPr="0089242E">
        <w:rPr>
          <w:rFonts w:ascii="宋体" w:eastAsia="宋体" w:hAnsi="宋体" w:hint="eastAsia"/>
          <w:szCs w:val="21"/>
        </w:rPr>
        <w:t>，</w:t>
      </w:r>
      <w:r w:rsidRPr="0089242E">
        <w:rPr>
          <w:rFonts w:ascii="宋体" w:eastAsia="宋体" w:hAnsi="宋体"/>
          <w:szCs w:val="21"/>
        </w:rPr>
        <w:t>在盘子上进行最后的收尾</w:t>
      </w:r>
      <w:r w:rsidRPr="0089242E">
        <w:rPr>
          <w:rFonts w:ascii="宋体" w:eastAsia="宋体" w:hAnsi="宋体" w:hint="eastAsia"/>
          <w:szCs w:val="21"/>
        </w:rPr>
        <w:t>。</w:t>
      </w:r>
      <w:r w:rsidRPr="0089242E">
        <w:rPr>
          <w:rFonts w:ascii="宋体" w:eastAsia="宋体" w:hAnsi="宋体"/>
          <w:szCs w:val="21"/>
        </w:rPr>
        <w:t>成了，这画面简直与我脑海中一模一样。色彩鲜</w:t>
      </w:r>
      <w:r w:rsidRPr="0089242E">
        <w:rPr>
          <w:rFonts w:ascii="宋体" w:eastAsia="宋体" w:hAnsi="宋体" w:hint="eastAsia"/>
          <w:szCs w:val="21"/>
        </w:rPr>
        <w:t>艳</w:t>
      </w:r>
      <w:r w:rsidRPr="0089242E">
        <w:rPr>
          <w:rFonts w:ascii="宋体" w:eastAsia="宋体" w:hAnsi="宋体"/>
          <w:szCs w:val="21"/>
        </w:rPr>
        <w:t>却不失淡雅，装饰小巧但充满趣味，最后的红圈将看见的人都困于此地移不开脚</w:t>
      </w:r>
      <w:r w:rsidRPr="0089242E">
        <w:rPr>
          <w:rFonts w:ascii="宋体" w:eastAsia="宋体" w:hAnsi="宋体" w:hint="eastAsia"/>
          <w:szCs w:val="21"/>
        </w:rPr>
        <w:t>。</w:t>
      </w:r>
      <w:r w:rsidRPr="0089242E">
        <w:rPr>
          <w:rFonts w:ascii="宋体" w:eastAsia="宋体" w:hAnsi="宋体"/>
          <w:szCs w:val="21"/>
        </w:rPr>
        <w:t>我急忙给老师展示，这位美艳动人的新娘子</w:t>
      </w:r>
      <w:r w:rsidRPr="0089242E">
        <w:rPr>
          <w:rFonts w:ascii="宋体" w:eastAsia="宋体" w:hAnsi="宋体" w:hint="eastAsia"/>
          <w:szCs w:val="21"/>
        </w:rPr>
        <w:t>。</w:t>
      </w:r>
      <w:r w:rsidRPr="0089242E">
        <w:rPr>
          <w:rFonts w:ascii="宋体" w:eastAsia="宋体" w:hAnsi="宋体"/>
          <w:szCs w:val="21"/>
        </w:rPr>
        <w:t>老师的肯</w:t>
      </w:r>
      <w:r w:rsidRPr="0089242E">
        <w:rPr>
          <w:rFonts w:ascii="宋体" w:eastAsia="宋体" w:hAnsi="宋体" w:hint="eastAsia"/>
          <w:szCs w:val="21"/>
        </w:rPr>
        <w:t>定</w:t>
      </w:r>
      <w:r w:rsidRPr="0089242E">
        <w:rPr>
          <w:rFonts w:ascii="宋体" w:eastAsia="宋体" w:hAnsi="宋体"/>
          <w:szCs w:val="21"/>
        </w:rPr>
        <w:t>似乎又给新娘上了层头纱，绵上添花</w:t>
      </w:r>
      <w:r w:rsidRPr="0089242E">
        <w:rPr>
          <w:rFonts w:ascii="宋体" w:eastAsia="宋体" w:hAnsi="宋体" w:hint="eastAsia"/>
          <w:szCs w:val="21"/>
        </w:rPr>
        <w:t>。</w:t>
      </w:r>
    </w:p>
    <w:p w14:paraId="3A678FB6" w14:textId="77777777" w:rsidR="006A4B35" w:rsidRDefault="006A4B35" w:rsidP="006A4B35">
      <w:pPr>
        <w:ind w:firstLineChars="200" w:firstLine="420"/>
        <w:rPr>
          <w:rFonts w:ascii="宋体" w:eastAsia="宋体" w:hAnsi="宋体"/>
          <w:szCs w:val="21"/>
        </w:rPr>
      </w:pPr>
      <w:r w:rsidRPr="0089242E">
        <w:rPr>
          <w:rFonts w:ascii="宋体" w:eastAsia="宋体" w:hAnsi="宋体"/>
          <w:szCs w:val="21"/>
        </w:rPr>
        <w:t>看着眼前的盘子，我的身体似乎有了光芒。</w:t>
      </w:r>
      <w:r w:rsidRPr="0089242E">
        <w:rPr>
          <w:rFonts w:ascii="宋体" w:eastAsia="宋体" w:hAnsi="宋体" w:hint="eastAsia"/>
          <w:szCs w:val="21"/>
        </w:rPr>
        <w:t>自</w:t>
      </w:r>
      <w:r w:rsidRPr="0089242E">
        <w:rPr>
          <w:rFonts w:ascii="宋体" w:eastAsia="宋体" w:hAnsi="宋体"/>
          <w:szCs w:val="21"/>
        </w:rPr>
        <w:t>小以缺失艺术细胞而打趣的我，在这一刻仿佛也终于发掘出自己艺术方面的亮点</w:t>
      </w:r>
      <w:r w:rsidRPr="0089242E">
        <w:rPr>
          <w:rFonts w:ascii="宋体" w:eastAsia="宋体" w:hAnsi="宋体" w:hint="eastAsia"/>
          <w:szCs w:val="21"/>
        </w:rPr>
        <w:t>，</w:t>
      </w:r>
      <w:r w:rsidRPr="0089242E">
        <w:rPr>
          <w:rFonts w:ascii="宋体" w:eastAsia="宋体" w:hAnsi="宋体"/>
          <w:szCs w:val="21"/>
        </w:rPr>
        <w:t>这枚亮点</w:t>
      </w:r>
      <w:r>
        <w:rPr>
          <w:rFonts w:ascii="宋体" w:eastAsia="宋体" w:hAnsi="宋体" w:hint="eastAsia"/>
          <w:szCs w:val="21"/>
        </w:rPr>
        <w:t>是</w:t>
      </w:r>
      <w:r w:rsidRPr="0089242E">
        <w:rPr>
          <w:rFonts w:ascii="宋体" w:eastAsia="宋体" w:hAnsi="宋体"/>
          <w:szCs w:val="21"/>
        </w:rPr>
        <w:t>我那</w:t>
      </w:r>
      <w:r>
        <w:rPr>
          <w:rFonts w:ascii="宋体" w:eastAsia="宋体" w:hAnsi="宋体" w:hint="eastAsia"/>
          <w:szCs w:val="21"/>
        </w:rPr>
        <w:t>如</w:t>
      </w:r>
      <w:r w:rsidRPr="0089242E">
        <w:rPr>
          <w:rFonts w:ascii="宋体" w:eastAsia="宋体" w:hAnsi="宋体"/>
          <w:szCs w:val="21"/>
        </w:rPr>
        <w:t>白粥般平凡生活的调味剂</w:t>
      </w:r>
      <w:r w:rsidRPr="0089242E">
        <w:rPr>
          <w:rFonts w:ascii="宋体" w:eastAsia="宋体" w:hAnsi="宋体" w:hint="eastAsia"/>
          <w:szCs w:val="21"/>
        </w:rPr>
        <w:t>。</w:t>
      </w:r>
    </w:p>
    <w:p w14:paraId="3201053F" w14:textId="77777777" w:rsidR="006A4B35" w:rsidRDefault="006A4B35" w:rsidP="006A4B35">
      <w:pPr>
        <w:ind w:firstLineChars="200" w:firstLine="420"/>
        <w:rPr>
          <w:rFonts w:ascii="宋体" w:eastAsia="宋体" w:hAnsi="宋体"/>
          <w:szCs w:val="21"/>
        </w:rPr>
      </w:pPr>
    </w:p>
    <w:p w14:paraId="6C330A57" w14:textId="77777777" w:rsidR="006A4B35" w:rsidRDefault="006A4B35" w:rsidP="006A4B35">
      <w:pPr>
        <w:ind w:firstLineChars="200" w:firstLine="420"/>
        <w:rPr>
          <w:rFonts w:ascii="宋体" w:eastAsia="宋体" w:hAnsi="宋体"/>
          <w:szCs w:val="21"/>
        </w:rPr>
      </w:pPr>
    </w:p>
    <w:p w14:paraId="7D209E3E" w14:textId="77777777" w:rsidR="006A4B35" w:rsidRDefault="006A4B35" w:rsidP="006A4B35">
      <w:pPr>
        <w:ind w:firstLineChars="200" w:firstLine="420"/>
        <w:rPr>
          <w:rFonts w:ascii="宋体" w:eastAsia="宋体" w:hAnsi="宋体"/>
          <w:szCs w:val="21"/>
        </w:rPr>
      </w:pPr>
    </w:p>
    <w:p w14:paraId="6763AD47" w14:textId="77777777" w:rsidR="006A4B35" w:rsidRDefault="006A4B35" w:rsidP="006A4B35">
      <w:pPr>
        <w:ind w:firstLineChars="200" w:firstLine="420"/>
        <w:rPr>
          <w:rFonts w:ascii="宋体" w:eastAsia="宋体" w:hAnsi="宋体"/>
          <w:szCs w:val="21"/>
        </w:rPr>
      </w:pPr>
    </w:p>
    <w:p w14:paraId="75FB6743" w14:textId="77777777" w:rsidR="006A4B35" w:rsidRPr="0089242E" w:rsidRDefault="006A4B35" w:rsidP="006A4B35">
      <w:pPr>
        <w:ind w:firstLineChars="200" w:firstLine="420"/>
        <w:rPr>
          <w:rFonts w:ascii="宋体" w:eastAsia="宋体" w:hAnsi="宋体"/>
          <w:szCs w:val="21"/>
        </w:rPr>
      </w:pPr>
    </w:p>
    <w:p w14:paraId="48B579D0" w14:textId="77777777" w:rsidR="006A4B35" w:rsidRPr="00492F85" w:rsidRDefault="006A4B35" w:rsidP="006A4B35">
      <w:pPr>
        <w:ind w:firstLineChars="200" w:firstLine="420"/>
        <w:rPr>
          <w:rFonts w:ascii="楷体" w:eastAsia="楷体" w:hAnsi="楷体"/>
          <w:szCs w:val="21"/>
        </w:rPr>
      </w:pPr>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0F19174D" w14:textId="77777777" w:rsidTr="00F03A4B">
        <w:tc>
          <w:tcPr>
            <w:tcW w:w="668" w:type="dxa"/>
          </w:tcPr>
          <w:p w14:paraId="750EFFCB"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5B7809C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271BFAE0"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7774263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3DEAC05B"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71E23BB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70DCC44E" w14:textId="77777777" w:rsidTr="00F03A4B">
        <w:tc>
          <w:tcPr>
            <w:tcW w:w="668" w:type="dxa"/>
          </w:tcPr>
          <w:p w14:paraId="509F8D3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13F918DA" w14:textId="77777777" w:rsidR="006A4B35" w:rsidRPr="00492F85" w:rsidRDefault="006A4B35" w:rsidP="00F03A4B">
            <w:pPr>
              <w:rPr>
                <w:rFonts w:ascii="楷体" w:eastAsia="楷体" w:hAnsi="楷体"/>
                <w:szCs w:val="21"/>
              </w:rPr>
            </w:pPr>
          </w:p>
        </w:tc>
        <w:tc>
          <w:tcPr>
            <w:tcW w:w="669" w:type="dxa"/>
          </w:tcPr>
          <w:p w14:paraId="563B1A91" w14:textId="77777777" w:rsidR="006A4B35" w:rsidRPr="00492F85" w:rsidRDefault="006A4B35" w:rsidP="00F03A4B">
            <w:pPr>
              <w:rPr>
                <w:rFonts w:ascii="楷体" w:eastAsia="楷体" w:hAnsi="楷体"/>
                <w:szCs w:val="21"/>
              </w:rPr>
            </w:pPr>
          </w:p>
        </w:tc>
        <w:tc>
          <w:tcPr>
            <w:tcW w:w="669" w:type="dxa"/>
          </w:tcPr>
          <w:p w14:paraId="34770F6F" w14:textId="77777777" w:rsidR="006A4B35" w:rsidRPr="00492F85" w:rsidRDefault="006A4B35" w:rsidP="00F03A4B">
            <w:pPr>
              <w:rPr>
                <w:rFonts w:ascii="楷体" w:eastAsia="楷体" w:hAnsi="楷体"/>
                <w:szCs w:val="21"/>
              </w:rPr>
            </w:pPr>
          </w:p>
        </w:tc>
        <w:tc>
          <w:tcPr>
            <w:tcW w:w="669" w:type="dxa"/>
          </w:tcPr>
          <w:p w14:paraId="5697D83C" w14:textId="77777777" w:rsidR="006A4B35" w:rsidRPr="00492F85" w:rsidRDefault="006A4B35" w:rsidP="00F03A4B">
            <w:pPr>
              <w:rPr>
                <w:rFonts w:ascii="楷体" w:eastAsia="楷体" w:hAnsi="楷体"/>
                <w:szCs w:val="21"/>
              </w:rPr>
            </w:pPr>
          </w:p>
        </w:tc>
        <w:tc>
          <w:tcPr>
            <w:tcW w:w="762" w:type="dxa"/>
          </w:tcPr>
          <w:p w14:paraId="1A4F5782" w14:textId="77777777" w:rsidR="006A4B35" w:rsidRPr="00492F85" w:rsidRDefault="006A4B35" w:rsidP="00F03A4B">
            <w:pPr>
              <w:rPr>
                <w:rFonts w:ascii="楷体" w:eastAsia="楷体" w:hAnsi="楷体"/>
                <w:szCs w:val="21"/>
              </w:rPr>
            </w:pPr>
          </w:p>
        </w:tc>
      </w:tr>
      <w:tr w:rsidR="006A4B35" w:rsidRPr="00492F85" w14:paraId="49F73D84" w14:textId="77777777" w:rsidTr="00F03A4B">
        <w:trPr>
          <w:trHeight w:val="600"/>
        </w:trPr>
        <w:tc>
          <w:tcPr>
            <w:tcW w:w="668" w:type="dxa"/>
          </w:tcPr>
          <w:p w14:paraId="6063D95F"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71970712" w14:textId="77777777" w:rsidR="006A4B35" w:rsidRPr="00492F85" w:rsidRDefault="006A4B35" w:rsidP="00F03A4B">
            <w:pPr>
              <w:rPr>
                <w:rFonts w:ascii="楷体" w:eastAsia="楷体" w:hAnsi="楷体"/>
                <w:szCs w:val="21"/>
              </w:rPr>
            </w:pPr>
          </w:p>
        </w:tc>
      </w:tr>
    </w:tbl>
    <w:p w14:paraId="2CFFD416" w14:textId="77777777" w:rsidR="006A4B35" w:rsidRPr="0089242E" w:rsidRDefault="006A4B35" w:rsidP="006A4B35">
      <w:pPr>
        <w:rPr>
          <w:rFonts w:ascii="宋体" w:eastAsia="宋体" w:hAnsi="宋体"/>
          <w:b/>
          <w:bCs/>
          <w:szCs w:val="21"/>
        </w:rPr>
      </w:pPr>
      <w:r>
        <w:rPr>
          <w:rFonts w:ascii="宋体" w:eastAsia="宋体" w:hAnsi="宋体" w:hint="eastAsia"/>
          <w:b/>
          <w:bCs/>
          <w:szCs w:val="21"/>
        </w:rPr>
        <w:t xml:space="preserve">例文2： </w:t>
      </w:r>
      <w:r>
        <w:rPr>
          <w:rFonts w:ascii="宋体" w:eastAsia="宋体" w:hAnsi="宋体"/>
          <w:b/>
          <w:bCs/>
          <w:szCs w:val="21"/>
        </w:rPr>
        <w:t xml:space="preserve">  </w:t>
      </w:r>
      <w:r w:rsidRPr="0089242E">
        <w:rPr>
          <w:rFonts w:ascii="宋体" w:eastAsia="宋体" w:hAnsi="宋体"/>
          <w:b/>
          <w:bCs/>
          <w:szCs w:val="21"/>
        </w:rPr>
        <w:t>平凡生活中的亮点</w:t>
      </w:r>
      <w:r>
        <w:rPr>
          <w:rFonts w:ascii="宋体" w:eastAsia="宋体" w:hAnsi="宋体" w:hint="eastAsia"/>
          <w:b/>
          <w:bCs/>
          <w:szCs w:val="21"/>
        </w:rPr>
        <w:t>（优）</w:t>
      </w:r>
    </w:p>
    <w:p w14:paraId="6D780F61"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每人的生活都似那圆周率"π</w:t>
      </w:r>
      <w:r w:rsidRPr="0089242E">
        <w:rPr>
          <w:rFonts w:ascii="宋体" w:eastAsia="宋体" w:hAnsi="宋体" w:hint="eastAsia"/>
          <w:szCs w:val="21"/>
        </w:rPr>
        <w:t>"</w:t>
      </w:r>
      <w:r w:rsidRPr="0089242E">
        <w:rPr>
          <w:rFonts w:ascii="宋体" w:eastAsia="宋体" w:hAnsi="宋体"/>
          <w:szCs w:val="21"/>
        </w:rPr>
        <w:t>一样，无穷无尽却各不相同。但是，生活的某些数字似乎也在熠熠生辉。它们是平凡枯燥的生活中给予我们希望的东西</w:t>
      </w:r>
      <w:r w:rsidRPr="0089242E">
        <w:rPr>
          <w:rFonts w:ascii="宋体" w:eastAsia="宋体" w:hAnsi="宋体" w:hint="eastAsia"/>
          <w:szCs w:val="21"/>
        </w:rPr>
        <w:t>。</w:t>
      </w:r>
    </w:p>
    <w:p w14:paraId="31F2EFB4"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而每周2篇的书评已成为我每天2点1线的上学生活的小小慰藉</w:t>
      </w:r>
      <w:r w:rsidRPr="0089242E">
        <w:rPr>
          <w:rFonts w:ascii="宋体" w:eastAsia="宋体" w:hAnsi="宋体" w:hint="eastAsia"/>
          <w:szCs w:val="21"/>
        </w:rPr>
        <w:t>。</w:t>
      </w:r>
    </w:p>
    <w:p w14:paraId="4FE2A2C8"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记得刚上学时，得知读书还要写书评的我是十分绝望的，对待书评也只是草草应付，上百度搜个第x回作品梗概，再胡乱抄上去，随便了事。每周五的书评分享也自然只有倾听与评价的份儿。</w:t>
      </w:r>
    </w:p>
    <w:p w14:paraId="448BBD0E"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凡事总有例外，有一次在写《红楼梦》书评时我总觉有许多想法萦绕在脑海中挥之不去，就破天荒地没有查阅资料，自己完成了两页书评。到了周五，毫不例外地被老师叫去分享，我站在讲台上痛斥贾琏的欲火，"锐评"凤姐做事习刁站，同情平儿在二人之间斡旋的遭遇。当时的心情非常激动，手舞足蹈的比划，时不时还拍下讲台:像极了在审判书中人物的包青天</w:t>
      </w:r>
      <w:r w:rsidRPr="0089242E">
        <w:rPr>
          <w:rFonts w:ascii="宋体" w:eastAsia="宋体" w:hAnsi="宋体" w:hint="eastAsia"/>
          <w:szCs w:val="21"/>
        </w:rPr>
        <w:t>，</w:t>
      </w:r>
      <w:r w:rsidRPr="0089242E">
        <w:rPr>
          <w:rFonts w:ascii="宋体" w:eastAsia="宋体" w:hAnsi="宋体"/>
          <w:szCs w:val="21"/>
        </w:rPr>
        <w:t>这次发言仿佛要把我对每个人物</w:t>
      </w:r>
      <w:r w:rsidRPr="0089242E">
        <w:rPr>
          <w:rFonts w:ascii="宋体" w:eastAsia="宋体" w:hAnsi="宋体" w:hint="eastAsia"/>
          <w:szCs w:val="21"/>
        </w:rPr>
        <w:t>及</w:t>
      </w:r>
      <w:r w:rsidRPr="0089242E">
        <w:rPr>
          <w:rFonts w:ascii="宋体" w:eastAsia="宋体" w:hAnsi="宋体"/>
          <w:szCs w:val="21"/>
        </w:rPr>
        <w:t>事件的评价都吐出来，足足讲了有10分钟</w:t>
      </w:r>
      <w:r w:rsidRPr="0089242E">
        <w:rPr>
          <w:rFonts w:ascii="宋体" w:eastAsia="宋体" w:hAnsi="宋体" w:hint="eastAsia"/>
          <w:szCs w:val="21"/>
        </w:rPr>
        <w:t>。</w:t>
      </w:r>
    </w:p>
    <w:p w14:paraId="3FE0993A"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或许在讲台上兴奋的神情令人捧腹，但是命运的齿轮也就此开始转动。读书与写书评不</w:t>
      </w:r>
      <w:r w:rsidRPr="0089242E">
        <w:rPr>
          <w:rFonts w:ascii="宋体" w:eastAsia="宋体" w:hAnsi="宋体"/>
          <w:szCs w:val="21"/>
        </w:rPr>
        <w:lastRenderedPageBreak/>
        <w:t>再是枯燥的完成任务，而是书写心灵的篇章。老师对我的高度肯定也成了我平凡生活中的亮点，在我心中熠熠生辉。</w:t>
      </w:r>
    </w:p>
    <w:p w14:paraId="2663296D"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而现在，每天最期待的事情就是拿起《红楼梦》一边读一边批，再把想法汇总成自己的书评，往往写到一半，灵感就会突然喷发，手中的笔来来回回，在书评上写下对林妹妹的看法，灯谜的致角隐角贾府的扑克牌等新颖的观点。最紧张的事莫过于翻开书评看老师评分的心情，优</w:t>
      </w:r>
      <w:r w:rsidRPr="0089242E">
        <w:rPr>
          <w:rFonts w:ascii="宋体" w:eastAsia="宋体" w:hAnsi="宋体" w:cs="Apple Color Emoji" w:hint="eastAsia"/>
          <w:szCs w:val="21"/>
        </w:rPr>
        <w:t>++++</w:t>
      </w:r>
      <w:r w:rsidRPr="0089242E">
        <w:rPr>
          <w:rFonts w:ascii="宋体" w:eastAsia="宋体" w:hAnsi="宋体"/>
          <w:szCs w:val="21"/>
        </w:rPr>
        <w:t>!"我高兴地大喊笔下似乎开出了一朵朵瑰丽的花，落下的果实埋在我心间生根，发芽。读书分享不再是难事</w:t>
      </w:r>
      <w:r w:rsidRPr="0089242E">
        <w:rPr>
          <w:rFonts w:ascii="宋体" w:eastAsia="宋体" w:hAnsi="宋体" w:hint="eastAsia"/>
          <w:szCs w:val="21"/>
        </w:rPr>
        <w:t>。</w:t>
      </w:r>
      <w:r w:rsidRPr="0089242E">
        <w:rPr>
          <w:rFonts w:ascii="宋体" w:eastAsia="宋体" w:hAnsi="宋体"/>
          <w:szCs w:val="21"/>
        </w:rPr>
        <w:t>盼着将自己的一个个观点头高采烈地分享给同学们。</w:t>
      </w:r>
    </w:p>
    <w:p w14:paraId="45390EE4" w14:textId="77777777" w:rsidR="006A4B35" w:rsidRPr="0089242E" w:rsidRDefault="006A4B35" w:rsidP="006A4B35">
      <w:pPr>
        <w:ind w:firstLineChars="200" w:firstLine="420"/>
        <w:rPr>
          <w:rFonts w:ascii="宋体" w:eastAsia="宋体" w:hAnsi="宋体"/>
          <w:szCs w:val="21"/>
        </w:rPr>
      </w:pPr>
      <w:r w:rsidRPr="0089242E">
        <w:rPr>
          <w:rFonts w:ascii="宋体" w:eastAsia="宋体" w:hAnsi="宋体"/>
          <w:szCs w:val="21"/>
        </w:rPr>
        <w:t>对于我来说，读书写书评，看评语，分享都不再是使平凡生活更枯燥的方式。而是一个个亮点引着我像飞蛾一样扑向那星星点点的光。原本在分享上令人捧腹的窘迫也与老师的鼓励一起使书评构成了平凡岁月中特别的亮点!</w:t>
      </w:r>
    </w:p>
    <w:p w14:paraId="38FD27EE" w14:textId="77777777" w:rsidR="006A4B35" w:rsidRPr="00492F85" w:rsidRDefault="006A4B35" w:rsidP="006A4B35">
      <w:pPr>
        <w:ind w:firstLineChars="200" w:firstLine="420"/>
        <w:rPr>
          <w:rFonts w:ascii="楷体" w:eastAsia="楷体" w:hAnsi="楷体"/>
          <w:szCs w:val="21"/>
        </w:rPr>
      </w:pPr>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31D76BEB" w14:textId="77777777" w:rsidTr="00F03A4B">
        <w:tc>
          <w:tcPr>
            <w:tcW w:w="668" w:type="dxa"/>
          </w:tcPr>
          <w:p w14:paraId="62F1ACE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6C82F2C8"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76A8CCD4"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44C6C9B1"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19345BB4"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08AEB80C"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1864DD3F" w14:textId="77777777" w:rsidTr="00F03A4B">
        <w:tc>
          <w:tcPr>
            <w:tcW w:w="668" w:type="dxa"/>
          </w:tcPr>
          <w:p w14:paraId="3053DBC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1C225C99" w14:textId="77777777" w:rsidR="006A4B35" w:rsidRPr="00492F85" w:rsidRDefault="006A4B35" w:rsidP="00F03A4B">
            <w:pPr>
              <w:rPr>
                <w:rFonts w:ascii="楷体" w:eastAsia="楷体" w:hAnsi="楷体"/>
                <w:szCs w:val="21"/>
              </w:rPr>
            </w:pPr>
          </w:p>
        </w:tc>
        <w:tc>
          <w:tcPr>
            <w:tcW w:w="669" w:type="dxa"/>
          </w:tcPr>
          <w:p w14:paraId="6D47191E" w14:textId="77777777" w:rsidR="006A4B35" w:rsidRPr="00492F85" w:rsidRDefault="006A4B35" w:rsidP="00F03A4B">
            <w:pPr>
              <w:rPr>
                <w:rFonts w:ascii="楷体" w:eastAsia="楷体" w:hAnsi="楷体"/>
                <w:szCs w:val="21"/>
              </w:rPr>
            </w:pPr>
          </w:p>
        </w:tc>
        <w:tc>
          <w:tcPr>
            <w:tcW w:w="669" w:type="dxa"/>
          </w:tcPr>
          <w:p w14:paraId="5B9B954C" w14:textId="77777777" w:rsidR="006A4B35" w:rsidRPr="00492F85" w:rsidRDefault="006A4B35" w:rsidP="00F03A4B">
            <w:pPr>
              <w:rPr>
                <w:rFonts w:ascii="楷体" w:eastAsia="楷体" w:hAnsi="楷体"/>
                <w:szCs w:val="21"/>
              </w:rPr>
            </w:pPr>
          </w:p>
        </w:tc>
        <w:tc>
          <w:tcPr>
            <w:tcW w:w="669" w:type="dxa"/>
          </w:tcPr>
          <w:p w14:paraId="7ABB791F" w14:textId="77777777" w:rsidR="006A4B35" w:rsidRPr="00492F85" w:rsidRDefault="006A4B35" w:rsidP="00F03A4B">
            <w:pPr>
              <w:rPr>
                <w:rFonts w:ascii="楷体" w:eastAsia="楷体" w:hAnsi="楷体"/>
                <w:szCs w:val="21"/>
              </w:rPr>
            </w:pPr>
          </w:p>
        </w:tc>
        <w:tc>
          <w:tcPr>
            <w:tcW w:w="762" w:type="dxa"/>
          </w:tcPr>
          <w:p w14:paraId="0522856A" w14:textId="77777777" w:rsidR="006A4B35" w:rsidRPr="00492F85" w:rsidRDefault="006A4B35" w:rsidP="00F03A4B">
            <w:pPr>
              <w:rPr>
                <w:rFonts w:ascii="楷体" w:eastAsia="楷体" w:hAnsi="楷体"/>
                <w:szCs w:val="21"/>
              </w:rPr>
            </w:pPr>
          </w:p>
        </w:tc>
      </w:tr>
      <w:tr w:rsidR="006A4B35" w:rsidRPr="00492F85" w14:paraId="298DE43D" w14:textId="77777777" w:rsidTr="00F03A4B">
        <w:trPr>
          <w:trHeight w:val="600"/>
        </w:trPr>
        <w:tc>
          <w:tcPr>
            <w:tcW w:w="668" w:type="dxa"/>
          </w:tcPr>
          <w:p w14:paraId="7088740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3DD82EF3" w14:textId="77777777" w:rsidR="006A4B35" w:rsidRPr="00492F85" w:rsidRDefault="006A4B35" w:rsidP="00F03A4B">
            <w:pPr>
              <w:rPr>
                <w:rFonts w:ascii="楷体" w:eastAsia="楷体" w:hAnsi="楷体"/>
                <w:szCs w:val="21"/>
              </w:rPr>
            </w:pPr>
          </w:p>
        </w:tc>
      </w:tr>
    </w:tbl>
    <w:p w14:paraId="4379C855" w14:textId="77777777" w:rsidR="006A4B35" w:rsidRPr="0089242E" w:rsidRDefault="006A4B35" w:rsidP="006A4B35">
      <w:pPr>
        <w:ind w:firstLineChars="200" w:firstLine="420"/>
        <w:rPr>
          <w:rFonts w:ascii="宋体" w:eastAsia="宋体" w:hAnsi="宋体"/>
          <w:szCs w:val="21"/>
        </w:rPr>
      </w:pPr>
    </w:p>
    <w:p w14:paraId="32074C5B" w14:textId="77777777" w:rsidR="006A4B35" w:rsidRPr="0089242E" w:rsidRDefault="006A4B35" w:rsidP="006A4B35">
      <w:pPr>
        <w:rPr>
          <w:rFonts w:ascii="宋体" w:eastAsia="宋体" w:hAnsi="宋体" w:cs="宋体"/>
          <w:b/>
          <w:bCs/>
          <w:szCs w:val="21"/>
        </w:rPr>
      </w:pPr>
      <w:r w:rsidRPr="0089242E">
        <w:rPr>
          <w:rFonts w:ascii="宋体" w:eastAsia="宋体" w:hAnsi="宋体" w:cs="宋体" w:hint="eastAsia"/>
          <w:b/>
          <w:bCs/>
          <w:szCs w:val="21"/>
        </w:rPr>
        <w:t xml:space="preserve">例文3： </w:t>
      </w:r>
      <w:r w:rsidRPr="0089242E">
        <w:rPr>
          <w:rFonts w:ascii="宋体" w:eastAsia="宋体" w:hAnsi="宋体" w:cs="宋体"/>
          <w:b/>
          <w:bCs/>
          <w:szCs w:val="21"/>
        </w:rPr>
        <w:t xml:space="preserve">   </w:t>
      </w:r>
      <w:r w:rsidRPr="0089242E">
        <w:rPr>
          <w:rFonts w:ascii="宋体" w:eastAsia="宋体" w:hAnsi="宋体" w:cs="宋体" w:hint="eastAsia"/>
          <w:b/>
          <w:bCs/>
          <w:szCs w:val="21"/>
        </w:rPr>
        <w:t>平凡生活中的亮点（优）</w:t>
      </w:r>
    </w:p>
    <w:p w14:paraId="5D0912FA"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朋友，我们的生活是平凡的吗?答案是肯定的。但在此平凡中，我们也能找到属于自己人生的光辉，正所谓"平凡亦熠“。”虽然我至今仍未知道那天所看见的花的名字。但我仍未忘记那次赏花。</w:t>
      </w:r>
    </w:p>
    <w:p w14:paraId="4029EB72"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寒假,也不过是换个地方上学罢了。"我喃喃道。是啊,从寒假一开始,我便继续埋头扎推进了题海当中。望着密密麻麻的文字,我丝毫没有所谓大人常说的"解出难题的成就感"，而是只觉无趣。常言之"学海无涯苦作舟"在我看来，却也成了我努力撑着一叶扁舟,周围是学海的惊涛骇浪,也有暴风雨席卷着。我竭尽全力，才尚且在这海上炼狱中维持住小舟的平衡。时间久了,我也就习惯了,将其当作了平凡,只是脸上的表情愈加少了.偶尔和熟识的同窗聊上两句,才能让我笑几声。</w:t>
      </w:r>
    </w:p>
    <w:p w14:paraId="233A3A19"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或许,这便是属于我的平凡吧。我想,大抵如此。这时的窗外,正是那凛冽的寒冬。</w:t>
      </w:r>
    </w:p>
    <w:p w14:paraId="0BD3A814"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虽说是寒冬,但那南国的冬天却又并不十分刺骨。一日午后，同窗忽而指给我看,有花。我看去,是几树粉花,似是紫荆,但总是又不确定。是冬日,这花开得却格外灿烂而明丽。站在十步之外，望去,整棵树仿佛是从星海中打打捞出来的,湿漉漉，却明亮。露珠在重瓣骨蕊中滚动,将薄如重蝉翼的花瓣浸得近乎透明,看时却又有似琉璃一般的朦忧之感。露珠滴下时，也似流星一般散发着光辉。风起时满树碎玉叮噹，不像花瓣在飘，倒像是整片天空被撕成了粉雪。我忽感恍惚。同窗似也是第一次见如此明丽的花,清朗的笑声忽传进我的耳中，我的很重的心忽而轻松了。</w:t>
      </w:r>
    </w:p>
    <w:p w14:paraId="51E3B652"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不久,又回归了平凡。我又溺亡在题海之中，依然如昔。只是每当想起这此次赏花时,都有一种从很深的水中浮出来,吸入氧气的轻松与通透之感。这是我平凡生活中的一个亮点。</w:t>
      </w:r>
    </w:p>
    <w:p w14:paraId="27D64454"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后来,我又独自去看了那几树花。绝大部分花都谢了，残留在枝上的也都暗淡无光，垂头丧气一般，再也没有了那日的明丽，我顿有所感。</w:t>
      </w:r>
    </w:p>
    <w:p w14:paraId="62080A81"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花和人都要经历各种各样的不幸,花会凋谢人会离别,会经历挫折,苦难。”我听见我说。“但生活总是要继续，时间的长河还在继续流淌。”又一个声音在我心中响起。这次赏花不过是我平凡生活中的一个光点，但它却也将一直留在我心底，教我自新,催我奋进,并给予武新的勇气和希望。</w:t>
      </w:r>
    </w:p>
    <w:p w14:paraId="6987D558" w14:textId="77777777" w:rsidR="006A4B35" w:rsidRPr="00492F85" w:rsidRDefault="006A4B35" w:rsidP="006A4B35">
      <w:pPr>
        <w:ind w:firstLineChars="200" w:firstLine="420"/>
        <w:rPr>
          <w:rFonts w:ascii="楷体" w:eastAsia="楷体" w:hAnsi="楷体"/>
          <w:szCs w:val="21"/>
        </w:rPr>
      </w:pPr>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4747B967" w14:textId="77777777" w:rsidTr="00F03A4B">
        <w:tc>
          <w:tcPr>
            <w:tcW w:w="668" w:type="dxa"/>
          </w:tcPr>
          <w:p w14:paraId="1B10930C"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项目</w:t>
            </w:r>
          </w:p>
        </w:tc>
        <w:tc>
          <w:tcPr>
            <w:tcW w:w="669" w:type="dxa"/>
          </w:tcPr>
          <w:p w14:paraId="65E5F36C"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41B85BB0"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58A2468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64788FD8"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0033336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6E1DC94F" w14:textId="77777777" w:rsidTr="00F03A4B">
        <w:tc>
          <w:tcPr>
            <w:tcW w:w="668" w:type="dxa"/>
          </w:tcPr>
          <w:p w14:paraId="25A08D19"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1B51B06E" w14:textId="77777777" w:rsidR="006A4B35" w:rsidRPr="00492F85" w:rsidRDefault="006A4B35" w:rsidP="00F03A4B">
            <w:pPr>
              <w:rPr>
                <w:rFonts w:ascii="楷体" w:eastAsia="楷体" w:hAnsi="楷体"/>
                <w:szCs w:val="21"/>
              </w:rPr>
            </w:pPr>
          </w:p>
        </w:tc>
        <w:tc>
          <w:tcPr>
            <w:tcW w:w="669" w:type="dxa"/>
          </w:tcPr>
          <w:p w14:paraId="27EA3637" w14:textId="77777777" w:rsidR="006A4B35" w:rsidRPr="00492F85" w:rsidRDefault="006A4B35" w:rsidP="00F03A4B">
            <w:pPr>
              <w:rPr>
                <w:rFonts w:ascii="楷体" w:eastAsia="楷体" w:hAnsi="楷体"/>
                <w:szCs w:val="21"/>
              </w:rPr>
            </w:pPr>
          </w:p>
        </w:tc>
        <w:tc>
          <w:tcPr>
            <w:tcW w:w="669" w:type="dxa"/>
          </w:tcPr>
          <w:p w14:paraId="5F2EB60B" w14:textId="77777777" w:rsidR="006A4B35" w:rsidRPr="00492F85" w:rsidRDefault="006A4B35" w:rsidP="00F03A4B">
            <w:pPr>
              <w:rPr>
                <w:rFonts w:ascii="楷体" w:eastAsia="楷体" w:hAnsi="楷体"/>
                <w:szCs w:val="21"/>
              </w:rPr>
            </w:pPr>
          </w:p>
        </w:tc>
        <w:tc>
          <w:tcPr>
            <w:tcW w:w="669" w:type="dxa"/>
          </w:tcPr>
          <w:p w14:paraId="1E0AAA93" w14:textId="77777777" w:rsidR="006A4B35" w:rsidRPr="00492F85" w:rsidRDefault="006A4B35" w:rsidP="00F03A4B">
            <w:pPr>
              <w:rPr>
                <w:rFonts w:ascii="楷体" w:eastAsia="楷体" w:hAnsi="楷体"/>
                <w:szCs w:val="21"/>
              </w:rPr>
            </w:pPr>
          </w:p>
        </w:tc>
        <w:tc>
          <w:tcPr>
            <w:tcW w:w="762" w:type="dxa"/>
          </w:tcPr>
          <w:p w14:paraId="1A3E966E" w14:textId="77777777" w:rsidR="006A4B35" w:rsidRPr="00492F85" w:rsidRDefault="006A4B35" w:rsidP="00F03A4B">
            <w:pPr>
              <w:rPr>
                <w:rFonts w:ascii="楷体" w:eastAsia="楷体" w:hAnsi="楷体"/>
                <w:szCs w:val="21"/>
              </w:rPr>
            </w:pPr>
          </w:p>
        </w:tc>
      </w:tr>
      <w:tr w:rsidR="006A4B35" w:rsidRPr="00492F85" w14:paraId="2A75AA38" w14:textId="77777777" w:rsidTr="00F03A4B">
        <w:trPr>
          <w:trHeight w:val="600"/>
        </w:trPr>
        <w:tc>
          <w:tcPr>
            <w:tcW w:w="668" w:type="dxa"/>
          </w:tcPr>
          <w:p w14:paraId="07C0C341"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090F4924" w14:textId="77777777" w:rsidR="006A4B35" w:rsidRPr="00492F85" w:rsidRDefault="006A4B35" w:rsidP="00F03A4B">
            <w:pPr>
              <w:rPr>
                <w:rFonts w:ascii="楷体" w:eastAsia="楷体" w:hAnsi="楷体"/>
                <w:szCs w:val="21"/>
              </w:rPr>
            </w:pPr>
          </w:p>
        </w:tc>
      </w:tr>
    </w:tbl>
    <w:p w14:paraId="7F0FEC66" w14:textId="77777777" w:rsidR="006A4B35" w:rsidRPr="0089242E" w:rsidRDefault="006A4B35" w:rsidP="006A4B35">
      <w:pPr>
        <w:rPr>
          <w:rFonts w:ascii="宋体" w:eastAsia="宋体" w:hAnsi="宋体" w:cs="宋体"/>
          <w:szCs w:val="21"/>
        </w:rPr>
      </w:pPr>
    </w:p>
    <w:p w14:paraId="20ECFEE4" w14:textId="77777777" w:rsidR="006A4B35" w:rsidRPr="0089242E" w:rsidRDefault="006A4B35" w:rsidP="006A4B35">
      <w:pPr>
        <w:rPr>
          <w:rFonts w:ascii="宋体" w:eastAsia="宋体" w:hAnsi="宋体" w:cs="宋体"/>
          <w:b/>
          <w:bCs/>
          <w:szCs w:val="21"/>
        </w:rPr>
      </w:pPr>
      <w:r w:rsidRPr="0089242E">
        <w:rPr>
          <w:rFonts w:ascii="宋体" w:eastAsia="宋体" w:hAnsi="宋体" w:cs="宋体" w:hint="eastAsia"/>
          <w:b/>
          <w:bCs/>
          <w:szCs w:val="21"/>
        </w:rPr>
        <w:t xml:space="preserve">例文4： </w:t>
      </w:r>
      <w:r w:rsidRPr="0089242E">
        <w:rPr>
          <w:rFonts w:ascii="宋体" w:eastAsia="宋体" w:hAnsi="宋体" w:cs="宋体"/>
          <w:b/>
          <w:bCs/>
          <w:szCs w:val="21"/>
        </w:rPr>
        <w:t xml:space="preserve">  </w:t>
      </w:r>
      <w:r w:rsidRPr="0089242E">
        <w:rPr>
          <w:rFonts w:ascii="宋体" w:eastAsia="宋体" w:hAnsi="宋体" w:cs="宋体" w:hint="eastAsia"/>
          <w:b/>
          <w:bCs/>
          <w:szCs w:val="21"/>
        </w:rPr>
        <w:t>平凡生活中的亮点（优）</w:t>
      </w:r>
    </w:p>
    <w:p w14:paraId="3EFB31A4"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儿时,我并不喜欢粤剧,认为这只是古老而又遥远的一项戏剧艺术，和自己的生活根本没什么接触。然而，和它的一次偶然相遇，让这个古老的艺术成为我日复一日生活中纳照亮我的璀灿的亮光。</w:t>
      </w:r>
    </w:p>
    <w:p w14:paraId="45AC3EFD"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升入初中后,，繁杂无聊的课程挤入我的生活中，回复一日地上同样的课程会我感到心神麻木，渐渐地,我讨厌上了这种平凡普通的日子。</w:t>
      </w:r>
    </w:p>
    <w:p w14:paraId="7BF944A7"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一个普通的周末,我到公园会敬心，但公园清静的风并不能吹散我内心的枯燥。忽然,远处锣鼓喧天，伴随着婉转的腔调震动着我的耳膜,也如同一块磁铁吸引着我的好奇心前往。渐断地，周围的人群映入眼帘，,他们都在看着那台上插着旗帜犹如将军的演员表演,只见那个演员拉着粤剧脸,英勇的气概与精湛的演艺让大家拍手叫好。随着那清脆的锣鼓声再次响起,一场《穆桂英挂帅》便带着我走入那古老的战争年代。</w:t>
      </w:r>
    </w:p>
    <w:p w14:paraId="24CBA538"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随着那插着赤旗英勇女将穆桂英的一声令下，我仿佛看到千军万马势均力敌,望着穆挂美坚定的眼神,我看出了她要与敌人决一死战的决心。锣鼓声逐渐加快,脏调也伴随着锣致声时高时底,仿佛在诉说着那场战争的激烈,但那英勇的将士们杀出重围,在穆桂英的带领下愈战愈勇，最后成功战胜了敌人。锣鼓声小去,似乎为这场战争的结束拉下帷幕,取而代之的是观众们的热烈掌声，我也情不自禁地鼓起掌来，一时间,观看粤剧的乐趣扫除了我内心的枯燥烦闷,令自己沉醉于那场戏曲无法自拔。这次体验也成了我回忆中的亮光。</w:t>
      </w:r>
    </w:p>
    <w:p w14:paraId="338E140F"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这次的观戏体验,扫去了我的不快与烦躁,虽然我还要过着忙碌团乏的生活,但那英勇坚定的穆桂英给了我极大的信心面对一切，让我能够努力在那平凡的日子中寻找快乐的点滴,这从粤剧观看体验也成了给予我希望的闪亮点。</w:t>
      </w:r>
    </w:p>
    <w:p w14:paraId="6CA45E8F" w14:textId="77777777" w:rsidR="006A4B35" w:rsidRPr="00492F85" w:rsidRDefault="006A4B35" w:rsidP="006A4B35">
      <w:pPr>
        <w:ind w:firstLineChars="200" w:firstLine="420"/>
        <w:rPr>
          <w:rFonts w:ascii="楷体" w:eastAsia="楷体" w:hAnsi="楷体"/>
          <w:szCs w:val="21"/>
        </w:rPr>
      </w:pPr>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46474072" w14:textId="77777777" w:rsidTr="00F03A4B">
        <w:tc>
          <w:tcPr>
            <w:tcW w:w="668" w:type="dxa"/>
          </w:tcPr>
          <w:p w14:paraId="78CC8F5A"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5AA47631"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7257116F"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1144D526"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18B1D60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796C2EAB"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766DB206" w14:textId="77777777" w:rsidTr="00F03A4B">
        <w:tc>
          <w:tcPr>
            <w:tcW w:w="668" w:type="dxa"/>
          </w:tcPr>
          <w:p w14:paraId="368025AA"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6D31B2D6" w14:textId="77777777" w:rsidR="006A4B35" w:rsidRPr="00492F85" w:rsidRDefault="006A4B35" w:rsidP="00F03A4B">
            <w:pPr>
              <w:rPr>
                <w:rFonts w:ascii="楷体" w:eastAsia="楷体" w:hAnsi="楷体"/>
                <w:szCs w:val="21"/>
              </w:rPr>
            </w:pPr>
          </w:p>
        </w:tc>
        <w:tc>
          <w:tcPr>
            <w:tcW w:w="669" w:type="dxa"/>
          </w:tcPr>
          <w:p w14:paraId="26A6B1E8" w14:textId="77777777" w:rsidR="006A4B35" w:rsidRPr="00492F85" w:rsidRDefault="006A4B35" w:rsidP="00F03A4B">
            <w:pPr>
              <w:rPr>
                <w:rFonts w:ascii="楷体" w:eastAsia="楷体" w:hAnsi="楷体"/>
                <w:szCs w:val="21"/>
              </w:rPr>
            </w:pPr>
          </w:p>
        </w:tc>
        <w:tc>
          <w:tcPr>
            <w:tcW w:w="669" w:type="dxa"/>
          </w:tcPr>
          <w:p w14:paraId="6403D5FD" w14:textId="77777777" w:rsidR="006A4B35" w:rsidRPr="00492F85" w:rsidRDefault="006A4B35" w:rsidP="00F03A4B">
            <w:pPr>
              <w:rPr>
                <w:rFonts w:ascii="楷体" w:eastAsia="楷体" w:hAnsi="楷体"/>
                <w:szCs w:val="21"/>
              </w:rPr>
            </w:pPr>
          </w:p>
        </w:tc>
        <w:tc>
          <w:tcPr>
            <w:tcW w:w="669" w:type="dxa"/>
          </w:tcPr>
          <w:p w14:paraId="02353A68" w14:textId="77777777" w:rsidR="006A4B35" w:rsidRPr="00492F85" w:rsidRDefault="006A4B35" w:rsidP="00F03A4B">
            <w:pPr>
              <w:rPr>
                <w:rFonts w:ascii="楷体" w:eastAsia="楷体" w:hAnsi="楷体"/>
                <w:szCs w:val="21"/>
              </w:rPr>
            </w:pPr>
          </w:p>
        </w:tc>
        <w:tc>
          <w:tcPr>
            <w:tcW w:w="762" w:type="dxa"/>
          </w:tcPr>
          <w:p w14:paraId="4F0E660C" w14:textId="77777777" w:rsidR="006A4B35" w:rsidRPr="00492F85" w:rsidRDefault="006A4B35" w:rsidP="00F03A4B">
            <w:pPr>
              <w:rPr>
                <w:rFonts w:ascii="楷体" w:eastAsia="楷体" w:hAnsi="楷体"/>
                <w:szCs w:val="21"/>
              </w:rPr>
            </w:pPr>
          </w:p>
        </w:tc>
      </w:tr>
      <w:tr w:rsidR="006A4B35" w:rsidRPr="00492F85" w14:paraId="23EE7F27" w14:textId="77777777" w:rsidTr="00F03A4B">
        <w:trPr>
          <w:trHeight w:val="600"/>
        </w:trPr>
        <w:tc>
          <w:tcPr>
            <w:tcW w:w="668" w:type="dxa"/>
          </w:tcPr>
          <w:p w14:paraId="695394F3"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46862962" w14:textId="77777777" w:rsidR="006A4B35" w:rsidRPr="00492F85" w:rsidRDefault="006A4B35" w:rsidP="00F03A4B">
            <w:pPr>
              <w:rPr>
                <w:rFonts w:ascii="楷体" w:eastAsia="楷体" w:hAnsi="楷体"/>
                <w:szCs w:val="21"/>
              </w:rPr>
            </w:pPr>
          </w:p>
        </w:tc>
      </w:tr>
    </w:tbl>
    <w:p w14:paraId="0F90B9E3" w14:textId="77777777" w:rsidR="006A4B35" w:rsidRPr="0089242E" w:rsidRDefault="006A4B35" w:rsidP="006A4B35">
      <w:pPr>
        <w:ind w:firstLineChars="200" w:firstLine="420"/>
        <w:rPr>
          <w:rFonts w:ascii="宋体" w:eastAsia="宋体" w:hAnsi="宋体" w:cs="宋体"/>
          <w:szCs w:val="21"/>
        </w:rPr>
      </w:pPr>
    </w:p>
    <w:p w14:paraId="3E37EE37" w14:textId="77777777" w:rsidR="006A4B35" w:rsidRPr="0089242E" w:rsidRDefault="006A4B35" w:rsidP="006A4B35">
      <w:pPr>
        <w:rPr>
          <w:rFonts w:ascii="宋体" w:eastAsia="宋体" w:hAnsi="宋体"/>
          <w:b/>
          <w:bCs/>
          <w:szCs w:val="21"/>
        </w:rPr>
      </w:pPr>
      <w:r w:rsidRPr="0089242E">
        <w:rPr>
          <w:rFonts w:ascii="宋体" w:eastAsia="宋体" w:hAnsi="宋体" w:hint="eastAsia"/>
          <w:b/>
          <w:bCs/>
          <w:szCs w:val="21"/>
        </w:rPr>
        <w:t xml:space="preserve">例文5： </w:t>
      </w:r>
      <w:r w:rsidRPr="0089242E">
        <w:rPr>
          <w:rFonts w:ascii="宋体" w:eastAsia="宋体" w:hAnsi="宋体"/>
          <w:b/>
          <w:bCs/>
          <w:szCs w:val="21"/>
        </w:rPr>
        <w:t xml:space="preserve">    </w:t>
      </w:r>
      <w:r w:rsidRPr="0089242E">
        <w:rPr>
          <w:rFonts w:ascii="宋体" w:eastAsia="宋体" w:hAnsi="宋体" w:hint="eastAsia"/>
          <w:b/>
          <w:bCs/>
          <w:szCs w:val="21"/>
        </w:rPr>
        <w:t>平凡生活中的亮点（优）</w:t>
      </w:r>
    </w:p>
    <w:p w14:paraId="02BA8907"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在小镇一隅，有一间藏匿于繁花与古木间的工坊。木雕，是我平凡生活中的亮点。</w:t>
      </w:r>
    </w:p>
    <w:p w14:paraId="49278B3D"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自从步入初中，生活变得平凡而千篇一律，而每周单调的生活让我感到厌烦。木雕变成了我平凡生活中的亮点。</w:t>
      </w:r>
    </w:p>
    <w:p w14:paraId="0D1577C3"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推开半掩的木门，木香如潮水般涌来，瞬间将城市的喧嚣隔绝开来，我平凡生活中的亮点也随之登场。</w:t>
      </w:r>
    </w:p>
    <w:p w14:paraId="0BA01ABB"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踱步至桌前，目光轻柔地落在木料上，眼神犹如凝视着一位久别重逢的挚友。我拿起一把刻刀，即将奏响一场华丽的乐章。我微微眯起双眼，刻刀缓缓落下，在木头上轻轻划过，恰似微风拂过湖面，泛起层层细腻的涟漪。看着木屑如雪片般纷纷扬扬地洒落，我渐渐寻得了我平凡生活中的慰藉。那是木头在诉说自己的蜕变。每一刀刻下，都像是在木料的灵魂上镌刻下一笔独特的印记，赋予它新的生命与意义。也许，这就是平凡生活中的意义。</w:t>
      </w:r>
    </w:p>
    <w:p w14:paraId="182E35D4"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lastRenderedPageBreak/>
        <w:t>随着刻刀的深入，一只栩栩如生的仙鹤在木头渐渐浮现，望着逐渐成型的轮廓，我心中仿佛看到了他翱翔于天际的模样。仙鹤的羽毛，在我的雕琢下，犹如秋日里的层层稻浪，细腻而富有质感，每一片都仿佛在微风中轻轻摇曳。我专注于雕琢仙鹤的脖颈，那流畅的线条，恰似山间蜿蜒的溪流，优雅而灵动。雕琢中，我不时停下刻刀，用指尖轻轻碰触木雕，感受着它的温度。</w:t>
      </w:r>
    </w:p>
    <w:p w14:paraId="3FD3BAD7"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栩栩如生的仙鹤，好似大鹏“抟扶摇而上者九万里”，成为了我平凡生活中的亮点。</w:t>
      </w:r>
    </w:p>
    <w:p w14:paraId="38B3A61E"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阳光透过窗户，洒在木雕上，此时，它不再是一块冰冷的石头，而是承载着我的心血和情感，静静地诉说着岁月的故事。</w:t>
      </w:r>
    </w:p>
    <w:p w14:paraId="5EF8A8D5"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我满心感慨，这不仅是塑造了一件作品，更是在自己内心中找到亮点，寻得了平凡生活中的宁静和满足。</w:t>
      </w:r>
    </w:p>
    <w:p w14:paraId="0471EEB7" w14:textId="77777777" w:rsidR="006A4B35" w:rsidRPr="0089242E" w:rsidRDefault="006A4B35" w:rsidP="006A4B35">
      <w:pPr>
        <w:ind w:firstLineChars="200" w:firstLine="420"/>
        <w:rPr>
          <w:rFonts w:ascii="宋体" w:eastAsia="宋体" w:hAnsi="宋体" w:cs="宋体"/>
          <w:szCs w:val="21"/>
        </w:rPr>
      </w:pPr>
      <w:r w:rsidRPr="0089242E">
        <w:rPr>
          <w:rFonts w:ascii="宋体" w:eastAsia="宋体" w:hAnsi="宋体" w:cs="宋体" w:hint="eastAsia"/>
          <w:szCs w:val="21"/>
        </w:rPr>
        <w:t>木雕——我平凡生活中的亮点。</w:t>
      </w:r>
    </w:p>
    <w:p w14:paraId="21DF9536" w14:textId="77777777" w:rsidR="006A4B35" w:rsidRPr="00492F85" w:rsidRDefault="006A4B35" w:rsidP="006A4B35">
      <w:pPr>
        <w:ind w:firstLineChars="200" w:firstLine="420"/>
        <w:rPr>
          <w:rFonts w:ascii="楷体" w:eastAsia="楷体" w:hAnsi="楷体"/>
          <w:szCs w:val="21"/>
        </w:rPr>
      </w:pPr>
      <w:bookmarkStart w:id="5" w:name="_Hlk199256001"/>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69715445" w14:textId="77777777" w:rsidTr="00F03A4B">
        <w:tc>
          <w:tcPr>
            <w:tcW w:w="668" w:type="dxa"/>
          </w:tcPr>
          <w:p w14:paraId="196BEAF9"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5C220854"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20A66F5C"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2C0AE50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390117C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79F93BA0"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3989EDE8" w14:textId="77777777" w:rsidTr="00F03A4B">
        <w:tc>
          <w:tcPr>
            <w:tcW w:w="668" w:type="dxa"/>
          </w:tcPr>
          <w:p w14:paraId="3BBAD18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0905088E" w14:textId="77777777" w:rsidR="006A4B35" w:rsidRPr="00492F85" w:rsidRDefault="006A4B35" w:rsidP="00F03A4B">
            <w:pPr>
              <w:rPr>
                <w:rFonts w:ascii="楷体" w:eastAsia="楷体" w:hAnsi="楷体"/>
                <w:szCs w:val="21"/>
              </w:rPr>
            </w:pPr>
          </w:p>
        </w:tc>
        <w:tc>
          <w:tcPr>
            <w:tcW w:w="669" w:type="dxa"/>
          </w:tcPr>
          <w:p w14:paraId="2125E144" w14:textId="77777777" w:rsidR="006A4B35" w:rsidRPr="00492F85" w:rsidRDefault="006A4B35" w:rsidP="00F03A4B">
            <w:pPr>
              <w:rPr>
                <w:rFonts w:ascii="楷体" w:eastAsia="楷体" w:hAnsi="楷体"/>
                <w:szCs w:val="21"/>
              </w:rPr>
            </w:pPr>
          </w:p>
        </w:tc>
        <w:tc>
          <w:tcPr>
            <w:tcW w:w="669" w:type="dxa"/>
          </w:tcPr>
          <w:p w14:paraId="453FB197" w14:textId="77777777" w:rsidR="006A4B35" w:rsidRPr="00492F85" w:rsidRDefault="006A4B35" w:rsidP="00F03A4B">
            <w:pPr>
              <w:rPr>
                <w:rFonts w:ascii="楷体" w:eastAsia="楷体" w:hAnsi="楷体"/>
                <w:szCs w:val="21"/>
              </w:rPr>
            </w:pPr>
          </w:p>
        </w:tc>
        <w:tc>
          <w:tcPr>
            <w:tcW w:w="669" w:type="dxa"/>
          </w:tcPr>
          <w:p w14:paraId="378CB710" w14:textId="77777777" w:rsidR="006A4B35" w:rsidRPr="00492F85" w:rsidRDefault="006A4B35" w:rsidP="00F03A4B">
            <w:pPr>
              <w:rPr>
                <w:rFonts w:ascii="楷体" w:eastAsia="楷体" w:hAnsi="楷体"/>
                <w:szCs w:val="21"/>
              </w:rPr>
            </w:pPr>
          </w:p>
        </w:tc>
        <w:tc>
          <w:tcPr>
            <w:tcW w:w="762" w:type="dxa"/>
          </w:tcPr>
          <w:p w14:paraId="2C57A60C" w14:textId="77777777" w:rsidR="006A4B35" w:rsidRPr="00492F85" w:rsidRDefault="006A4B35" w:rsidP="00F03A4B">
            <w:pPr>
              <w:rPr>
                <w:rFonts w:ascii="楷体" w:eastAsia="楷体" w:hAnsi="楷体"/>
                <w:szCs w:val="21"/>
              </w:rPr>
            </w:pPr>
          </w:p>
        </w:tc>
      </w:tr>
      <w:tr w:rsidR="006A4B35" w:rsidRPr="00492F85" w14:paraId="51A587A3" w14:textId="77777777" w:rsidTr="00F03A4B">
        <w:trPr>
          <w:trHeight w:val="600"/>
        </w:trPr>
        <w:tc>
          <w:tcPr>
            <w:tcW w:w="668" w:type="dxa"/>
          </w:tcPr>
          <w:p w14:paraId="7B78A50F"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5E613119" w14:textId="77777777" w:rsidR="006A4B35" w:rsidRPr="00492F85" w:rsidRDefault="006A4B35" w:rsidP="00F03A4B">
            <w:pPr>
              <w:rPr>
                <w:rFonts w:ascii="楷体" w:eastAsia="楷体" w:hAnsi="楷体"/>
                <w:szCs w:val="21"/>
              </w:rPr>
            </w:pPr>
          </w:p>
        </w:tc>
      </w:tr>
      <w:bookmarkEnd w:id="5"/>
    </w:tbl>
    <w:p w14:paraId="56516635" w14:textId="77777777" w:rsidR="006A4B35" w:rsidRDefault="006A4B35" w:rsidP="006A4B35">
      <w:pPr>
        <w:jc w:val="center"/>
        <w:rPr>
          <w:rFonts w:ascii="宋体" w:eastAsia="宋体" w:hAnsi="宋体" w:cs="Times New Roman"/>
          <w:szCs w:val="21"/>
          <w14:ligatures w14:val="standardContextual"/>
        </w:rPr>
      </w:pPr>
    </w:p>
    <w:p w14:paraId="0BCAF1F9" w14:textId="77777777" w:rsidR="006A4B35" w:rsidRPr="0089242E" w:rsidRDefault="006A4B35" w:rsidP="006A4B35">
      <w:pPr>
        <w:rPr>
          <w:rFonts w:ascii="宋体" w:eastAsia="宋体" w:hAnsi="宋体" w:cs="Times New Roman"/>
          <w:b/>
          <w:bCs/>
          <w:szCs w:val="21"/>
          <w14:ligatures w14:val="standardContextual"/>
        </w:rPr>
      </w:pPr>
      <w:r w:rsidRPr="0089242E">
        <w:rPr>
          <w:rFonts w:ascii="宋体" w:eastAsia="宋体" w:hAnsi="宋体" w:cs="Times New Roman" w:hint="eastAsia"/>
          <w:b/>
          <w:bCs/>
          <w:szCs w:val="21"/>
          <w14:ligatures w14:val="standardContextual"/>
        </w:rPr>
        <w:t xml:space="preserve">例文6： </w:t>
      </w:r>
      <w:r w:rsidRPr="0089242E">
        <w:rPr>
          <w:rFonts w:ascii="宋体" w:eastAsia="宋体" w:hAnsi="宋体" w:cs="Times New Roman"/>
          <w:b/>
          <w:bCs/>
          <w:szCs w:val="21"/>
          <w14:ligatures w14:val="standardContextual"/>
        </w:rPr>
        <w:t xml:space="preserve">    </w:t>
      </w:r>
      <w:r w:rsidRPr="0089242E">
        <w:rPr>
          <w:rFonts w:ascii="宋体" w:eastAsia="宋体" w:hAnsi="宋体" w:cs="Times New Roman" w:hint="eastAsia"/>
          <w:b/>
          <w:bCs/>
          <w:szCs w:val="21"/>
          <w14:ligatures w14:val="standardContextual"/>
        </w:rPr>
        <w:t>平凡生活中的亮点（优）</w:t>
      </w:r>
    </w:p>
    <w:p w14:paraId="03B19475"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尽管是一朵花，也可以绚丽夺目。于我而言，校园里那棵木棉树，就是我平凡生活中的亮点。</w:t>
      </w:r>
    </w:p>
    <w:p w14:paraId="4E990C6B"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又到了三月初春，正是木棉花绽放之时，我一如往常坐在教室里上课，PPT上乏味难懂的政治知识点更使我烦闷难耐。我靠在窗台边，脸稍稍一侧，就在眼睛瞟过窗玻璃之时，我惊讶发现，校园里那棵高大的木棉树开花了。起初只是几点惹眼的红，周围簇着小小个的花苞，而这时已是满树艳丽。</w:t>
      </w:r>
    </w:p>
    <w:p w14:paraId="607E3C63"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这棵木棉在我眼前一亮，陡然间的，开始渐渐绽放在我内心中，一些回忆开始苏醒。</w:t>
      </w:r>
    </w:p>
    <w:p w14:paraId="65DF81CC"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它是那么的高大粗壮，花团盘在树的顶端枝干上，从我的角度望去，无比亮眼。它耸立在一栋写字楼前，楼是现代化的建筑，铺满了素白暗墨的涂料，炽热的红斑映在楼前，冷暖色调相融为一体，一种粤城的古典雅韵渗透出来。树的底部仍有一些未掉落的叶子，树叶萦绕着老干虬枝，金碧腾黄。阳光不偏不倚地洒落，更显光亮。广州城内有无数棵木棉，可这一棵此时在我心中熠熠生辉，它使我心中对羊城底蕴红色文化的敬仰更高了一层，无疑是我平凡生活中的一抹亮眼的瞬间。</w:t>
      </w:r>
    </w:p>
    <w:p w14:paraId="4A835529"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我从小就喜欢木棉，以前的小区里就有木棉树，妈妈和外婆从她们儿时起也对木棉有着非同寻常的喜爱。这代代相传，使我心中也蕴了一层对木棉的关注。搬家后，冰冷的高楼林立，商品房的路旁不再种植具有羊城特色的木棉树。我也许久没有看到木棉，所幸中学的校园中有这棵木棉能够牵住我在平凡生活中对其的挂念。</w:t>
      </w:r>
    </w:p>
    <w:p w14:paraId="2B66EEDF"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下了课后，我跑出教室，在走廊上观望木棉花。富有张力的红色火烈，尽善尽美，无以复加。我拍照记录，屏幕上呈现出亮眼的鲜红，花开得大大方方。</w:t>
      </w:r>
    </w:p>
    <w:p w14:paraId="26E6A6D9"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木棉的生命就如我们每个人的一般，无比平凡。但木棉年复一年，剥落旧痂，循环此新生。所以即便是在它无数次“重生”过后，它展现出的靓丽也还是成为了我平凡生活中的亮点。</w:t>
      </w:r>
    </w:p>
    <w:p w14:paraId="799B9165" w14:textId="77777777" w:rsidR="006A4B35" w:rsidRPr="0089242E" w:rsidRDefault="006A4B35" w:rsidP="006A4B35">
      <w:pPr>
        <w:ind w:firstLineChars="200" w:firstLine="420"/>
        <w:rPr>
          <w:rFonts w:ascii="宋体" w:eastAsia="宋体" w:hAnsi="宋体" w:cs="Times New Roman"/>
          <w:szCs w:val="21"/>
          <w14:ligatures w14:val="standardContextual"/>
        </w:rPr>
      </w:pPr>
      <w:r w:rsidRPr="0089242E">
        <w:rPr>
          <w:rFonts w:ascii="宋体" w:eastAsia="宋体" w:hAnsi="宋体" w:cs="Times New Roman" w:hint="eastAsia"/>
          <w:szCs w:val="21"/>
          <w14:ligatures w14:val="standardContextual"/>
        </w:rPr>
        <w:t>只是在平凡生活中的随意一瞥，我便被本就明媚的木棉花吸引，这棵木棉树构成了平凡岁月中特别的亮点。</w:t>
      </w:r>
    </w:p>
    <w:p w14:paraId="6025C33B" w14:textId="77777777" w:rsidR="006A4B35" w:rsidRPr="00492F85" w:rsidRDefault="006A4B35" w:rsidP="006A4B35">
      <w:pPr>
        <w:ind w:firstLineChars="200" w:firstLine="420"/>
        <w:rPr>
          <w:rFonts w:ascii="楷体" w:eastAsia="楷体" w:hAnsi="楷体"/>
          <w:szCs w:val="21"/>
        </w:rPr>
      </w:pPr>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7A58BE2F" w14:textId="77777777" w:rsidTr="00F03A4B">
        <w:tc>
          <w:tcPr>
            <w:tcW w:w="668" w:type="dxa"/>
          </w:tcPr>
          <w:p w14:paraId="23BF8BB9"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项目</w:t>
            </w:r>
          </w:p>
        </w:tc>
        <w:tc>
          <w:tcPr>
            <w:tcW w:w="669" w:type="dxa"/>
          </w:tcPr>
          <w:p w14:paraId="065FF128"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29B340CF"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5CC9FE4B"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4C2D6CD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05B48B8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5E8FFE25" w14:textId="77777777" w:rsidTr="00F03A4B">
        <w:tc>
          <w:tcPr>
            <w:tcW w:w="668" w:type="dxa"/>
          </w:tcPr>
          <w:p w14:paraId="3985079D"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3F81D326" w14:textId="77777777" w:rsidR="006A4B35" w:rsidRPr="00492F85" w:rsidRDefault="006A4B35" w:rsidP="00F03A4B">
            <w:pPr>
              <w:rPr>
                <w:rFonts w:ascii="楷体" w:eastAsia="楷体" w:hAnsi="楷体"/>
                <w:szCs w:val="21"/>
              </w:rPr>
            </w:pPr>
          </w:p>
        </w:tc>
        <w:tc>
          <w:tcPr>
            <w:tcW w:w="669" w:type="dxa"/>
          </w:tcPr>
          <w:p w14:paraId="728E2CB9" w14:textId="77777777" w:rsidR="006A4B35" w:rsidRPr="00492F85" w:rsidRDefault="006A4B35" w:rsidP="00F03A4B">
            <w:pPr>
              <w:rPr>
                <w:rFonts w:ascii="楷体" w:eastAsia="楷体" w:hAnsi="楷体"/>
                <w:szCs w:val="21"/>
              </w:rPr>
            </w:pPr>
          </w:p>
        </w:tc>
        <w:tc>
          <w:tcPr>
            <w:tcW w:w="669" w:type="dxa"/>
          </w:tcPr>
          <w:p w14:paraId="53569FD4" w14:textId="77777777" w:rsidR="006A4B35" w:rsidRPr="00492F85" w:rsidRDefault="006A4B35" w:rsidP="00F03A4B">
            <w:pPr>
              <w:rPr>
                <w:rFonts w:ascii="楷体" w:eastAsia="楷体" w:hAnsi="楷体"/>
                <w:szCs w:val="21"/>
              </w:rPr>
            </w:pPr>
          </w:p>
        </w:tc>
        <w:tc>
          <w:tcPr>
            <w:tcW w:w="669" w:type="dxa"/>
          </w:tcPr>
          <w:p w14:paraId="3D3E7423" w14:textId="77777777" w:rsidR="006A4B35" w:rsidRPr="00492F85" w:rsidRDefault="006A4B35" w:rsidP="00F03A4B">
            <w:pPr>
              <w:rPr>
                <w:rFonts w:ascii="楷体" w:eastAsia="楷体" w:hAnsi="楷体"/>
                <w:szCs w:val="21"/>
              </w:rPr>
            </w:pPr>
          </w:p>
        </w:tc>
        <w:tc>
          <w:tcPr>
            <w:tcW w:w="762" w:type="dxa"/>
          </w:tcPr>
          <w:p w14:paraId="1FFA40AD" w14:textId="77777777" w:rsidR="006A4B35" w:rsidRPr="00492F85" w:rsidRDefault="006A4B35" w:rsidP="00F03A4B">
            <w:pPr>
              <w:rPr>
                <w:rFonts w:ascii="楷体" w:eastAsia="楷体" w:hAnsi="楷体"/>
                <w:szCs w:val="21"/>
              </w:rPr>
            </w:pPr>
          </w:p>
        </w:tc>
      </w:tr>
      <w:tr w:rsidR="006A4B35" w:rsidRPr="00492F85" w14:paraId="7F4B25EB" w14:textId="77777777" w:rsidTr="00F03A4B">
        <w:trPr>
          <w:trHeight w:val="600"/>
        </w:trPr>
        <w:tc>
          <w:tcPr>
            <w:tcW w:w="668" w:type="dxa"/>
          </w:tcPr>
          <w:p w14:paraId="5515AE5A"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3BCE9587" w14:textId="77777777" w:rsidR="006A4B35" w:rsidRPr="00492F85" w:rsidRDefault="006A4B35" w:rsidP="00F03A4B">
            <w:pPr>
              <w:rPr>
                <w:rFonts w:ascii="楷体" w:eastAsia="楷体" w:hAnsi="楷体"/>
                <w:szCs w:val="21"/>
              </w:rPr>
            </w:pPr>
          </w:p>
        </w:tc>
      </w:tr>
    </w:tbl>
    <w:p w14:paraId="00FAAC53" w14:textId="77777777" w:rsidR="006A4B35" w:rsidRPr="0089242E" w:rsidRDefault="006A4B35" w:rsidP="006A4B35">
      <w:pPr>
        <w:rPr>
          <w:rFonts w:ascii="宋体" w:eastAsia="宋体" w:hAnsi="宋体" w:cs="Times New Roman"/>
          <w:szCs w:val="21"/>
          <w14:ligatures w14:val="standardContextual"/>
        </w:rPr>
      </w:pPr>
    </w:p>
    <w:p w14:paraId="2BB19AAF" w14:textId="77777777" w:rsidR="006A4B35" w:rsidRPr="008D7448" w:rsidRDefault="006A4B35" w:rsidP="006A4B35">
      <w:pPr>
        <w:rPr>
          <w:rFonts w:ascii="宋体" w:eastAsia="宋体" w:hAnsi="宋体"/>
          <w:b/>
          <w:bCs/>
          <w:szCs w:val="21"/>
        </w:rPr>
      </w:pPr>
      <w:r w:rsidRPr="008D7448">
        <w:rPr>
          <w:rFonts w:ascii="宋体" w:eastAsia="宋体" w:hAnsi="宋体" w:hint="eastAsia"/>
          <w:b/>
          <w:bCs/>
          <w:szCs w:val="21"/>
        </w:rPr>
        <w:t>例文7</w:t>
      </w:r>
      <w:r>
        <w:rPr>
          <w:rFonts w:ascii="宋体" w:eastAsia="宋体" w:hAnsi="宋体" w:hint="eastAsia"/>
          <w:b/>
          <w:bCs/>
          <w:szCs w:val="21"/>
        </w:rPr>
        <w:t>：</w:t>
      </w:r>
      <w:r>
        <w:rPr>
          <w:rFonts w:ascii="宋体" w:eastAsia="宋体" w:hAnsi="宋体"/>
          <w:b/>
          <w:bCs/>
          <w:szCs w:val="21"/>
        </w:rPr>
        <w:t xml:space="preserve">    </w:t>
      </w:r>
      <w:r w:rsidRPr="008D7448">
        <w:rPr>
          <w:rFonts w:ascii="宋体" w:eastAsia="宋体" w:hAnsi="宋体" w:hint="eastAsia"/>
          <w:b/>
          <w:bCs/>
          <w:szCs w:val="21"/>
        </w:rPr>
        <w:t>平凡生活中的亮点（3</w:t>
      </w:r>
      <w:r w:rsidRPr="008D7448">
        <w:rPr>
          <w:rFonts w:ascii="宋体" w:eastAsia="宋体" w:hAnsi="宋体"/>
          <w:b/>
          <w:bCs/>
          <w:szCs w:val="21"/>
        </w:rPr>
        <w:t>9</w:t>
      </w:r>
      <w:r>
        <w:rPr>
          <w:rFonts w:ascii="宋体" w:eastAsia="宋体" w:hAnsi="宋体" w:hint="eastAsia"/>
          <w:b/>
          <w:bCs/>
          <w:szCs w:val="21"/>
        </w:rPr>
        <w:t>分</w:t>
      </w:r>
      <w:r w:rsidRPr="008D7448">
        <w:rPr>
          <w:rFonts w:ascii="宋体" w:eastAsia="宋体" w:hAnsi="宋体" w:hint="eastAsia"/>
          <w:b/>
          <w:bCs/>
          <w:szCs w:val="21"/>
        </w:rPr>
        <w:t>）</w:t>
      </w:r>
    </w:p>
    <w:p w14:paraId="5787FDB2"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“咚咚”</w:t>
      </w:r>
      <w:r w:rsidRPr="008D7448">
        <w:rPr>
          <w:rFonts w:ascii="宋体" w:eastAsia="宋体" w:hAnsi="宋体"/>
          <w:szCs w:val="21"/>
        </w:rPr>
        <w:t>,我们敲响了老师办公室的门</w:t>
      </w:r>
      <w:r w:rsidRPr="008D7448">
        <w:rPr>
          <w:rFonts w:ascii="宋体" w:eastAsia="宋体" w:hAnsi="宋体" w:hint="eastAsia"/>
          <w:szCs w:val="21"/>
        </w:rPr>
        <w:t>，</w:t>
      </w:r>
      <w:r w:rsidRPr="008D7448">
        <w:rPr>
          <w:rFonts w:ascii="宋体" w:eastAsia="宋体" w:hAnsi="宋体"/>
          <w:szCs w:val="21"/>
        </w:rPr>
        <w:t>“哟,来喝茶</w:t>
      </w:r>
      <w:r w:rsidRPr="008D7448">
        <w:rPr>
          <w:rFonts w:ascii="宋体" w:eastAsia="宋体" w:hAnsi="宋体" w:hint="eastAsia"/>
          <w:szCs w:val="21"/>
        </w:rPr>
        <w:t>了。”何老师从工位起身</w:t>
      </w:r>
      <w:r w:rsidRPr="008D7448">
        <w:rPr>
          <w:rFonts w:ascii="宋体" w:eastAsia="宋体" w:hAnsi="宋体"/>
          <w:szCs w:val="21"/>
        </w:rPr>
        <w:t>,露出他那标志性的笑容。</w:t>
      </w:r>
      <w:r w:rsidRPr="008D7448">
        <w:rPr>
          <w:rFonts w:ascii="宋体" w:eastAsia="宋体" w:hAnsi="宋体" w:hint="eastAsia"/>
          <w:szCs w:val="21"/>
        </w:rPr>
        <w:t>走向旁边的茶几</w:t>
      </w:r>
      <w:r w:rsidRPr="008D7448">
        <w:rPr>
          <w:rFonts w:ascii="宋体" w:eastAsia="宋体" w:hAnsi="宋体"/>
          <w:szCs w:val="21"/>
        </w:rPr>
        <w:t>,一边问我们的近况,谈笑风生,</w:t>
      </w:r>
      <w:r w:rsidRPr="008D7448">
        <w:rPr>
          <w:rFonts w:ascii="宋体" w:eastAsia="宋体" w:hAnsi="宋体" w:hint="eastAsia"/>
          <w:szCs w:val="21"/>
        </w:rPr>
        <w:t>边拿出茶叶</w:t>
      </w:r>
      <w:r w:rsidRPr="008D7448">
        <w:rPr>
          <w:rFonts w:ascii="宋体" w:eastAsia="宋体" w:hAnsi="宋体"/>
          <w:szCs w:val="21"/>
        </w:rPr>
        <w:t>,烧水烹茶。</w:t>
      </w:r>
    </w:p>
    <w:p w14:paraId="171C7E01"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一张茶桌</w:t>
      </w:r>
      <w:r w:rsidRPr="008D7448">
        <w:rPr>
          <w:rFonts w:ascii="宋体" w:eastAsia="宋体" w:hAnsi="宋体"/>
          <w:szCs w:val="21"/>
        </w:rPr>
        <w:t>,一张沙发,一位和蔼的老师。他的</w:t>
      </w:r>
      <w:r w:rsidRPr="008D7448">
        <w:rPr>
          <w:rFonts w:ascii="宋体" w:eastAsia="宋体" w:hAnsi="宋体" w:hint="eastAsia"/>
          <w:szCs w:val="21"/>
        </w:rPr>
        <w:t>办公室</w:t>
      </w:r>
      <w:r w:rsidRPr="008D7448">
        <w:rPr>
          <w:rFonts w:ascii="宋体" w:eastAsia="宋体" w:hAnsi="宋体"/>
          <w:szCs w:val="21"/>
        </w:rPr>
        <w:t>,是我们常去的清闲之处。</w:t>
      </w:r>
    </w:p>
    <w:p w14:paraId="3B1AB08C"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那天</w:t>
      </w:r>
      <w:r w:rsidRPr="008D7448">
        <w:rPr>
          <w:rFonts w:ascii="宋体" w:eastAsia="宋体" w:hAnsi="宋体"/>
          <w:szCs w:val="21"/>
        </w:rPr>
        <w:t>,我照常叩响何老师办公室的门,不同的</w:t>
      </w:r>
      <w:r w:rsidRPr="008D7448">
        <w:rPr>
          <w:rFonts w:ascii="宋体" w:eastAsia="宋体" w:hAnsi="宋体" w:hint="eastAsia"/>
          <w:szCs w:val="21"/>
        </w:rPr>
        <w:t>是</w:t>
      </w:r>
      <w:r w:rsidRPr="008D7448">
        <w:rPr>
          <w:rFonts w:ascii="宋体" w:eastAsia="宋体" w:hAnsi="宋体"/>
          <w:szCs w:val="21"/>
        </w:rPr>
        <w:t>,我的手中正捧着自己刚誊抄完的书法作品。“</w:t>
      </w:r>
      <w:r w:rsidRPr="008D7448">
        <w:rPr>
          <w:rFonts w:ascii="宋体" w:eastAsia="宋体" w:hAnsi="宋体" w:hint="eastAsia"/>
          <w:szCs w:val="21"/>
        </w:rPr>
        <w:t>你来啦。</w:t>
      </w:r>
      <w:r w:rsidRPr="008D7448">
        <w:rPr>
          <w:rFonts w:ascii="宋体" w:eastAsia="宋体" w:hAnsi="宋体"/>
          <w:szCs w:val="21"/>
        </w:rPr>
        <w:t>今天只有你一个吗</w:t>
      </w:r>
      <w:r w:rsidRPr="008D7448">
        <w:rPr>
          <w:rFonts w:ascii="宋体" w:eastAsia="宋体" w:hAnsi="宋体" w:hint="eastAsia"/>
          <w:szCs w:val="21"/>
        </w:rPr>
        <w:t>？</w:t>
      </w:r>
      <w:r w:rsidRPr="008D7448">
        <w:rPr>
          <w:rFonts w:ascii="宋体" w:eastAsia="宋体" w:hAnsi="宋体"/>
          <w:szCs w:val="21"/>
        </w:rPr>
        <w:t>坐吧。”一如既往的</w:t>
      </w:r>
      <w:r w:rsidRPr="008D7448">
        <w:rPr>
          <w:rFonts w:ascii="宋体" w:eastAsia="宋体" w:hAnsi="宋体" w:hint="eastAsia"/>
          <w:szCs w:val="21"/>
        </w:rPr>
        <w:t>亲切</w:t>
      </w:r>
      <w:r w:rsidRPr="008D7448">
        <w:rPr>
          <w:rFonts w:ascii="宋体" w:eastAsia="宋体" w:hAnsi="宋体"/>
          <w:szCs w:val="21"/>
        </w:rPr>
        <w:t>,还没等我走进去,老师已来到茶桌前。只见</w:t>
      </w:r>
      <w:r w:rsidRPr="008D7448">
        <w:rPr>
          <w:rFonts w:ascii="宋体" w:eastAsia="宋体" w:hAnsi="宋体" w:hint="eastAsia"/>
          <w:szCs w:val="21"/>
        </w:rPr>
        <w:t>他抬手</w:t>
      </w:r>
      <w:r w:rsidRPr="008D7448">
        <w:rPr>
          <w:rFonts w:ascii="宋体" w:eastAsia="宋体" w:hAnsi="宋体"/>
          <w:szCs w:val="21"/>
        </w:rPr>
        <w:t>从身旁的架子上取下一袋茶叶,捏一小撮,</w:t>
      </w:r>
      <w:r w:rsidRPr="008D7448">
        <w:rPr>
          <w:rFonts w:ascii="宋体" w:eastAsia="宋体" w:hAnsi="宋体" w:hint="eastAsia"/>
          <w:szCs w:val="21"/>
        </w:rPr>
        <w:t>放进茶杯中。</w:t>
      </w:r>
      <w:r w:rsidRPr="008D7448">
        <w:rPr>
          <w:rFonts w:ascii="宋体" w:eastAsia="宋体" w:hAnsi="宋体"/>
          <w:szCs w:val="21"/>
        </w:rPr>
        <w:t>那</w:t>
      </w:r>
      <w:r w:rsidRPr="008D7448">
        <w:rPr>
          <w:rFonts w:ascii="宋体" w:eastAsia="宋体" w:hAnsi="宋体" w:hint="eastAsia"/>
          <w:szCs w:val="21"/>
        </w:rPr>
        <w:t>丛</w:t>
      </w:r>
      <w:r w:rsidRPr="008D7448">
        <w:rPr>
          <w:rFonts w:ascii="宋体" w:eastAsia="宋体" w:hAnsi="宋体"/>
          <w:szCs w:val="21"/>
        </w:rPr>
        <w:t>炒干的茶叶与瓷杯相碰,发出</w:t>
      </w:r>
      <w:r w:rsidRPr="008D7448">
        <w:rPr>
          <w:rFonts w:ascii="宋体" w:eastAsia="宋体" w:hAnsi="宋体" w:hint="eastAsia"/>
          <w:szCs w:val="21"/>
        </w:rPr>
        <w:t>清脆、</w:t>
      </w:r>
      <w:r w:rsidRPr="008D7448">
        <w:rPr>
          <w:rFonts w:ascii="宋体" w:eastAsia="宋体" w:hAnsi="宋体"/>
          <w:szCs w:val="21"/>
        </w:rPr>
        <w:t>悦耳的声音。随后烧水,等待水沸。</w:t>
      </w:r>
    </w:p>
    <w:p w14:paraId="09F3CFF1"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我拿出自己的作品</w:t>
      </w:r>
      <w:r w:rsidRPr="008D7448">
        <w:rPr>
          <w:rFonts w:ascii="宋体" w:eastAsia="宋体" w:hAnsi="宋体"/>
          <w:szCs w:val="21"/>
        </w:rPr>
        <w:t>,递给老师。他沉默良久,</w:t>
      </w:r>
      <w:r w:rsidRPr="008D7448">
        <w:rPr>
          <w:rFonts w:ascii="宋体" w:eastAsia="宋体" w:hAnsi="宋体" w:hint="eastAsia"/>
          <w:szCs w:val="21"/>
        </w:rPr>
        <w:t>凝眉</w:t>
      </w:r>
      <w:r w:rsidRPr="008D7448">
        <w:rPr>
          <w:rFonts w:ascii="宋体" w:eastAsia="宋体" w:hAnsi="宋体"/>
          <w:szCs w:val="21"/>
        </w:rPr>
        <w:t>,极为专注的看着那些字——这似乎是他一贯</w:t>
      </w:r>
      <w:r w:rsidRPr="008D7448">
        <w:rPr>
          <w:rFonts w:ascii="宋体" w:eastAsia="宋体" w:hAnsi="宋体" w:hint="eastAsia"/>
          <w:szCs w:val="21"/>
        </w:rPr>
        <w:t>的思考姿势。</w:t>
      </w:r>
      <w:r w:rsidRPr="008D7448">
        <w:rPr>
          <w:rFonts w:ascii="宋体" w:eastAsia="宋体" w:hAnsi="宋体"/>
          <w:szCs w:val="21"/>
        </w:rPr>
        <w:t>终于,那皱成“川”字的眉头舒展开来。</w:t>
      </w:r>
      <w:r w:rsidRPr="008D7448">
        <w:rPr>
          <w:rFonts w:ascii="宋体" w:eastAsia="宋体" w:hAnsi="宋体" w:hint="eastAsia"/>
          <w:szCs w:val="21"/>
        </w:rPr>
        <w:t>他缓缓开口</w:t>
      </w:r>
      <w:r w:rsidRPr="008D7448">
        <w:rPr>
          <w:rFonts w:ascii="宋体" w:eastAsia="宋体" w:hAnsi="宋体"/>
          <w:szCs w:val="21"/>
        </w:rPr>
        <w:t>:“这字总体还是写得不错,但你看</w:t>
      </w:r>
      <w:r w:rsidRPr="008D7448">
        <w:rPr>
          <w:rFonts w:ascii="宋体" w:eastAsia="宋体" w:hAnsi="宋体" w:hint="eastAsia"/>
          <w:szCs w:val="21"/>
        </w:rPr>
        <w:t>呐</w:t>
      </w:r>
      <w:r w:rsidRPr="008D7448">
        <w:rPr>
          <w:rFonts w:ascii="宋体" w:eastAsia="宋体" w:hAnsi="宋体"/>
          <w:szCs w:val="21"/>
        </w:rPr>
        <w:t>,这些个地方不够好。”说着,便拿起铅笔勾</w:t>
      </w:r>
      <w:r w:rsidRPr="008D7448">
        <w:rPr>
          <w:rFonts w:ascii="宋体" w:eastAsia="宋体" w:hAnsi="宋体" w:hint="eastAsia"/>
          <w:szCs w:val="21"/>
        </w:rPr>
        <w:t>画起那些错误的结构。铅笔轻划纸张</w:t>
      </w:r>
      <w:r w:rsidRPr="008D7448">
        <w:rPr>
          <w:rFonts w:ascii="宋体" w:eastAsia="宋体" w:hAnsi="宋体"/>
          <w:szCs w:val="21"/>
        </w:rPr>
        <w:t>,与旁边热</w:t>
      </w:r>
      <w:r w:rsidRPr="008D7448">
        <w:rPr>
          <w:rFonts w:ascii="宋体" w:eastAsia="宋体" w:hAnsi="宋体" w:hint="eastAsia"/>
          <w:szCs w:val="21"/>
        </w:rPr>
        <w:t>水壶的“咕噜”声相重叠</w:t>
      </w:r>
      <w:r w:rsidRPr="008D7448">
        <w:rPr>
          <w:rFonts w:ascii="宋体" w:eastAsia="宋体" w:hAnsi="宋体"/>
          <w:szCs w:val="21"/>
        </w:rPr>
        <w:t>,在门外透进来的夕阳映衬</w:t>
      </w:r>
      <w:r w:rsidRPr="008D7448">
        <w:rPr>
          <w:rFonts w:ascii="宋体" w:eastAsia="宋体" w:hAnsi="宋体" w:hint="eastAsia"/>
          <w:szCs w:val="21"/>
        </w:rPr>
        <w:t>下</w:t>
      </w:r>
      <w:r w:rsidRPr="008D7448">
        <w:rPr>
          <w:rFonts w:ascii="宋体" w:eastAsia="宋体" w:hAnsi="宋体"/>
          <w:szCs w:val="21"/>
        </w:rPr>
        <w:t>,颇有一番诗意。</w:t>
      </w:r>
    </w:p>
    <w:p w14:paraId="697D054C"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改完字</w:t>
      </w:r>
      <w:r w:rsidRPr="008D7448">
        <w:rPr>
          <w:rFonts w:ascii="宋体" w:eastAsia="宋体" w:hAnsi="宋体"/>
          <w:szCs w:val="21"/>
        </w:rPr>
        <w:t>,水正好烧开,从壶嘴上冒出一缕白</w:t>
      </w:r>
      <w:r w:rsidRPr="008D7448">
        <w:rPr>
          <w:rFonts w:ascii="宋体" w:eastAsia="宋体" w:hAnsi="宋体" w:hint="eastAsia"/>
          <w:szCs w:val="21"/>
        </w:rPr>
        <w:t>雾</w:t>
      </w:r>
      <w:r w:rsidRPr="008D7448">
        <w:rPr>
          <w:rFonts w:ascii="宋体" w:eastAsia="宋体" w:hAnsi="宋体"/>
          <w:szCs w:val="21"/>
        </w:rPr>
        <w:t>,滚烫的水柱冲进茶杯,沿着杯壁开出一</w:t>
      </w:r>
      <w:r w:rsidRPr="008D7448">
        <w:rPr>
          <w:rFonts w:ascii="宋体" w:eastAsia="宋体" w:hAnsi="宋体" w:hint="eastAsia"/>
          <w:szCs w:val="21"/>
        </w:rPr>
        <w:t>朱</w:t>
      </w:r>
      <w:r w:rsidRPr="008D7448">
        <w:rPr>
          <w:rFonts w:ascii="宋体" w:eastAsia="宋体" w:hAnsi="宋体"/>
          <w:szCs w:val="21"/>
        </w:rPr>
        <w:t>水</w:t>
      </w:r>
      <w:r w:rsidRPr="008D7448">
        <w:rPr>
          <w:rFonts w:ascii="宋体" w:eastAsia="宋体" w:hAnsi="宋体" w:hint="eastAsia"/>
          <w:szCs w:val="21"/>
        </w:rPr>
        <w:t>花</w:t>
      </w:r>
      <w:r w:rsidRPr="008D7448">
        <w:rPr>
          <w:rFonts w:ascii="宋体" w:eastAsia="宋体" w:hAnsi="宋体"/>
          <w:szCs w:val="21"/>
        </w:rPr>
        <w:t>,带着茶叶翻滚着。茶香顿时漫开,淡雅的,带</w:t>
      </w:r>
      <w:r w:rsidRPr="008D7448">
        <w:rPr>
          <w:rFonts w:ascii="宋体" w:eastAsia="宋体" w:hAnsi="宋体" w:hint="eastAsia"/>
          <w:szCs w:val="21"/>
        </w:rPr>
        <w:t>着一丝热浪。</w:t>
      </w:r>
    </w:p>
    <w:p w14:paraId="7C413003"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滤掉茶叶</w:t>
      </w:r>
      <w:r w:rsidRPr="008D7448">
        <w:rPr>
          <w:rFonts w:ascii="宋体" w:eastAsia="宋体" w:hAnsi="宋体"/>
          <w:szCs w:val="21"/>
        </w:rPr>
        <w:t>,茶汤被倒进茶盏之中,色泽淡</w:t>
      </w:r>
      <w:r w:rsidRPr="008D7448">
        <w:rPr>
          <w:rFonts w:ascii="宋体" w:eastAsia="宋体" w:hAnsi="宋体" w:hint="eastAsia"/>
          <w:szCs w:val="21"/>
        </w:rPr>
        <w:t>黄</w:t>
      </w:r>
      <w:r w:rsidRPr="008D7448">
        <w:rPr>
          <w:rFonts w:ascii="宋体" w:eastAsia="宋体" w:hAnsi="宋体"/>
          <w:szCs w:val="21"/>
        </w:rPr>
        <w:t>,在盏中荡开来。我举起茶盏,小口细品,清香</w:t>
      </w:r>
      <w:r w:rsidRPr="008D7448">
        <w:rPr>
          <w:rFonts w:ascii="宋体" w:eastAsia="宋体" w:hAnsi="宋体" w:hint="eastAsia"/>
          <w:szCs w:val="21"/>
        </w:rPr>
        <w:t>在口中漫开</w:t>
      </w:r>
      <w:r w:rsidRPr="008D7448">
        <w:rPr>
          <w:rFonts w:ascii="宋体" w:eastAsia="宋体" w:hAnsi="宋体"/>
          <w:szCs w:val="21"/>
        </w:rPr>
        <w:t>,是不同于酸甜苦辣的奇特风味。</w:t>
      </w:r>
    </w:p>
    <w:p w14:paraId="6BDBE982"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在繁忙的校园生活中</w:t>
      </w:r>
      <w:r w:rsidRPr="008D7448">
        <w:rPr>
          <w:rFonts w:ascii="宋体" w:eastAsia="宋体" w:hAnsi="宋体"/>
          <w:szCs w:val="21"/>
        </w:rPr>
        <w:t>,一盏茶,一位爱茶爱书</w:t>
      </w:r>
      <w:r w:rsidRPr="008D7448">
        <w:rPr>
          <w:rFonts w:ascii="宋体" w:eastAsia="宋体" w:hAnsi="宋体" w:hint="eastAsia"/>
          <w:szCs w:val="21"/>
        </w:rPr>
        <w:t>的老师</w:t>
      </w:r>
      <w:r w:rsidRPr="008D7448">
        <w:rPr>
          <w:rFonts w:ascii="宋体" w:eastAsia="宋体" w:hAnsi="宋体"/>
          <w:szCs w:val="21"/>
        </w:rPr>
        <w:t>,一处清闲,不失为</w:t>
      </w:r>
      <w:r w:rsidRPr="008D7448">
        <w:rPr>
          <w:rFonts w:ascii="宋体" w:eastAsia="宋体" w:hAnsi="宋体" w:hint="eastAsia"/>
          <w:szCs w:val="21"/>
        </w:rPr>
        <w:t>我的</w:t>
      </w:r>
      <w:r w:rsidRPr="008D7448">
        <w:rPr>
          <w:rFonts w:ascii="宋体" w:eastAsia="宋体" w:hAnsi="宋体"/>
          <w:szCs w:val="21"/>
        </w:rPr>
        <w:t>平凡生活中的亮</w:t>
      </w:r>
      <w:r w:rsidRPr="008D7448">
        <w:rPr>
          <w:rFonts w:ascii="宋体" w:eastAsia="宋体" w:hAnsi="宋体" w:hint="eastAsia"/>
          <w:szCs w:val="21"/>
        </w:rPr>
        <w:t>点</w:t>
      </w:r>
      <w:r w:rsidRPr="008D7448">
        <w:rPr>
          <w:rFonts w:ascii="宋体" w:eastAsia="宋体" w:hAnsi="宋体"/>
          <w:szCs w:val="21"/>
        </w:rPr>
        <w:t>。</w:t>
      </w:r>
    </w:p>
    <w:p w14:paraId="6E9A1B2E" w14:textId="77777777" w:rsidR="006A4B35" w:rsidRPr="00492F85" w:rsidRDefault="006A4B35" w:rsidP="006A4B35">
      <w:pPr>
        <w:ind w:firstLineChars="200" w:firstLine="420"/>
        <w:rPr>
          <w:rFonts w:ascii="楷体" w:eastAsia="楷体" w:hAnsi="楷体"/>
          <w:szCs w:val="21"/>
        </w:rPr>
      </w:pPr>
      <w:bookmarkStart w:id="6" w:name="OLE_LINK2"/>
      <w:bookmarkStart w:id="7" w:name="_Hlk199256099"/>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0EC882E0" w14:textId="77777777" w:rsidTr="00F03A4B">
        <w:tc>
          <w:tcPr>
            <w:tcW w:w="668" w:type="dxa"/>
          </w:tcPr>
          <w:p w14:paraId="2911B6C3"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279D24D8"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529B2951"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258CE0C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28979EF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5BBA2273"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54226AB2" w14:textId="77777777" w:rsidTr="00F03A4B">
        <w:tc>
          <w:tcPr>
            <w:tcW w:w="668" w:type="dxa"/>
          </w:tcPr>
          <w:p w14:paraId="3D5190D6"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7D2E23D3" w14:textId="77777777" w:rsidR="006A4B35" w:rsidRPr="00492F85" w:rsidRDefault="006A4B35" w:rsidP="00F03A4B">
            <w:pPr>
              <w:rPr>
                <w:rFonts w:ascii="楷体" w:eastAsia="楷体" w:hAnsi="楷体"/>
                <w:szCs w:val="21"/>
              </w:rPr>
            </w:pPr>
          </w:p>
        </w:tc>
        <w:tc>
          <w:tcPr>
            <w:tcW w:w="669" w:type="dxa"/>
          </w:tcPr>
          <w:p w14:paraId="6E215DCB" w14:textId="77777777" w:rsidR="006A4B35" w:rsidRPr="00492F85" w:rsidRDefault="006A4B35" w:rsidP="00F03A4B">
            <w:pPr>
              <w:rPr>
                <w:rFonts w:ascii="楷体" w:eastAsia="楷体" w:hAnsi="楷体"/>
                <w:szCs w:val="21"/>
              </w:rPr>
            </w:pPr>
          </w:p>
        </w:tc>
        <w:tc>
          <w:tcPr>
            <w:tcW w:w="669" w:type="dxa"/>
          </w:tcPr>
          <w:p w14:paraId="1118369A" w14:textId="77777777" w:rsidR="006A4B35" w:rsidRPr="00492F85" w:rsidRDefault="006A4B35" w:rsidP="00F03A4B">
            <w:pPr>
              <w:rPr>
                <w:rFonts w:ascii="楷体" w:eastAsia="楷体" w:hAnsi="楷体"/>
                <w:szCs w:val="21"/>
              </w:rPr>
            </w:pPr>
          </w:p>
        </w:tc>
        <w:tc>
          <w:tcPr>
            <w:tcW w:w="669" w:type="dxa"/>
          </w:tcPr>
          <w:p w14:paraId="68F35D2D" w14:textId="77777777" w:rsidR="006A4B35" w:rsidRPr="00492F85" w:rsidRDefault="006A4B35" w:rsidP="00F03A4B">
            <w:pPr>
              <w:rPr>
                <w:rFonts w:ascii="楷体" w:eastAsia="楷体" w:hAnsi="楷体"/>
                <w:szCs w:val="21"/>
              </w:rPr>
            </w:pPr>
          </w:p>
        </w:tc>
        <w:tc>
          <w:tcPr>
            <w:tcW w:w="762" w:type="dxa"/>
          </w:tcPr>
          <w:p w14:paraId="5B4A8021" w14:textId="77777777" w:rsidR="006A4B35" w:rsidRPr="00492F85" w:rsidRDefault="006A4B35" w:rsidP="00F03A4B">
            <w:pPr>
              <w:rPr>
                <w:rFonts w:ascii="楷体" w:eastAsia="楷体" w:hAnsi="楷体"/>
                <w:szCs w:val="21"/>
              </w:rPr>
            </w:pPr>
          </w:p>
        </w:tc>
      </w:tr>
      <w:tr w:rsidR="006A4B35" w:rsidRPr="00492F85" w14:paraId="04A36A49" w14:textId="77777777" w:rsidTr="00F03A4B">
        <w:trPr>
          <w:trHeight w:val="600"/>
        </w:trPr>
        <w:tc>
          <w:tcPr>
            <w:tcW w:w="668" w:type="dxa"/>
          </w:tcPr>
          <w:p w14:paraId="47642068"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673C0547" w14:textId="77777777" w:rsidR="006A4B35" w:rsidRPr="00492F85" w:rsidRDefault="006A4B35" w:rsidP="00F03A4B">
            <w:pPr>
              <w:rPr>
                <w:rFonts w:ascii="楷体" w:eastAsia="楷体" w:hAnsi="楷体"/>
                <w:szCs w:val="21"/>
              </w:rPr>
            </w:pPr>
          </w:p>
        </w:tc>
      </w:tr>
      <w:bookmarkEnd w:id="6"/>
    </w:tbl>
    <w:p w14:paraId="0C311ECE" w14:textId="77777777" w:rsidR="006A4B35" w:rsidRDefault="006A4B35" w:rsidP="006A4B35"/>
    <w:bookmarkEnd w:id="7"/>
    <w:p w14:paraId="537785B9" w14:textId="77777777" w:rsidR="006A4B35" w:rsidRPr="008D7448" w:rsidRDefault="006A4B35" w:rsidP="006A4B35">
      <w:pPr>
        <w:rPr>
          <w:rFonts w:ascii="宋体" w:eastAsia="宋体" w:hAnsi="宋体"/>
          <w:b/>
          <w:bCs/>
          <w:szCs w:val="21"/>
        </w:rPr>
      </w:pPr>
      <w:r w:rsidRPr="008D7448">
        <w:rPr>
          <w:rFonts w:ascii="宋体" w:eastAsia="宋体" w:hAnsi="宋体" w:hint="eastAsia"/>
          <w:b/>
          <w:bCs/>
          <w:szCs w:val="21"/>
        </w:rPr>
        <w:t xml:space="preserve">例文8： </w:t>
      </w:r>
      <w:r w:rsidRPr="008D7448">
        <w:rPr>
          <w:rFonts w:ascii="宋体" w:eastAsia="宋体" w:hAnsi="宋体"/>
          <w:b/>
          <w:bCs/>
          <w:szCs w:val="21"/>
        </w:rPr>
        <w:t xml:space="preserve">   </w:t>
      </w:r>
      <w:r w:rsidRPr="008D7448">
        <w:rPr>
          <w:rFonts w:ascii="宋体" w:eastAsia="宋体" w:hAnsi="宋体" w:hint="eastAsia"/>
          <w:b/>
          <w:bCs/>
          <w:szCs w:val="21"/>
        </w:rPr>
        <w:t>平凡生活中的亮点（优）</w:t>
      </w:r>
    </w:p>
    <w:p w14:paraId="2B51EF96"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夕阳余晖洒在大地，小猫黑色的毛皮反射出光泽，显得更为油亮而光滑。丝绸般闪耀的光芒透过瞳仁侵入内心，成为我平凡生活中闪闪发光的亮点。</w:t>
      </w:r>
    </w:p>
    <w:p w14:paraId="01611E1F"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初次遇见这只小猫是在初二的一个平凡的下午。我如往常一般踏上前往饭堂的平凡的小路，一只小猫从树林中窜出，恰好越过我的脚面。</w:t>
      </w:r>
    </w:p>
    <w:p w14:paraId="05CD2976"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从此，这段路程因这只小猫而不再平凡。</w:t>
      </w:r>
    </w:p>
    <w:p w14:paraId="2ABC4F10"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此后的每个黄昏，我都会来到那片绿油油的草坪，透过楼房与树梢的空隙看天空，并将撕开的猫条摆在身边，静静等候它的出现。最快的一次，只有五分钟，那道身影就闯进了我的视野。那道黑黑的影子仿佛披着光，照亮我平凡的生活。</w:t>
      </w:r>
    </w:p>
    <w:p w14:paraId="1531EAD3"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有它的日子里，我会在微风中轻轻地诉说我的伤心事，话语浸入风中，小猫的粉红小耳动了动，仿佛在风声中识别了我的难过——它轻轻摩擦着我的手背；我会趴在草地上，嗅着花草的味道和它对视，在它清亮的眼睛深处，印着一个小小的寂寞的我，小猫如水般的眼神仿佛在告诉我“休息一下吧，你也只是一个十四岁的孩子”；我会在下雨的午后与它一同蹲</w:t>
      </w:r>
      <w:r w:rsidRPr="008D7448">
        <w:rPr>
          <w:rFonts w:ascii="宋体" w:eastAsia="宋体" w:hAnsi="宋体" w:hint="eastAsia"/>
          <w:szCs w:val="21"/>
        </w:rPr>
        <w:lastRenderedPageBreak/>
        <w:t>在屋檐下看雨，雨水一滴一滴落下，落在水潭中发出“嗒—嗒—”的声音，脚边时不时会响起轻微的“喵呜——”，和着雨声，那是最温柔的呢喃和叮咛。更多的时候，我们只是紧挨着彼此默默坐着。</w:t>
      </w:r>
    </w:p>
    <w:p w14:paraId="370A5FDB"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和它在一起时，我的耳中有它吃猫粮的哼哼声，手边有它胡须摩擦过的痒和一团带着体温的暖。我的世界好像变大了，头顶的蓝天好像更宽广了，风儿好像更轻柔了。然而有的时候，世界好像又变得很小，小到父母的批评钻不进来，老师的期盼带来的压力被消融，一切的烦恼被扫地出门——我的身边只有那纯洁而温暖的小猫。当我转头直视着它，一切的问题都变得暗淡，美好的事物变得闪亮，而它，是其中最亮的那个亮点！</w:t>
      </w:r>
    </w:p>
    <w:p w14:paraId="240C236C"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我的生活一刻不停地向前走，像是被提前设定好的机器日复一日地重复着，平凡而单调。可那只小猫和它带来的一切美好，闪亮如旭日、如月华、如繁星，成为我平凡生活中亮点！</w:t>
      </w:r>
    </w:p>
    <w:p w14:paraId="00B7B3B7" w14:textId="77777777" w:rsidR="006A4B35" w:rsidRPr="00492F85" w:rsidRDefault="006A4B35" w:rsidP="006A4B35">
      <w:pPr>
        <w:ind w:firstLineChars="200" w:firstLine="420"/>
        <w:rPr>
          <w:rFonts w:ascii="楷体" w:eastAsia="楷体" w:hAnsi="楷体"/>
          <w:szCs w:val="21"/>
        </w:rPr>
      </w:pPr>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0142AFBE" w14:textId="77777777" w:rsidTr="00F03A4B">
        <w:tc>
          <w:tcPr>
            <w:tcW w:w="668" w:type="dxa"/>
          </w:tcPr>
          <w:p w14:paraId="22761FEA"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28B322D6"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7B4C2E03"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348E2F7A"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4DC01949"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5D96E7AD"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67C7384C" w14:textId="77777777" w:rsidTr="00F03A4B">
        <w:tc>
          <w:tcPr>
            <w:tcW w:w="668" w:type="dxa"/>
          </w:tcPr>
          <w:p w14:paraId="765CC1F8"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5F8A3EE7" w14:textId="77777777" w:rsidR="006A4B35" w:rsidRPr="00492F85" w:rsidRDefault="006A4B35" w:rsidP="00F03A4B">
            <w:pPr>
              <w:rPr>
                <w:rFonts w:ascii="楷体" w:eastAsia="楷体" w:hAnsi="楷体"/>
                <w:szCs w:val="21"/>
              </w:rPr>
            </w:pPr>
          </w:p>
        </w:tc>
        <w:tc>
          <w:tcPr>
            <w:tcW w:w="669" w:type="dxa"/>
          </w:tcPr>
          <w:p w14:paraId="559C1A3B" w14:textId="77777777" w:rsidR="006A4B35" w:rsidRPr="00492F85" w:rsidRDefault="006A4B35" w:rsidP="00F03A4B">
            <w:pPr>
              <w:rPr>
                <w:rFonts w:ascii="楷体" w:eastAsia="楷体" w:hAnsi="楷体"/>
                <w:szCs w:val="21"/>
              </w:rPr>
            </w:pPr>
          </w:p>
        </w:tc>
        <w:tc>
          <w:tcPr>
            <w:tcW w:w="669" w:type="dxa"/>
          </w:tcPr>
          <w:p w14:paraId="60A71C01" w14:textId="77777777" w:rsidR="006A4B35" w:rsidRPr="00492F85" w:rsidRDefault="006A4B35" w:rsidP="00F03A4B">
            <w:pPr>
              <w:rPr>
                <w:rFonts w:ascii="楷体" w:eastAsia="楷体" w:hAnsi="楷体"/>
                <w:szCs w:val="21"/>
              </w:rPr>
            </w:pPr>
          </w:p>
        </w:tc>
        <w:tc>
          <w:tcPr>
            <w:tcW w:w="669" w:type="dxa"/>
          </w:tcPr>
          <w:p w14:paraId="05EA32A6" w14:textId="77777777" w:rsidR="006A4B35" w:rsidRPr="00492F85" w:rsidRDefault="006A4B35" w:rsidP="00F03A4B">
            <w:pPr>
              <w:rPr>
                <w:rFonts w:ascii="楷体" w:eastAsia="楷体" w:hAnsi="楷体"/>
                <w:szCs w:val="21"/>
              </w:rPr>
            </w:pPr>
          </w:p>
        </w:tc>
        <w:tc>
          <w:tcPr>
            <w:tcW w:w="762" w:type="dxa"/>
          </w:tcPr>
          <w:p w14:paraId="04A5CD72" w14:textId="77777777" w:rsidR="006A4B35" w:rsidRPr="00492F85" w:rsidRDefault="006A4B35" w:rsidP="00F03A4B">
            <w:pPr>
              <w:rPr>
                <w:rFonts w:ascii="楷体" w:eastAsia="楷体" w:hAnsi="楷体"/>
                <w:szCs w:val="21"/>
              </w:rPr>
            </w:pPr>
          </w:p>
        </w:tc>
      </w:tr>
      <w:tr w:rsidR="006A4B35" w:rsidRPr="00492F85" w14:paraId="614F8B19" w14:textId="77777777" w:rsidTr="00F03A4B">
        <w:trPr>
          <w:trHeight w:val="600"/>
        </w:trPr>
        <w:tc>
          <w:tcPr>
            <w:tcW w:w="668" w:type="dxa"/>
          </w:tcPr>
          <w:p w14:paraId="60C7AA0D"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66D3AAE2" w14:textId="77777777" w:rsidR="006A4B35" w:rsidRPr="00492F85" w:rsidRDefault="006A4B35" w:rsidP="00F03A4B">
            <w:pPr>
              <w:rPr>
                <w:rFonts w:ascii="楷体" w:eastAsia="楷体" w:hAnsi="楷体"/>
                <w:szCs w:val="21"/>
              </w:rPr>
            </w:pPr>
          </w:p>
        </w:tc>
      </w:tr>
    </w:tbl>
    <w:p w14:paraId="4398269B" w14:textId="77777777" w:rsidR="006A4B35" w:rsidRDefault="006A4B35" w:rsidP="006A4B35"/>
    <w:p w14:paraId="3F0DF10F" w14:textId="77777777" w:rsidR="006A4B35" w:rsidRPr="008D7448" w:rsidRDefault="006A4B35" w:rsidP="006A4B35">
      <w:pPr>
        <w:rPr>
          <w:rFonts w:ascii="宋体" w:eastAsia="宋体" w:hAnsi="宋体"/>
          <w:b/>
          <w:bCs/>
          <w:szCs w:val="21"/>
        </w:rPr>
      </w:pPr>
      <w:r w:rsidRPr="008D7448">
        <w:rPr>
          <w:rFonts w:ascii="宋体" w:eastAsia="宋体" w:hAnsi="宋体" w:hint="eastAsia"/>
          <w:b/>
          <w:bCs/>
          <w:szCs w:val="21"/>
        </w:rPr>
        <w:t xml:space="preserve">例文9： </w:t>
      </w:r>
      <w:r w:rsidRPr="008D7448">
        <w:rPr>
          <w:rFonts w:ascii="宋体" w:eastAsia="宋体" w:hAnsi="宋体"/>
          <w:b/>
          <w:bCs/>
          <w:szCs w:val="21"/>
        </w:rPr>
        <w:t xml:space="preserve">  </w:t>
      </w:r>
      <w:r w:rsidRPr="008D7448">
        <w:rPr>
          <w:rFonts w:ascii="宋体" w:eastAsia="宋体" w:hAnsi="宋体" w:hint="eastAsia"/>
          <w:b/>
          <w:bCs/>
          <w:szCs w:val="21"/>
        </w:rPr>
        <w:t>平凡生活中的亮点（3</w:t>
      </w:r>
      <w:r w:rsidRPr="008D7448">
        <w:rPr>
          <w:rFonts w:ascii="宋体" w:eastAsia="宋体" w:hAnsi="宋体"/>
          <w:b/>
          <w:bCs/>
          <w:szCs w:val="21"/>
        </w:rPr>
        <w:t>8</w:t>
      </w:r>
      <w:r w:rsidRPr="008D7448">
        <w:rPr>
          <w:rFonts w:ascii="宋体" w:eastAsia="宋体" w:hAnsi="宋体" w:hint="eastAsia"/>
          <w:b/>
          <w:bCs/>
          <w:szCs w:val="21"/>
        </w:rPr>
        <w:t>分）</w:t>
      </w:r>
    </w:p>
    <w:p w14:paraId="14E5A3BE"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在我最小的时候，大约是上幼儿园时，有一本儿童图书我非常喜欢</w:t>
      </w:r>
      <w:r w:rsidRPr="008D7448">
        <w:rPr>
          <w:rFonts w:ascii="宋体" w:eastAsia="宋体" w:hAnsi="宋体"/>
          <w:szCs w:val="21"/>
        </w:rPr>
        <w:t>,每次拿起来都要</w:t>
      </w:r>
      <w:r w:rsidRPr="008D7448">
        <w:rPr>
          <w:rFonts w:ascii="宋体" w:eastAsia="宋体" w:hAnsi="宋体" w:hint="eastAsia"/>
          <w:szCs w:val="21"/>
        </w:rPr>
        <w:t>翻来覆去读好几遍</w:t>
      </w:r>
      <w:r w:rsidRPr="008D7448">
        <w:rPr>
          <w:rFonts w:ascii="宋体" w:eastAsia="宋体" w:hAnsi="宋体"/>
          <w:szCs w:val="21"/>
        </w:rPr>
        <w:t>,并央求家中大人给我讲书中那已经听</w:t>
      </w:r>
      <w:r w:rsidRPr="008D7448">
        <w:rPr>
          <w:rFonts w:ascii="宋体" w:eastAsia="宋体" w:hAnsi="宋体" w:hint="eastAsia"/>
          <w:szCs w:val="21"/>
        </w:rPr>
        <w:t>过无数次的故事。</w:t>
      </w:r>
    </w:p>
    <w:p w14:paraId="48C77AF4"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那本书叫做《爷爷一定有办法》。</w:t>
      </w:r>
    </w:p>
    <w:p w14:paraId="27C4AEB2"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书中讲述了主人公的爷爷随着他的长大，给他用一条毯子做出不同的东西。从小妈妈就爱给我讲这个故事。原先我只是单纯被故事情节吸引</w:t>
      </w:r>
      <w:r w:rsidRPr="008D7448">
        <w:rPr>
          <w:rFonts w:ascii="宋体" w:eastAsia="宋体" w:hAnsi="宋体"/>
          <w:szCs w:val="21"/>
        </w:rPr>
        <w:t>,</w:t>
      </w:r>
      <w:r w:rsidRPr="008D7448">
        <w:rPr>
          <w:rFonts w:ascii="宋体" w:eastAsia="宋体" w:hAnsi="宋体" w:hint="eastAsia"/>
          <w:szCs w:val="21"/>
        </w:rPr>
        <w:t>慢慢地才发现</w:t>
      </w:r>
      <w:r w:rsidRPr="008D7448">
        <w:rPr>
          <w:rFonts w:ascii="宋体" w:eastAsia="宋体" w:hAnsi="宋体"/>
          <w:szCs w:val="21"/>
        </w:rPr>
        <w:t>,这样心灵手巧</w:t>
      </w:r>
      <w:r w:rsidRPr="008D7448">
        <w:rPr>
          <w:rFonts w:ascii="宋体" w:eastAsia="宋体" w:hAnsi="宋体" w:hint="eastAsia"/>
          <w:szCs w:val="21"/>
        </w:rPr>
        <w:t>、</w:t>
      </w:r>
      <w:r w:rsidRPr="008D7448">
        <w:rPr>
          <w:rFonts w:ascii="宋体" w:eastAsia="宋体" w:hAnsi="宋体"/>
          <w:szCs w:val="21"/>
        </w:rPr>
        <w:t>有求必应的爷爷竟</w:t>
      </w:r>
      <w:r w:rsidRPr="008D7448">
        <w:rPr>
          <w:rFonts w:ascii="宋体" w:eastAsia="宋体" w:hAnsi="宋体" w:hint="eastAsia"/>
          <w:szCs w:val="21"/>
        </w:rPr>
        <w:t>在我身边</w:t>
      </w:r>
      <w:r w:rsidRPr="008D7448">
        <w:rPr>
          <w:rFonts w:ascii="宋体" w:eastAsia="宋体" w:hAnsi="宋体"/>
          <w:szCs w:val="21"/>
        </w:rPr>
        <w:t>!</w:t>
      </w:r>
    </w:p>
    <w:p w14:paraId="3F6EA427"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没错</w:t>
      </w:r>
      <w:r w:rsidRPr="008D7448">
        <w:rPr>
          <w:rFonts w:ascii="宋体" w:eastAsia="宋体" w:hAnsi="宋体"/>
          <w:szCs w:val="21"/>
        </w:rPr>
        <w:t>,有一段时间我总被爷爷的“无所不能</w:t>
      </w:r>
      <w:r w:rsidRPr="008D7448">
        <w:rPr>
          <w:rFonts w:ascii="宋体" w:eastAsia="宋体" w:hAnsi="宋体" w:hint="eastAsia"/>
          <w:szCs w:val="21"/>
        </w:rPr>
        <w:t>”</w:t>
      </w:r>
      <w:r w:rsidRPr="008D7448">
        <w:rPr>
          <w:rFonts w:ascii="宋体" w:eastAsia="宋体" w:hAnsi="宋体"/>
          <w:szCs w:val="21"/>
        </w:rPr>
        <w:t>折</w:t>
      </w:r>
      <w:r w:rsidRPr="008D7448">
        <w:rPr>
          <w:rFonts w:ascii="宋体" w:eastAsia="宋体" w:hAnsi="宋体" w:hint="eastAsia"/>
          <w:szCs w:val="21"/>
        </w:rPr>
        <w:t>服，妈妈也总告诉我</w:t>
      </w:r>
      <w:r w:rsidRPr="008D7448">
        <w:rPr>
          <w:rFonts w:ascii="宋体" w:eastAsia="宋体" w:hAnsi="宋体"/>
          <w:szCs w:val="21"/>
        </w:rPr>
        <w:t>“什么东西坏了就去找爷爷,因为</w:t>
      </w:r>
      <w:r w:rsidRPr="008D7448">
        <w:rPr>
          <w:rFonts w:ascii="宋体" w:eastAsia="宋体" w:hAnsi="宋体" w:hint="eastAsia"/>
          <w:szCs w:val="21"/>
        </w:rPr>
        <w:t>爷爷一定有办法”，引得我们都大笑起来。不过事实的确如此</w:t>
      </w:r>
      <w:r w:rsidRPr="008D7448">
        <w:rPr>
          <w:rFonts w:ascii="宋体" w:eastAsia="宋体" w:hAnsi="宋体"/>
          <w:szCs w:val="21"/>
        </w:rPr>
        <w:t>:风扇不转了,玩具被卡住了,椅子腿</w:t>
      </w:r>
      <w:r w:rsidRPr="008D7448">
        <w:rPr>
          <w:rFonts w:ascii="宋体" w:eastAsia="宋体" w:hAnsi="宋体" w:hint="eastAsia"/>
          <w:szCs w:val="21"/>
        </w:rPr>
        <w:t>坏了</w:t>
      </w:r>
      <w:r w:rsidRPr="008D7448">
        <w:rPr>
          <w:rFonts w:ascii="宋体" w:eastAsia="宋体" w:hAnsi="宋体"/>
          <w:szCs w:val="21"/>
        </w:rPr>
        <w:t>,水杯摔了……家里各种“事故”层出不穷,而</w:t>
      </w:r>
      <w:r w:rsidRPr="008D7448">
        <w:rPr>
          <w:rFonts w:ascii="宋体" w:eastAsia="宋体" w:hAnsi="宋体" w:hint="eastAsia"/>
          <w:szCs w:val="21"/>
        </w:rPr>
        <w:t>爷爷每次都能非常神奇地帮我们恢复。</w:t>
      </w:r>
    </w:p>
    <w:p w14:paraId="129C3C92"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还有太多太多事记不清了</w:t>
      </w:r>
      <w:r w:rsidRPr="008D7448">
        <w:rPr>
          <w:rFonts w:ascii="宋体" w:eastAsia="宋体" w:hAnsi="宋体"/>
          <w:szCs w:val="21"/>
        </w:rPr>
        <w:t>,但老家楼顶上</w:t>
      </w:r>
      <w:r w:rsidRPr="008D7448">
        <w:rPr>
          <w:rFonts w:ascii="宋体" w:eastAsia="宋体" w:hAnsi="宋体" w:hint="eastAsia"/>
          <w:szCs w:val="21"/>
        </w:rPr>
        <w:t>小屋里堆满的各种修补后时常拿出来用的家具，也说明了爷爷在我们家平凡的生活中点亮了多少次物品损坏后的心灰意冷。</w:t>
      </w:r>
    </w:p>
    <w:p w14:paraId="0ECC5CB2"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在我印象中</w:t>
      </w:r>
      <w:r w:rsidRPr="008D7448">
        <w:rPr>
          <w:rFonts w:ascii="宋体" w:eastAsia="宋体" w:hAnsi="宋体"/>
          <w:szCs w:val="21"/>
        </w:rPr>
        <w:t>,老年人似乎都不会却去关注</w:t>
      </w:r>
      <w:r w:rsidRPr="008D7448">
        <w:rPr>
          <w:rFonts w:ascii="宋体" w:eastAsia="宋体" w:hAnsi="宋体" w:hint="eastAsia"/>
          <w:szCs w:val="21"/>
        </w:rPr>
        <w:t>、学习一些新的事物</w:t>
      </w:r>
      <w:r w:rsidRPr="008D7448">
        <w:rPr>
          <w:rFonts w:ascii="宋体" w:eastAsia="宋体" w:hAnsi="宋体"/>
          <w:szCs w:val="21"/>
        </w:rPr>
        <w:t>,也只会长时间坐拥着重复</w:t>
      </w:r>
      <w:r w:rsidRPr="008D7448">
        <w:rPr>
          <w:rFonts w:ascii="宋体" w:eastAsia="宋体" w:hAnsi="宋体" w:hint="eastAsia"/>
          <w:szCs w:val="21"/>
        </w:rPr>
        <w:t>了</w:t>
      </w:r>
      <w:r w:rsidRPr="008D7448">
        <w:rPr>
          <w:rFonts w:ascii="宋体" w:eastAsia="宋体" w:hAnsi="宋体"/>
          <w:szCs w:val="21"/>
        </w:rPr>
        <w:t>半</w:t>
      </w:r>
      <w:r w:rsidRPr="008D7448">
        <w:rPr>
          <w:rFonts w:ascii="宋体" w:eastAsia="宋体" w:hAnsi="宋体" w:hint="eastAsia"/>
          <w:szCs w:val="21"/>
        </w:rPr>
        <w:t>辈子的技艺。但</w:t>
      </w:r>
      <w:r w:rsidRPr="008D7448">
        <w:rPr>
          <w:rFonts w:ascii="宋体" w:eastAsia="宋体" w:hAnsi="宋体"/>
          <w:szCs w:val="21"/>
        </w:rPr>
        <w:t>爷爷不是这样。</w:t>
      </w:r>
    </w:p>
    <w:p w14:paraId="510CE038"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szCs w:val="21"/>
        </w:rPr>
        <w:t>一次放学回到家,</w:t>
      </w:r>
      <w:r w:rsidRPr="008D7448">
        <w:rPr>
          <w:rFonts w:ascii="宋体" w:eastAsia="宋体" w:hAnsi="宋体" w:hint="eastAsia"/>
          <w:szCs w:val="21"/>
        </w:rPr>
        <w:t>我看到桌上放着一个小盒子。妈妈让我打开看</w:t>
      </w:r>
      <w:r w:rsidRPr="008D7448">
        <w:rPr>
          <w:rFonts w:ascii="宋体" w:eastAsia="宋体" w:hAnsi="宋体"/>
          <w:szCs w:val="21"/>
        </w:rPr>
        <w:t>,里</w:t>
      </w:r>
      <w:r w:rsidRPr="008D7448">
        <w:rPr>
          <w:rFonts w:ascii="宋体" w:eastAsia="宋体" w:hAnsi="宋体" w:hint="eastAsia"/>
          <w:szCs w:val="21"/>
        </w:rPr>
        <w:t>面是爷爷用自己的“智慧”创作出来的小台灯和一些学习用具，细看之下我发现，它们都是用家里废弃的物品，通过爷爷心灵于巧地组装汇聚而成的。在那之后的无数个夜晚，爷爷的爱和那盏小台灯一同点亮了我的心。爷爷说</w:t>
      </w:r>
      <w:r w:rsidRPr="008D7448">
        <w:rPr>
          <w:rFonts w:ascii="宋体" w:eastAsia="宋体" w:hAnsi="宋体"/>
          <w:szCs w:val="21"/>
        </w:rPr>
        <w:t>,他怕我晚上学习,看书灯光</w:t>
      </w:r>
      <w:r w:rsidRPr="008D7448">
        <w:rPr>
          <w:rFonts w:ascii="宋体" w:eastAsia="宋体" w:hAnsi="宋体" w:hint="eastAsia"/>
          <w:szCs w:val="21"/>
        </w:rPr>
        <w:t>太暗。于是路给我做了一个小台灯。</w:t>
      </w:r>
    </w:p>
    <w:p w14:paraId="7602B016"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关于爷爷为什么会知道那么多种东西坏了该如何修，或许我永远也不会知道，</w:t>
      </w:r>
      <w:r w:rsidRPr="008D7448">
        <w:rPr>
          <w:rFonts w:ascii="宋体" w:eastAsia="宋体" w:hAnsi="宋体"/>
          <w:szCs w:val="21"/>
        </w:rPr>
        <w:t>那可能是爷爷用长</w:t>
      </w:r>
      <w:r w:rsidRPr="008D7448">
        <w:rPr>
          <w:rFonts w:ascii="宋体" w:eastAsia="宋体" w:hAnsi="宋体" w:hint="eastAsia"/>
          <w:szCs w:val="21"/>
        </w:rPr>
        <w:t>期的经验与实践换得的结果。不过有了这样有求必应又心灵手巧的爷爷</w:t>
      </w:r>
      <w:r w:rsidRPr="008D7448">
        <w:rPr>
          <w:rFonts w:ascii="宋体" w:eastAsia="宋体" w:hAnsi="宋体"/>
          <w:szCs w:val="21"/>
        </w:rPr>
        <w:t>,我的生活总是充满了惊喜。</w:t>
      </w:r>
      <w:r w:rsidRPr="008D7448">
        <w:rPr>
          <w:rFonts w:ascii="宋体" w:eastAsia="宋体" w:hAnsi="宋体" w:hint="eastAsia"/>
          <w:szCs w:val="21"/>
        </w:rPr>
        <w:t>我也总和别人说</w:t>
      </w:r>
      <w:r w:rsidRPr="008D7448">
        <w:rPr>
          <w:rFonts w:ascii="宋体" w:eastAsia="宋体" w:hAnsi="宋体"/>
          <w:szCs w:val="21"/>
        </w:rPr>
        <w:t>:我的爷爷什么都会做,什么都能</w:t>
      </w:r>
      <w:r w:rsidRPr="008D7448">
        <w:rPr>
          <w:rFonts w:ascii="宋体" w:eastAsia="宋体" w:hAnsi="宋体" w:hint="eastAsia"/>
          <w:szCs w:val="21"/>
        </w:rPr>
        <w:t>做。</w:t>
      </w:r>
    </w:p>
    <w:p w14:paraId="602A43D6" w14:textId="77777777" w:rsidR="006A4B35" w:rsidRPr="008D7448" w:rsidRDefault="006A4B35" w:rsidP="006A4B35">
      <w:pPr>
        <w:ind w:firstLineChars="200" w:firstLine="420"/>
        <w:rPr>
          <w:rFonts w:ascii="宋体" w:eastAsia="宋体" w:hAnsi="宋体"/>
          <w:szCs w:val="21"/>
        </w:rPr>
      </w:pPr>
      <w:r w:rsidRPr="008D7448">
        <w:rPr>
          <w:rFonts w:ascii="宋体" w:eastAsia="宋体" w:hAnsi="宋体" w:hint="eastAsia"/>
          <w:szCs w:val="21"/>
        </w:rPr>
        <w:t>时隔多年，我再次拿起那本《爷爷一定有办法》，心中多了很多感慨。不知不觉中</w:t>
      </w:r>
      <w:r w:rsidRPr="008D7448">
        <w:rPr>
          <w:rFonts w:ascii="宋体" w:eastAsia="宋体" w:hAnsi="宋体"/>
          <w:szCs w:val="21"/>
        </w:rPr>
        <w:t>,生活已经离不</w:t>
      </w:r>
      <w:r w:rsidRPr="008D7448">
        <w:rPr>
          <w:rFonts w:ascii="宋体" w:eastAsia="宋体" w:hAnsi="宋体" w:hint="eastAsia"/>
          <w:szCs w:val="21"/>
        </w:rPr>
        <w:t>开爷爷的存在</w:t>
      </w:r>
      <w:r w:rsidRPr="008D7448">
        <w:rPr>
          <w:rFonts w:ascii="宋体" w:eastAsia="宋体" w:hAnsi="宋体"/>
          <w:szCs w:val="21"/>
        </w:rPr>
        <w:t>,不知不觉中,那些由爷爷精心制作</w:t>
      </w:r>
      <w:r w:rsidRPr="008D7448">
        <w:rPr>
          <w:rFonts w:ascii="宋体" w:eastAsia="宋体" w:hAnsi="宋体" w:hint="eastAsia"/>
          <w:szCs w:val="21"/>
        </w:rPr>
        <w:t>的礼物已带着他对我们的期许，点亮了平凡生活中的每一次惊喜与快乐。</w:t>
      </w:r>
    </w:p>
    <w:p w14:paraId="50794EB8" w14:textId="77777777" w:rsidR="006A4B35" w:rsidRPr="00492F85" w:rsidRDefault="006A4B35" w:rsidP="006A4B35">
      <w:pPr>
        <w:ind w:firstLineChars="200" w:firstLine="420"/>
        <w:rPr>
          <w:rFonts w:ascii="楷体" w:eastAsia="楷体" w:hAnsi="楷体"/>
          <w:szCs w:val="21"/>
        </w:rPr>
      </w:pPr>
      <w:bookmarkStart w:id="8" w:name="_Hlk199256689"/>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06DA0C2D" w14:textId="77777777" w:rsidTr="00F03A4B">
        <w:tc>
          <w:tcPr>
            <w:tcW w:w="668" w:type="dxa"/>
          </w:tcPr>
          <w:p w14:paraId="58CDCAD9"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69EBD726"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w:t>
            </w:r>
            <w:r w:rsidRPr="00492F85">
              <w:rPr>
                <w:rFonts w:ascii="楷体" w:eastAsia="楷体" w:hAnsi="楷体" w:hint="eastAsia"/>
                <w:szCs w:val="21"/>
              </w:rPr>
              <w:lastRenderedPageBreak/>
              <w:t>25分</w:t>
            </w:r>
          </w:p>
        </w:tc>
        <w:tc>
          <w:tcPr>
            <w:tcW w:w="669" w:type="dxa"/>
          </w:tcPr>
          <w:p w14:paraId="17A9B15C"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语言</w:t>
            </w:r>
            <w:r w:rsidRPr="00492F85">
              <w:rPr>
                <w:rFonts w:ascii="楷体" w:eastAsia="楷体" w:hAnsi="楷体" w:hint="eastAsia"/>
                <w:szCs w:val="21"/>
              </w:rPr>
              <w:lastRenderedPageBreak/>
              <w:t>16分</w:t>
            </w:r>
          </w:p>
        </w:tc>
        <w:tc>
          <w:tcPr>
            <w:tcW w:w="669" w:type="dxa"/>
          </w:tcPr>
          <w:p w14:paraId="6405E71E"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结构</w:t>
            </w:r>
            <w:r w:rsidRPr="00492F85">
              <w:rPr>
                <w:rFonts w:ascii="楷体" w:eastAsia="楷体" w:hAnsi="楷体" w:hint="eastAsia"/>
                <w:szCs w:val="21"/>
              </w:rPr>
              <w:lastRenderedPageBreak/>
              <w:t>5分</w:t>
            </w:r>
          </w:p>
        </w:tc>
        <w:tc>
          <w:tcPr>
            <w:tcW w:w="669" w:type="dxa"/>
          </w:tcPr>
          <w:p w14:paraId="51805BCA"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书写</w:t>
            </w:r>
            <w:r w:rsidRPr="00492F85">
              <w:rPr>
                <w:rFonts w:ascii="楷体" w:eastAsia="楷体" w:hAnsi="楷体" w:hint="eastAsia"/>
                <w:szCs w:val="21"/>
              </w:rPr>
              <w:lastRenderedPageBreak/>
              <w:t>4分</w:t>
            </w:r>
          </w:p>
        </w:tc>
        <w:tc>
          <w:tcPr>
            <w:tcW w:w="762" w:type="dxa"/>
          </w:tcPr>
          <w:p w14:paraId="444E31D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总分</w:t>
            </w:r>
            <w:r w:rsidRPr="00492F85">
              <w:rPr>
                <w:rFonts w:ascii="楷体" w:eastAsia="楷体" w:hAnsi="楷体" w:hint="eastAsia"/>
                <w:szCs w:val="21"/>
              </w:rPr>
              <w:lastRenderedPageBreak/>
              <w:t>50</w:t>
            </w:r>
          </w:p>
        </w:tc>
      </w:tr>
      <w:tr w:rsidR="006A4B35" w:rsidRPr="00492F85" w14:paraId="6474E470" w14:textId="77777777" w:rsidTr="00F03A4B">
        <w:tc>
          <w:tcPr>
            <w:tcW w:w="668" w:type="dxa"/>
          </w:tcPr>
          <w:p w14:paraId="7611C760" w14:textId="77777777" w:rsidR="006A4B35" w:rsidRPr="00492F85" w:rsidRDefault="006A4B35" w:rsidP="00F03A4B">
            <w:pPr>
              <w:rPr>
                <w:rFonts w:ascii="楷体" w:eastAsia="楷体" w:hAnsi="楷体"/>
                <w:szCs w:val="21"/>
              </w:rPr>
            </w:pPr>
            <w:r w:rsidRPr="00492F85">
              <w:rPr>
                <w:rFonts w:ascii="楷体" w:eastAsia="楷体" w:hAnsi="楷体" w:hint="eastAsia"/>
                <w:szCs w:val="21"/>
              </w:rPr>
              <w:lastRenderedPageBreak/>
              <w:t>得分</w:t>
            </w:r>
          </w:p>
        </w:tc>
        <w:tc>
          <w:tcPr>
            <w:tcW w:w="669" w:type="dxa"/>
          </w:tcPr>
          <w:p w14:paraId="231AB473" w14:textId="77777777" w:rsidR="006A4B35" w:rsidRPr="00492F85" w:rsidRDefault="006A4B35" w:rsidP="00F03A4B">
            <w:pPr>
              <w:rPr>
                <w:rFonts w:ascii="楷体" w:eastAsia="楷体" w:hAnsi="楷体"/>
                <w:szCs w:val="21"/>
              </w:rPr>
            </w:pPr>
          </w:p>
        </w:tc>
        <w:tc>
          <w:tcPr>
            <w:tcW w:w="669" w:type="dxa"/>
          </w:tcPr>
          <w:p w14:paraId="52895BF2" w14:textId="77777777" w:rsidR="006A4B35" w:rsidRPr="00492F85" w:rsidRDefault="006A4B35" w:rsidP="00F03A4B">
            <w:pPr>
              <w:rPr>
                <w:rFonts w:ascii="楷体" w:eastAsia="楷体" w:hAnsi="楷体"/>
                <w:szCs w:val="21"/>
              </w:rPr>
            </w:pPr>
          </w:p>
        </w:tc>
        <w:tc>
          <w:tcPr>
            <w:tcW w:w="669" w:type="dxa"/>
          </w:tcPr>
          <w:p w14:paraId="7A992748" w14:textId="77777777" w:rsidR="006A4B35" w:rsidRPr="00492F85" w:rsidRDefault="006A4B35" w:rsidP="00F03A4B">
            <w:pPr>
              <w:rPr>
                <w:rFonts w:ascii="楷体" w:eastAsia="楷体" w:hAnsi="楷体"/>
                <w:szCs w:val="21"/>
              </w:rPr>
            </w:pPr>
          </w:p>
        </w:tc>
        <w:tc>
          <w:tcPr>
            <w:tcW w:w="669" w:type="dxa"/>
          </w:tcPr>
          <w:p w14:paraId="6084E339" w14:textId="77777777" w:rsidR="006A4B35" w:rsidRPr="00492F85" w:rsidRDefault="006A4B35" w:rsidP="00F03A4B">
            <w:pPr>
              <w:rPr>
                <w:rFonts w:ascii="楷体" w:eastAsia="楷体" w:hAnsi="楷体"/>
                <w:szCs w:val="21"/>
              </w:rPr>
            </w:pPr>
          </w:p>
        </w:tc>
        <w:tc>
          <w:tcPr>
            <w:tcW w:w="762" w:type="dxa"/>
          </w:tcPr>
          <w:p w14:paraId="650DFB77" w14:textId="77777777" w:rsidR="006A4B35" w:rsidRPr="00492F85" w:rsidRDefault="006A4B35" w:rsidP="00F03A4B">
            <w:pPr>
              <w:rPr>
                <w:rFonts w:ascii="楷体" w:eastAsia="楷体" w:hAnsi="楷体"/>
                <w:szCs w:val="21"/>
              </w:rPr>
            </w:pPr>
          </w:p>
        </w:tc>
      </w:tr>
      <w:tr w:rsidR="006A4B35" w:rsidRPr="00492F85" w14:paraId="13204331" w14:textId="77777777" w:rsidTr="00F03A4B">
        <w:trPr>
          <w:trHeight w:val="600"/>
        </w:trPr>
        <w:tc>
          <w:tcPr>
            <w:tcW w:w="668" w:type="dxa"/>
          </w:tcPr>
          <w:p w14:paraId="736C7F37"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24595BB7" w14:textId="77777777" w:rsidR="006A4B35" w:rsidRPr="00492F85" w:rsidRDefault="006A4B35" w:rsidP="00F03A4B">
            <w:pPr>
              <w:rPr>
                <w:rFonts w:ascii="楷体" w:eastAsia="楷体" w:hAnsi="楷体"/>
                <w:szCs w:val="21"/>
              </w:rPr>
            </w:pPr>
          </w:p>
        </w:tc>
      </w:tr>
      <w:bookmarkEnd w:id="8"/>
    </w:tbl>
    <w:p w14:paraId="57BE5BC2" w14:textId="77777777" w:rsidR="006A4B35" w:rsidRDefault="006A4B35" w:rsidP="006A4B35"/>
    <w:p w14:paraId="3CD2FAB7" w14:textId="77777777" w:rsidR="006A4B35" w:rsidRPr="008D7448" w:rsidRDefault="006A4B35" w:rsidP="006A4B35">
      <w:pPr>
        <w:rPr>
          <w:rFonts w:ascii="宋体" w:eastAsia="宋体" w:hAnsi="宋体" w:cs="Times New Roman"/>
          <w:b/>
          <w:bCs/>
          <w:szCs w:val="21"/>
        </w:rPr>
      </w:pPr>
      <w:r w:rsidRPr="008D7448">
        <w:rPr>
          <w:rFonts w:ascii="宋体" w:eastAsia="宋体" w:hAnsi="宋体" w:hint="eastAsia"/>
          <w:b/>
          <w:bCs/>
          <w:szCs w:val="21"/>
        </w:rPr>
        <w:t>例文1</w:t>
      </w:r>
      <w:r w:rsidRPr="008D7448">
        <w:rPr>
          <w:rFonts w:ascii="宋体" w:eastAsia="宋体" w:hAnsi="宋体"/>
          <w:b/>
          <w:bCs/>
          <w:szCs w:val="21"/>
        </w:rPr>
        <w:t>0</w:t>
      </w:r>
      <w:r w:rsidRPr="008D7448">
        <w:rPr>
          <w:rFonts w:ascii="宋体" w:eastAsia="宋体" w:hAnsi="宋体" w:hint="eastAsia"/>
          <w:b/>
          <w:bCs/>
          <w:szCs w:val="21"/>
        </w:rPr>
        <w:t>：</w:t>
      </w:r>
      <w:r>
        <w:rPr>
          <w:rFonts w:ascii="宋体" w:eastAsia="宋体" w:hAnsi="宋体" w:hint="eastAsia"/>
          <w:b/>
          <w:bCs/>
          <w:szCs w:val="21"/>
        </w:rPr>
        <w:t xml:space="preserve"> </w:t>
      </w:r>
      <w:r>
        <w:rPr>
          <w:rFonts w:ascii="宋体" w:eastAsia="宋体" w:hAnsi="宋体"/>
          <w:b/>
          <w:bCs/>
          <w:szCs w:val="21"/>
        </w:rPr>
        <w:t xml:space="preserve">   </w:t>
      </w:r>
      <w:r w:rsidRPr="008D7448">
        <w:rPr>
          <w:rFonts w:ascii="宋体" w:eastAsia="宋体" w:hAnsi="宋体" w:cs="Times New Roman" w:hint="eastAsia"/>
          <w:b/>
          <w:bCs/>
          <w:szCs w:val="21"/>
        </w:rPr>
        <w:t>平凡生活中的亮点</w:t>
      </w:r>
      <w:r>
        <w:rPr>
          <w:rFonts w:ascii="宋体" w:eastAsia="宋体" w:hAnsi="宋体" w:cs="Times New Roman" w:hint="eastAsia"/>
          <w:b/>
          <w:bCs/>
          <w:szCs w:val="21"/>
        </w:rPr>
        <w:t>（优）</w:t>
      </w:r>
    </w:p>
    <w:p w14:paraId="04E92523"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初夏的雨夜，寂静的人行道上，有序</w:t>
      </w:r>
      <w:r>
        <w:rPr>
          <w:rFonts w:ascii="宋体" w:eastAsia="宋体" w:hAnsi="宋体" w:cs="Times New Roman" w:hint="eastAsia"/>
          <w:szCs w:val="21"/>
        </w:rPr>
        <w:t>地</w:t>
      </w:r>
      <w:r w:rsidRPr="008D7448">
        <w:rPr>
          <w:rFonts w:ascii="宋体" w:eastAsia="宋体" w:hAnsi="宋体" w:cs="Times New Roman" w:hint="eastAsia"/>
          <w:szCs w:val="21"/>
        </w:rPr>
        <w:t>排列着一棵棵高大蓄郁的梧桐树，繁密的枝叶肆意地伸展为人行道带来了荫蔽，路灯的光因枝叶的遮挡柔和了许多。</w:t>
      </w:r>
    </w:p>
    <w:p w14:paraId="7F425D58"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这便是我平凡生活中的一个晚上。也许是刚刚雨停缘故，街道上鲜见行人。我慢慢地走着，心也沉静了许多。忽然，我注意到前面路灯下有一个模糊的身影，那是位坐在老式三轮车板上的一个中年读书人，车斗里挤满压扁的纸箱和玻璃瓶，在路灯下折射出绚丽的光芒。他深灰色的旧衬衫领口磨得发毛，裤脚沾着褪色的泥渍，可托着书天的双手却白得醒目，指甲修剪得极短，指节用力而微微发白，像极了捧着的易碎的瓷器。</w:t>
      </w:r>
    </w:p>
    <w:p w14:paraId="3003EA90"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一位拾荒者？一个读书人？我心中充满疑惑。</w:t>
      </w:r>
    </w:p>
    <w:p w14:paraId="214A57E1"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我装作整理鞋带蹲下身，瞥见他膝头摊开的《庄子集释》，书页泛黄卷边，密密麻麻的批注从页眉溢到</w:t>
      </w:r>
      <w:r>
        <w:rPr>
          <w:rFonts w:ascii="宋体" w:eastAsia="宋体" w:hAnsi="宋体" w:cs="Times New Roman" w:hint="eastAsia"/>
          <w:szCs w:val="21"/>
        </w:rPr>
        <w:t>字</w:t>
      </w:r>
      <w:r w:rsidRPr="008D7448">
        <w:rPr>
          <w:rFonts w:ascii="宋体" w:eastAsia="宋体" w:hAnsi="宋体" w:cs="Times New Roman" w:hint="eastAsia"/>
          <w:szCs w:val="21"/>
        </w:rPr>
        <w:t>里行间，墨色深深浅浅，显然不是一日之功。他读至“泉涸，鱼相与处于陆”时，突然伸手在空中虚划，枯瘦的</w:t>
      </w:r>
      <w:r>
        <w:rPr>
          <w:rFonts w:ascii="宋体" w:eastAsia="宋体" w:hAnsi="宋体" w:cs="Times New Roman" w:hint="eastAsia"/>
          <w:szCs w:val="21"/>
        </w:rPr>
        <w:t>指</w:t>
      </w:r>
      <w:r w:rsidRPr="008D7448">
        <w:rPr>
          <w:rFonts w:ascii="宋体" w:eastAsia="宋体" w:hAnsi="宋体" w:cs="Times New Roman" w:hint="eastAsia"/>
          <w:szCs w:val="21"/>
        </w:rPr>
        <w:t>骨在灯光下折出锐利的弧度，仿佛要抓住那些游动的文字。</w:t>
      </w:r>
    </w:p>
    <w:p w14:paraId="3C1A03BE"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马路上疾驰的汽车轰鸣而过，他却置若罔闻。不远处广场上的锣声、鼓声，歌唱声他都充耳不闻他时而皱眉，时而微笑，安静又专注。</w:t>
      </w:r>
    </w:p>
    <w:p w14:paraId="4D0E61EB"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路灯闪了又闪，似乎是变暗了些，但我眼中的这个中年人却越发清晰了。现今，连在大街上读书都能成为奇景！想来是现今的生活太快了。我们每天按部就班，</w:t>
      </w:r>
      <w:r>
        <w:rPr>
          <w:rFonts w:ascii="宋体" w:eastAsia="宋体" w:hAnsi="宋体" w:cs="Times New Roman" w:hint="eastAsia"/>
          <w:szCs w:val="21"/>
        </w:rPr>
        <w:t>何时才能</w:t>
      </w:r>
      <w:r w:rsidRPr="008D7448">
        <w:rPr>
          <w:rFonts w:ascii="宋体" w:eastAsia="宋体" w:hAnsi="宋体" w:cs="Times New Roman" w:hint="eastAsia"/>
          <w:szCs w:val="21"/>
        </w:rPr>
        <w:t>有这样一个旁若无人</w:t>
      </w:r>
      <w:r>
        <w:rPr>
          <w:rFonts w:ascii="宋体" w:eastAsia="宋体" w:hAnsi="宋体" w:cs="Times New Roman" w:hint="eastAsia"/>
          <w:szCs w:val="21"/>
        </w:rPr>
        <w:t>、</w:t>
      </w:r>
      <w:r w:rsidRPr="008D7448">
        <w:rPr>
          <w:rFonts w:ascii="宋体" w:eastAsia="宋体" w:hAnsi="宋体" w:cs="Times New Roman" w:hint="eastAsia"/>
          <w:szCs w:val="21"/>
        </w:rPr>
        <w:t>专注的时刻</w:t>
      </w:r>
      <w:r>
        <w:rPr>
          <w:rFonts w:ascii="宋体" w:eastAsia="宋体" w:hAnsi="宋体" w:cs="Times New Roman" w:hint="eastAsia"/>
          <w:szCs w:val="21"/>
        </w:rPr>
        <w:t>呢？</w:t>
      </w:r>
      <w:r w:rsidRPr="008D7448">
        <w:rPr>
          <w:rFonts w:ascii="宋体" w:eastAsia="宋体" w:hAnsi="宋体" w:cs="Times New Roman" w:hint="eastAsia"/>
          <w:szCs w:val="21"/>
        </w:rPr>
        <w:t>看着那双清澈的眼眸，如光点一般，</w:t>
      </w:r>
      <w:r>
        <w:rPr>
          <w:rFonts w:ascii="宋体" w:eastAsia="宋体" w:hAnsi="宋体" w:cs="Times New Roman" w:hint="eastAsia"/>
          <w:szCs w:val="21"/>
        </w:rPr>
        <w:t>远</w:t>
      </w:r>
      <w:r w:rsidRPr="008D7448">
        <w:rPr>
          <w:rFonts w:ascii="宋体" w:eastAsia="宋体" w:hAnsi="宋体" w:cs="Times New Roman" w:hint="eastAsia"/>
          <w:szCs w:val="21"/>
        </w:rPr>
        <w:t>离喧嚣，远离尘世</w:t>
      </w:r>
      <w:r>
        <w:rPr>
          <w:rFonts w:ascii="宋体" w:eastAsia="宋体" w:hAnsi="宋体" w:cs="Times New Roman" w:hint="eastAsia"/>
          <w:szCs w:val="21"/>
        </w:rPr>
        <w:t>。</w:t>
      </w:r>
      <w:r w:rsidRPr="008D7448">
        <w:rPr>
          <w:rFonts w:ascii="宋体" w:eastAsia="宋体" w:hAnsi="宋体" w:cs="Times New Roman" w:hint="eastAsia"/>
          <w:szCs w:val="21"/>
        </w:rPr>
        <w:t>我突然明白，他不是拾荒者</w:t>
      </w:r>
      <w:r>
        <w:rPr>
          <w:rFonts w:ascii="宋体" w:eastAsia="宋体" w:hAnsi="宋体" w:cs="Times New Roman" w:hint="eastAsia"/>
          <w:szCs w:val="21"/>
        </w:rPr>
        <w:t>。此</w:t>
      </w:r>
      <w:r w:rsidRPr="008D7448">
        <w:rPr>
          <w:rFonts w:ascii="宋体" w:eastAsia="宋体" w:hAnsi="宋体" w:cs="Times New Roman" w:hint="eastAsia"/>
          <w:szCs w:val="21"/>
        </w:rPr>
        <w:t>刻他身下的三轮车铁锈斑驳，可那本被摩挲得温热的旧书，分明托着</w:t>
      </w:r>
      <w:r>
        <w:rPr>
          <w:rFonts w:ascii="宋体" w:eastAsia="宋体" w:hAnsi="宋体" w:cs="Times New Roman" w:hint="eastAsia"/>
          <w:szCs w:val="21"/>
        </w:rPr>
        <w:t>一个</w:t>
      </w:r>
      <w:r w:rsidRPr="008D7448">
        <w:rPr>
          <w:rFonts w:ascii="宋体" w:eastAsia="宋体" w:hAnsi="宋体" w:cs="Times New Roman" w:hint="eastAsia"/>
          <w:szCs w:val="21"/>
        </w:rPr>
        <w:t>完整的世界。</w:t>
      </w:r>
    </w:p>
    <w:p w14:paraId="3BCF62AB"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这是我平凡生活中的亮点。</w:t>
      </w:r>
    </w:p>
    <w:p w14:paraId="1E08FBFC" w14:textId="77777777" w:rsidR="006A4B35" w:rsidRPr="008D7448"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此后每个雨夜经过这里，我总不自觉放慢脚步</w:t>
      </w:r>
      <w:r>
        <w:rPr>
          <w:rFonts w:ascii="宋体" w:eastAsia="宋体" w:hAnsi="宋体" w:cs="Times New Roman" w:hint="eastAsia"/>
          <w:szCs w:val="21"/>
        </w:rPr>
        <w:t>。</w:t>
      </w:r>
      <w:r w:rsidRPr="008D7448">
        <w:rPr>
          <w:rFonts w:ascii="宋体" w:eastAsia="宋体" w:hAnsi="宋体" w:cs="Times New Roman" w:hint="eastAsia"/>
          <w:szCs w:val="21"/>
        </w:rPr>
        <w:t>有时会在长椅上发现几枚湿漉漉的烟壳，上面用方正小楷抄着“大知闲闲”；有时捡到半张旧报纸，边角批注着对“坐忘”的感悟。这些零星的墨迹像暗夜中绽放的昙花，提醒我真正的栖居不在广厦，而在方寸之间的清明。</w:t>
      </w:r>
    </w:p>
    <w:p w14:paraId="59B7BF6C" w14:textId="77777777" w:rsidR="006A4B35" w:rsidRPr="00492F85" w:rsidRDefault="006A4B35" w:rsidP="006A4B35">
      <w:pPr>
        <w:ind w:firstLineChars="200" w:firstLine="420"/>
        <w:rPr>
          <w:rFonts w:ascii="宋体" w:eastAsia="宋体" w:hAnsi="宋体" w:cs="Times New Roman"/>
          <w:szCs w:val="21"/>
        </w:rPr>
      </w:pPr>
      <w:r w:rsidRPr="008D7448">
        <w:rPr>
          <w:rFonts w:ascii="宋体" w:eastAsia="宋体" w:hAnsi="宋体" w:cs="Times New Roman" w:hint="eastAsia"/>
          <w:szCs w:val="21"/>
        </w:rPr>
        <w:t>这平凡生活中的亮点，于方寸之间，留存在我的记忆里。</w:t>
      </w:r>
    </w:p>
    <w:p w14:paraId="79377A02" w14:textId="77777777" w:rsidR="006A4B35" w:rsidRPr="00492F85" w:rsidRDefault="006A4B35" w:rsidP="006A4B35">
      <w:pPr>
        <w:ind w:firstLineChars="200" w:firstLine="420"/>
        <w:rPr>
          <w:rFonts w:ascii="楷体" w:eastAsia="楷体" w:hAnsi="楷体"/>
          <w:szCs w:val="21"/>
        </w:rPr>
      </w:pPr>
      <w:bookmarkStart w:id="9" w:name="_Hlk199256839"/>
      <w:r w:rsidRPr="00492F85">
        <w:rPr>
          <w:rFonts w:ascii="楷体" w:eastAsia="楷体" w:hAnsi="楷体" w:hint="eastAsia"/>
          <w:szCs w:val="21"/>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03B98BAA" w14:textId="77777777" w:rsidTr="00F03A4B">
        <w:tc>
          <w:tcPr>
            <w:tcW w:w="668" w:type="dxa"/>
          </w:tcPr>
          <w:p w14:paraId="60508E8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项目</w:t>
            </w:r>
          </w:p>
        </w:tc>
        <w:tc>
          <w:tcPr>
            <w:tcW w:w="669" w:type="dxa"/>
          </w:tcPr>
          <w:p w14:paraId="0D785E7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内容25分</w:t>
            </w:r>
          </w:p>
        </w:tc>
        <w:tc>
          <w:tcPr>
            <w:tcW w:w="669" w:type="dxa"/>
          </w:tcPr>
          <w:p w14:paraId="5DCC75AF"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语言16分</w:t>
            </w:r>
          </w:p>
        </w:tc>
        <w:tc>
          <w:tcPr>
            <w:tcW w:w="669" w:type="dxa"/>
          </w:tcPr>
          <w:p w14:paraId="07CBA9D9"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结构5分</w:t>
            </w:r>
          </w:p>
        </w:tc>
        <w:tc>
          <w:tcPr>
            <w:tcW w:w="669" w:type="dxa"/>
          </w:tcPr>
          <w:p w14:paraId="2B3F9332"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书写4分</w:t>
            </w:r>
          </w:p>
        </w:tc>
        <w:tc>
          <w:tcPr>
            <w:tcW w:w="762" w:type="dxa"/>
          </w:tcPr>
          <w:p w14:paraId="40FEA2D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总分50</w:t>
            </w:r>
          </w:p>
        </w:tc>
      </w:tr>
      <w:tr w:rsidR="006A4B35" w:rsidRPr="00492F85" w14:paraId="768D5EFF" w14:textId="77777777" w:rsidTr="00F03A4B">
        <w:tc>
          <w:tcPr>
            <w:tcW w:w="668" w:type="dxa"/>
          </w:tcPr>
          <w:p w14:paraId="002FBAC6"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得分</w:t>
            </w:r>
          </w:p>
        </w:tc>
        <w:tc>
          <w:tcPr>
            <w:tcW w:w="669" w:type="dxa"/>
          </w:tcPr>
          <w:p w14:paraId="421CF261" w14:textId="77777777" w:rsidR="006A4B35" w:rsidRPr="00492F85" w:rsidRDefault="006A4B35" w:rsidP="00F03A4B">
            <w:pPr>
              <w:rPr>
                <w:rFonts w:ascii="楷体" w:eastAsia="楷体" w:hAnsi="楷体"/>
                <w:szCs w:val="21"/>
              </w:rPr>
            </w:pPr>
          </w:p>
        </w:tc>
        <w:tc>
          <w:tcPr>
            <w:tcW w:w="669" w:type="dxa"/>
          </w:tcPr>
          <w:p w14:paraId="6B8B52C5" w14:textId="77777777" w:rsidR="006A4B35" w:rsidRPr="00492F85" w:rsidRDefault="006A4B35" w:rsidP="00F03A4B">
            <w:pPr>
              <w:rPr>
                <w:rFonts w:ascii="楷体" w:eastAsia="楷体" w:hAnsi="楷体"/>
                <w:szCs w:val="21"/>
              </w:rPr>
            </w:pPr>
          </w:p>
        </w:tc>
        <w:tc>
          <w:tcPr>
            <w:tcW w:w="669" w:type="dxa"/>
          </w:tcPr>
          <w:p w14:paraId="5AF34E7E" w14:textId="77777777" w:rsidR="006A4B35" w:rsidRPr="00492F85" w:rsidRDefault="006A4B35" w:rsidP="00F03A4B">
            <w:pPr>
              <w:rPr>
                <w:rFonts w:ascii="楷体" w:eastAsia="楷体" w:hAnsi="楷体"/>
                <w:szCs w:val="21"/>
              </w:rPr>
            </w:pPr>
          </w:p>
        </w:tc>
        <w:tc>
          <w:tcPr>
            <w:tcW w:w="669" w:type="dxa"/>
          </w:tcPr>
          <w:p w14:paraId="43172C70" w14:textId="77777777" w:rsidR="006A4B35" w:rsidRPr="00492F85" w:rsidRDefault="006A4B35" w:rsidP="00F03A4B">
            <w:pPr>
              <w:rPr>
                <w:rFonts w:ascii="楷体" w:eastAsia="楷体" w:hAnsi="楷体"/>
                <w:szCs w:val="21"/>
              </w:rPr>
            </w:pPr>
          </w:p>
        </w:tc>
        <w:tc>
          <w:tcPr>
            <w:tcW w:w="762" w:type="dxa"/>
          </w:tcPr>
          <w:p w14:paraId="6B109768" w14:textId="77777777" w:rsidR="006A4B35" w:rsidRPr="00492F85" w:rsidRDefault="006A4B35" w:rsidP="00F03A4B">
            <w:pPr>
              <w:rPr>
                <w:rFonts w:ascii="楷体" w:eastAsia="楷体" w:hAnsi="楷体"/>
                <w:szCs w:val="21"/>
              </w:rPr>
            </w:pPr>
          </w:p>
        </w:tc>
      </w:tr>
      <w:tr w:rsidR="006A4B35" w:rsidRPr="00492F85" w14:paraId="6DA7699E" w14:textId="77777777" w:rsidTr="00F03A4B">
        <w:trPr>
          <w:trHeight w:val="600"/>
        </w:trPr>
        <w:tc>
          <w:tcPr>
            <w:tcW w:w="668" w:type="dxa"/>
          </w:tcPr>
          <w:p w14:paraId="28826455" w14:textId="77777777" w:rsidR="006A4B35" w:rsidRPr="00492F85" w:rsidRDefault="006A4B35" w:rsidP="00F03A4B">
            <w:pPr>
              <w:rPr>
                <w:rFonts w:ascii="楷体" w:eastAsia="楷体" w:hAnsi="楷体"/>
                <w:szCs w:val="21"/>
              </w:rPr>
            </w:pPr>
            <w:r w:rsidRPr="00492F85">
              <w:rPr>
                <w:rFonts w:ascii="楷体" w:eastAsia="楷体" w:hAnsi="楷体" w:hint="eastAsia"/>
                <w:szCs w:val="21"/>
              </w:rPr>
              <w:t>点评</w:t>
            </w:r>
          </w:p>
        </w:tc>
        <w:tc>
          <w:tcPr>
            <w:tcW w:w="3438" w:type="dxa"/>
            <w:gridSpan w:val="5"/>
          </w:tcPr>
          <w:p w14:paraId="2D4FE8EC" w14:textId="77777777" w:rsidR="006A4B35" w:rsidRPr="00492F85" w:rsidRDefault="006A4B35" w:rsidP="00F03A4B">
            <w:pPr>
              <w:rPr>
                <w:rFonts w:ascii="楷体" w:eastAsia="楷体" w:hAnsi="楷体"/>
                <w:szCs w:val="21"/>
              </w:rPr>
            </w:pPr>
          </w:p>
        </w:tc>
      </w:tr>
    </w:tbl>
    <w:p w14:paraId="4A8BC1F7" w14:textId="77777777" w:rsidR="006A4B35" w:rsidRDefault="006A4B35" w:rsidP="006A4B35"/>
    <w:bookmarkEnd w:id="9"/>
    <w:p w14:paraId="6E9D0C66" w14:textId="77777777" w:rsidR="006A4B35" w:rsidRPr="00492F85" w:rsidRDefault="006A4B35" w:rsidP="006A4B35">
      <w:pPr>
        <w:rPr>
          <w:rFonts w:ascii="Calibri" w:eastAsia="宋体" w:hAnsi="Calibri" w:cs="Times New Roman"/>
          <w:b/>
          <w:bCs/>
        </w:rPr>
      </w:pPr>
      <w:r w:rsidRPr="00492F85">
        <w:rPr>
          <w:rFonts w:ascii="Calibri" w:eastAsia="宋体" w:hAnsi="Calibri" w:cs="Times New Roman" w:hint="eastAsia"/>
          <w:b/>
          <w:bCs/>
        </w:rPr>
        <w:t>例文</w:t>
      </w:r>
      <w:r w:rsidRPr="00492F85">
        <w:rPr>
          <w:rFonts w:ascii="Calibri" w:eastAsia="宋体" w:hAnsi="Calibri" w:cs="Times New Roman" w:hint="eastAsia"/>
          <w:b/>
          <w:bCs/>
        </w:rPr>
        <w:t>1</w:t>
      </w:r>
      <w:r w:rsidRPr="00492F85">
        <w:rPr>
          <w:rFonts w:ascii="Calibri" w:eastAsia="宋体" w:hAnsi="Calibri" w:cs="Times New Roman"/>
          <w:b/>
          <w:bCs/>
        </w:rPr>
        <w:t>1</w:t>
      </w:r>
      <w:r w:rsidRPr="00492F85">
        <w:rPr>
          <w:rFonts w:ascii="Calibri" w:eastAsia="宋体" w:hAnsi="Calibri" w:cs="Times New Roman" w:hint="eastAsia"/>
          <w:b/>
          <w:bCs/>
        </w:rPr>
        <w:t>：</w:t>
      </w:r>
      <w:r>
        <w:rPr>
          <w:rFonts w:ascii="Calibri" w:eastAsia="宋体" w:hAnsi="Calibri" w:cs="Times New Roman" w:hint="eastAsia"/>
          <w:b/>
          <w:bCs/>
        </w:rPr>
        <w:t xml:space="preserve"> </w:t>
      </w:r>
      <w:r>
        <w:rPr>
          <w:rFonts w:ascii="Calibri" w:eastAsia="宋体" w:hAnsi="Calibri" w:cs="Times New Roman"/>
          <w:b/>
          <w:bCs/>
        </w:rPr>
        <w:t xml:space="preserve">    </w:t>
      </w:r>
      <w:r w:rsidRPr="00492F85">
        <w:rPr>
          <w:rFonts w:ascii="Calibri" w:eastAsia="宋体" w:hAnsi="Calibri" w:cs="Times New Roman" w:hint="eastAsia"/>
          <w:b/>
          <w:bCs/>
        </w:rPr>
        <w:t>平凡生活中的亮点</w:t>
      </w:r>
      <w:r>
        <w:rPr>
          <w:rFonts w:ascii="Calibri" w:eastAsia="宋体" w:hAnsi="Calibri" w:cs="Times New Roman" w:hint="eastAsia"/>
          <w:b/>
          <w:bCs/>
        </w:rPr>
        <w:t>（优）</w:t>
      </w:r>
    </w:p>
    <w:p w14:paraId="19F1A5EF"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生活忙忙碌碌，偶然闲暇，你会在这宝贵的间里做什么？有人读书，有人运动，有人冥想，我想，最恰当的答案，是观星。</w:t>
      </w:r>
    </w:p>
    <w:p w14:paraId="6677857C"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天文学和世界上任何学科都不同。它是少有的业余爱好者也能做出贡献的学科。天文学界普遍认的一个观点是：天文学</w:t>
      </w:r>
      <w:r w:rsidRPr="00492F85">
        <w:rPr>
          <w:rFonts w:ascii="Calibri" w:eastAsia="宋体" w:hAnsi="Calibri" w:cs="Times New Roman" w:hint="eastAsia"/>
        </w:rPr>
        <w:t>70</w:t>
      </w:r>
      <w:r w:rsidRPr="00492F85">
        <w:rPr>
          <w:rFonts w:ascii="Calibri" w:eastAsia="宋体" w:hAnsi="Calibri" w:cs="Times New Roman" w:hint="eastAsia"/>
        </w:rPr>
        <w:t>％以上的成就都来自余爱好者。</w:t>
      </w:r>
    </w:p>
    <w:p w14:paraId="1248C0B7"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我亦如此。</w:t>
      </w:r>
    </w:p>
    <w:p w14:paraId="0C15D7B8"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放假时，偶尔去乡下闲游，到了晚上，你便以看到笼罩着大地、没有层云和光污染的、</w:t>
      </w:r>
      <w:r w:rsidRPr="00492F85">
        <w:rPr>
          <w:rFonts w:ascii="Calibri" w:eastAsia="宋体" w:hAnsi="Calibri" w:cs="Times New Roman" w:hint="eastAsia"/>
        </w:rPr>
        <w:lastRenderedPageBreak/>
        <w:t>最纯洁无暇的夜空。我发誓，这世界上没有什么比一星空更美丽了。</w:t>
      </w:r>
    </w:p>
    <w:p w14:paraId="3D0159E7"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我架起一台简易反射望远镜，瞄准星空中的亮点。先在笔记本上记录下：“</w:t>
      </w:r>
      <w:r w:rsidRPr="00492F85">
        <w:rPr>
          <w:rFonts w:ascii="Calibri" w:eastAsia="宋体" w:hAnsi="Calibri" w:cs="Times New Roman" w:hint="eastAsia"/>
        </w:rPr>
        <w:t>8</w:t>
      </w:r>
      <w:r w:rsidRPr="00492F85">
        <w:rPr>
          <w:rFonts w:ascii="Calibri" w:eastAsia="宋体" w:hAnsi="Calibri" w:cs="Times New Roman" w:hint="eastAsia"/>
        </w:rPr>
        <w:t>月</w:t>
      </w:r>
      <w:r w:rsidRPr="00492F85">
        <w:rPr>
          <w:rFonts w:ascii="Calibri" w:eastAsia="宋体" w:hAnsi="Calibri" w:cs="Times New Roman" w:hint="eastAsia"/>
        </w:rPr>
        <w:t>17</w:t>
      </w:r>
      <w:r w:rsidRPr="00492F85">
        <w:rPr>
          <w:rFonts w:ascii="Calibri" w:eastAsia="宋体" w:hAnsi="Calibri" w:cs="Times New Roman" w:hint="eastAsia"/>
        </w:rPr>
        <w:t>日，晴，湿度，还在增长。”接着对准观测目标，微调清断度直到看上去是一颗成型的星星。就这样一遍又一扫描夜空。如果你在很偏僻的地方，或者夜空净很高，甚至可以看到缥缈美丽的行星状星云。将空观测一遍后，坐下来耐心地画出今天的星图。如果观测对象是月球、太阳系内行星或星云，也可画出细致的描绘。</w:t>
      </w:r>
    </w:p>
    <w:p w14:paraId="77E2C543"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我认识很多和我样的业余观星者，他们也与无异，星空是我们共同的净土。</w:t>
      </w:r>
    </w:p>
    <w:p w14:paraId="51B68D15"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当我低头，镜片上倒映出一张扭曲的人脸</w:t>
      </w:r>
      <w:r>
        <w:rPr>
          <w:rFonts w:ascii="Calibri" w:eastAsia="宋体" w:hAnsi="Calibri" w:cs="Times New Roman" w:hint="eastAsia"/>
        </w:rPr>
        <w:t>——</w:t>
      </w:r>
      <w:r w:rsidRPr="00492F85">
        <w:rPr>
          <w:rFonts w:ascii="Calibri" w:eastAsia="宋体" w:hAnsi="Calibri" w:cs="Times New Roman" w:hint="eastAsia"/>
        </w:rPr>
        <w:t>下颌突出、额骨后移，像个未开化的原始部落。在星空下，人开始思考很多与现实无关的事，开始想象人之为人的意义，在浩渺的星空下，逐渐变得谦卑而踏实。微风轻掠过，吹动树叶发出窸窸率窣的声音。头顶的夜寂静得可怕。</w:t>
      </w:r>
    </w:p>
    <w:p w14:paraId="634F2E20"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我又望向夜空，一个个光点零落地分布在中。光点之间是望不到头的深邃黑暗。光点闪着，我能听到我的心脏和它们一起跳动。或许在宁静的背后，正有无数的恒星消亡死去，又有无数的新星正在诞生；无数与人类一样的文明，也像们一样无知地仰望星空。</w:t>
      </w:r>
    </w:p>
    <w:p w14:paraId="6FA9771C"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天文学是没有尽头的，正如无垠的宇宙一般解仁江说过：“没有比这更崇高的事业了。”</w:t>
      </w:r>
    </w:p>
    <w:p w14:paraId="534B662E" w14:textId="77777777" w:rsidR="006A4B35" w:rsidRPr="00492F85" w:rsidRDefault="006A4B35" w:rsidP="006A4B35">
      <w:pPr>
        <w:ind w:firstLineChars="200" w:firstLine="420"/>
        <w:rPr>
          <w:rFonts w:ascii="Calibri" w:eastAsia="宋体" w:hAnsi="Calibri" w:cs="Times New Roman"/>
        </w:rPr>
      </w:pPr>
      <w:r w:rsidRPr="00492F85">
        <w:rPr>
          <w:rFonts w:ascii="Calibri" w:eastAsia="宋体" w:hAnsi="Calibri" w:cs="Times New Roman" w:hint="eastAsia"/>
        </w:rPr>
        <w:t>我无知、弱小地望向星空，但那夜空中的</w:t>
      </w:r>
      <w:r>
        <w:rPr>
          <w:rFonts w:ascii="Calibri" w:eastAsia="宋体" w:hAnsi="Calibri" w:cs="Times New Roman" w:hint="eastAsia"/>
        </w:rPr>
        <w:t>亮光</w:t>
      </w:r>
      <w:r w:rsidRPr="00492F85">
        <w:rPr>
          <w:rFonts w:ascii="Calibri" w:eastAsia="宋体" w:hAnsi="Calibri" w:cs="Times New Roman" w:hint="eastAsia"/>
        </w:rPr>
        <w:t>是平凡的生活中，我心中的亮点。</w:t>
      </w:r>
    </w:p>
    <w:p w14:paraId="0E9BDA0A" w14:textId="77777777" w:rsidR="006A4B35" w:rsidRPr="00492F85" w:rsidRDefault="006A4B35" w:rsidP="006A4B35">
      <w:pPr>
        <w:ind w:firstLineChars="200" w:firstLine="420"/>
        <w:rPr>
          <w:rFonts w:ascii="楷体" w:eastAsia="楷体" w:hAnsi="楷体"/>
        </w:rPr>
      </w:pPr>
      <w:bookmarkStart w:id="10" w:name="_Hlk199256969"/>
      <w:r w:rsidRPr="00492F85">
        <w:rPr>
          <w:rFonts w:ascii="楷体" w:eastAsia="楷体" w:hAnsi="楷体" w:hint="eastAsia"/>
        </w:rPr>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435D0E22" w14:textId="77777777" w:rsidTr="00F03A4B">
        <w:tc>
          <w:tcPr>
            <w:tcW w:w="668" w:type="dxa"/>
          </w:tcPr>
          <w:p w14:paraId="0C08779F" w14:textId="77777777" w:rsidR="006A4B35" w:rsidRPr="00492F85" w:rsidRDefault="006A4B35" w:rsidP="00F03A4B">
            <w:pPr>
              <w:rPr>
                <w:rFonts w:ascii="楷体" w:eastAsia="楷体" w:hAnsi="楷体"/>
              </w:rPr>
            </w:pPr>
            <w:r w:rsidRPr="00492F85">
              <w:rPr>
                <w:rFonts w:ascii="楷体" w:eastAsia="楷体" w:hAnsi="楷体" w:hint="eastAsia"/>
              </w:rPr>
              <w:t>项目</w:t>
            </w:r>
          </w:p>
        </w:tc>
        <w:tc>
          <w:tcPr>
            <w:tcW w:w="669" w:type="dxa"/>
          </w:tcPr>
          <w:p w14:paraId="3BE1B4E7" w14:textId="77777777" w:rsidR="006A4B35" w:rsidRPr="00492F85" w:rsidRDefault="006A4B35" w:rsidP="00F03A4B">
            <w:pPr>
              <w:rPr>
                <w:rFonts w:ascii="楷体" w:eastAsia="楷体" w:hAnsi="楷体"/>
              </w:rPr>
            </w:pPr>
            <w:r w:rsidRPr="00492F85">
              <w:rPr>
                <w:rFonts w:ascii="楷体" w:eastAsia="楷体" w:hAnsi="楷体" w:hint="eastAsia"/>
              </w:rPr>
              <w:t>内容25分</w:t>
            </w:r>
          </w:p>
        </w:tc>
        <w:tc>
          <w:tcPr>
            <w:tcW w:w="669" w:type="dxa"/>
          </w:tcPr>
          <w:p w14:paraId="5CE5C6DA" w14:textId="77777777" w:rsidR="006A4B35" w:rsidRPr="00492F85" w:rsidRDefault="006A4B35" w:rsidP="00F03A4B">
            <w:pPr>
              <w:rPr>
                <w:rFonts w:ascii="楷体" w:eastAsia="楷体" w:hAnsi="楷体"/>
              </w:rPr>
            </w:pPr>
            <w:r w:rsidRPr="00492F85">
              <w:rPr>
                <w:rFonts w:ascii="楷体" w:eastAsia="楷体" w:hAnsi="楷体" w:hint="eastAsia"/>
              </w:rPr>
              <w:t>语言16分</w:t>
            </w:r>
          </w:p>
        </w:tc>
        <w:tc>
          <w:tcPr>
            <w:tcW w:w="669" w:type="dxa"/>
          </w:tcPr>
          <w:p w14:paraId="760A773A" w14:textId="77777777" w:rsidR="006A4B35" w:rsidRPr="00492F85" w:rsidRDefault="006A4B35" w:rsidP="00F03A4B">
            <w:pPr>
              <w:rPr>
                <w:rFonts w:ascii="楷体" w:eastAsia="楷体" w:hAnsi="楷体"/>
              </w:rPr>
            </w:pPr>
            <w:r w:rsidRPr="00492F85">
              <w:rPr>
                <w:rFonts w:ascii="楷体" w:eastAsia="楷体" w:hAnsi="楷体" w:hint="eastAsia"/>
              </w:rPr>
              <w:t>结构5分</w:t>
            </w:r>
          </w:p>
        </w:tc>
        <w:tc>
          <w:tcPr>
            <w:tcW w:w="669" w:type="dxa"/>
          </w:tcPr>
          <w:p w14:paraId="0A8CEAB4" w14:textId="77777777" w:rsidR="006A4B35" w:rsidRPr="00492F85" w:rsidRDefault="006A4B35" w:rsidP="00F03A4B">
            <w:pPr>
              <w:rPr>
                <w:rFonts w:ascii="楷体" w:eastAsia="楷体" w:hAnsi="楷体"/>
              </w:rPr>
            </w:pPr>
            <w:r w:rsidRPr="00492F85">
              <w:rPr>
                <w:rFonts w:ascii="楷体" w:eastAsia="楷体" w:hAnsi="楷体" w:hint="eastAsia"/>
              </w:rPr>
              <w:t>书写4分</w:t>
            </w:r>
          </w:p>
        </w:tc>
        <w:tc>
          <w:tcPr>
            <w:tcW w:w="762" w:type="dxa"/>
          </w:tcPr>
          <w:p w14:paraId="5B14ADD1" w14:textId="77777777" w:rsidR="006A4B35" w:rsidRPr="00492F85" w:rsidRDefault="006A4B35" w:rsidP="00F03A4B">
            <w:pPr>
              <w:rPr>
                <w:rFonts w:ascii="楷体" w:eastAsia="楷体" w:hAnsi="楷体"/>
              </w:rPr>
            </w:pPr>
            <w:r w:rsidRPr="00492F85">
              <w:rPr>
                <w:rFonts w:ascii="楷体" w:eastAsia="楷体" w:hAnsi="楷体" w:hint="eastAsia"/>
              </w:rPr>
              <w:t>总分50</w:t>
            </w:r>
          </w:p>
        </w:tc>
      </w:tr>
      <w:tr w:rsidR="006A4B35" w:rsidRPr="00492F85" w14:paraId="01B17CE0" w14:textId="77777777" w:rsidTr="00F03A4B">
        <w:tc>
          <w:tcPr>
            <w:tcW w:w="668" w:type="dxa"/>
          </w:tcPr>
          <w:p w14:paraId="63F3F4B5" w14:textId="77777777" w:rsidR="006A4B35" w:rsidRPr="00492F85" w:rsidRDefault="006A4B35" w:rsidP="00F03A4B">
            <w:pPr>
              <w:rPr>
                <w:rFonts w:ascii="楷体" w:eastAsia="楷体" w:hAnsi="楷体"/>
              </w:rPr>
            </w:pPr>
            <w:r w:rsidRPr="00492F85">
              <w:rPr>
                <w:rFonts w:ascii="楷体" w:eastAsia="楷体" w:hAnsi="楷体" w:hint="eastAsia"/>
              </w:rPr>
              <w:t>得分</w:t>
            </w:r>
          </w:p>
        </w:tc>
        <w:tc>
          <w:tcPr>
            <w:tcW w:w="669" w:type="dxa"/>
          </w:tcPr>
          <w:p w14:paraId="20FFB319" w14:textId="77777777" w:rsidR="006A4B35" w:rsidRPr="00492F85" w:rsidRDefault="006A4B35" w:rsidP="00F03A4B">
            <w:pPr>
              <w:rPr>
                <w:rFonts w:ascii="楷体" w:eastAsia="楷体" w:hAnsi="楷体"/>
              </w:rPr>
            </w:pPr>
          </w:p>
        </w:tc>
        <w:tc>
          <w:tcPr>
            <w:tcW w:w="669" w:type="dxa"/>
          </w:tcPr>
          <w:p w14:paraId="0C869CC7" w14:textId="77777777" w:rsidR="006A4B35" w:rsidRPr="00492F85" w:rsidRDefault="006A4B35" w:rsidP="00F03A4B">
            <w:pPr>
              <w:rPr>
                <w:rFonts w:ascii="楷体" w:eastAsia="楷体" w:hAnsi="楷体"/>
              </w:rPr>
            </w:pPr>
          </w:p>
        </w:tc>
        <w:tc>
          <w:tcPr>
            <w:tcW w:w="669" w:type="dxa"/>
          </w:tcPr>
          <w:p w14:paraId="233937D7" w14:textId="77777777" w:rsidR="006A4B35" w:rsidRPr="00492F85" w:rsidRDefault="006A4B35" w:rsidP="00F03A4B">
            <w:pPr>
              <w:rPr>
                <w:rFonts w:ascii="楷体" w:eastAsia="楷体" w:hAnsi="楷体"/>
              </w:rPr>
            </w:pPr>
          </w:p>
        </w:tc>
        <w:tc>
          <w:tcPr>
            <w:tcW w:w="669" w:type="dxa"/>
          </w:tcPr>
          <w:p w14:paraId="651FF9C3" w14:textId="77777777" w:rsidR="006A4B35" w:rsidRPr="00492F85" w:rsidRDefault="006A4B35" w:rsidP="00F03A4B">
            <w:pPr>
              <w:rPr>
                <w:rFonts w:ascii="楷体" w:eastAsia="楷体" w:hAnsi="楷体"/>
              </w:rPr>
            </w:pPr>
          </w:p>
        </w:tc>
        <w:tc>
          <w:tcPr>
            <w:tcW w:w="762" w:type="dxa"/>
          </w:tcPr>
          <w:p w14:paraId="16BD92B2" w14:textId="77777777" w:rsidR="006A4B35" w:rsidRPr="00492F85" w:rsidRDefault="006A4B35" w:rsidP="00F03A4B">
            <w:pPr>
              <w:rPr>
                <w:rFonts w:ascii="楷体" w:eastAsia="楷体" w:hAnsi="楷体"/>
              </w:rPr>
            </w:pPr>
          </w:p>
        </w:tc>
      </w:tr>
      <w:tr w:rsidR="006A4B35" w:rsidRPr="00492F85" w14:paraId="5DC2D7FF" w14:textId="77777777" w:rsidTr="00F03A4B">
        <w:trPr>
          <w:trHeight w:val="600"/>
        </w:trPr>
        <w:tc>
          <w:tcPr>
            <w:tcW w:w="668" w:type="dxa"/>
          </w:tcPr>
          <w:p w14:paraId="1110586C" w14:textId="77777777" w:rsidR="006A4B35" w:rsidRPr="00492F85" w:rsidRDefault="006A4B35" w:rsidP="00F03A4B">
            <w:pPr>
              <w:rPr>
                <w:rFonts w:ascii="楷体" w:eastAsia="楷体" w:hAnsi="楷体"/>
              </w:rPr>
            </w:pPr>
            <w:r w:rsidRPr="00492F85">
              <w:rPr>
                <w:rFonts w:ascii="楷体" w:eastAsia="楷体" w:hAnsi="楷体" w:hint="eastAsia"/>
              </w:rPr>
              <w:t>点评</w:t>
            </w:r>
          </w:p>
        </w:tc>
        <w:tc>
          <w:tcPr>
            <w:tcW w:w="3438" w:type="dxa"/>
            <w:gridSpan w:val="5"/>
          </w:tcPr>
          <w:p w14:paraId="3B1CDFCF" w14:textId="77777777" w:rsidR="006A4B35" w:rsidRPr="00492F85" w:rsidRDefault="006A4B35" w:rsidP="00F03A4B">
            <w:pPr>
              <w:rPr>
                <w:rFonts w:ascii="楷体" w:eastAsia="楷体" w:hAnsi="楷体"/>
              </w:rPr>
            </w:pPr>
          </w:p>
        </w:tc>
      </w:tr>
      <w:bookmarkEnd w:id="10"/>
    </w:tbl>
    <w:p w14:paraId="16E53CA3" w14:textId="77777777" w:rsidR="006A4B35" w:rsidRPr="00492F85" w:rsidRDefault="006A4B35" w:rsidP="006A4B35"/>
    <w:p w14:paraId="7353FB60" w14:textId="77777777" w:rsidR="006A4B35" w:rsidRPr="00492F85" w:rsidRDefault="006A4B35" w:rsidP="006A4B35">
      <w:pPr>
        <w:rPr>
          <w:rFonts w:ascii="宋体" w:eastAsia="宋体" w:hAnsi="宋体"/>
          <w:b/>
          <w:bCs/>
        </w:rPr>
      </w:pPr>
      <w:r w:rsidRPr="00492F85">
        <w:rPr>
          <w:rFonts w:ascii="宋体" w:eastAsia="宋体" w:hAnsi="宋体" w:hint="eastAsia"/>
          <w:b/>
          <w:bCs/>
        </w:rPr>
        <w:t>例文1</w:t>
      </w:r>
      <w:r w:rsidRPr="00492F85">
        <w:rPr>
          <w:rFonts w:ascii="宋体" w:eastAsia="宋体" w:hAnsi="宋体"/>
          <w:b/>
          <w:bCs/>
        </w:rPr>
        <w:t>2</w:t>
      </w:r>
      <w:r w:rsidRPr="00492F85">
        <w:rPr>
          <w:rFonts w:ascii="宋体" w:eastAsia="宋体" w:hAnsi="宋体" w:hint="eastAsia"/>
          <w:b/>
          <w:bCs/>
        </w:rPr>
        <w:t xml:space="preserve">： </w:t>
      </w:r>
      <w:r w:rsidRPr="00492F85">
        <w:rPr>
          <w:rFonts w:ascii="宋体" w:eastAsia="宋体" w:hAnsi="宋体"/>
          <w:b/>
          <w:bCs/>
        </w:rPr>
        <w:t xml:space="preserve">   平凡生活中的亮点</w:t>
      </w:r>
      <w:r w:rsidRPr="00492F85">
        <w:rPr>
          <w:rFonts w:ascii="宋体" w:eastAsia="宋体" w:hAnsi="宋体" w:hint="eastAsia"/>
          <w:b/>
          <w:bCs/>
        </w:rPr>
        <w:t>（3</w:t>
      </w:r>
      <w:r w:rsidRPr="00492F85">
        <w:rPr>
          <w:rFonts w:ascii="宋体" w:eastAsia="宋体" w:hAnsi="宋体"/>
          <w:b/>
          <w:bCs/>
        </w:rPr>
        <w:t>3</w:t>
      </w:r>
      <w:r>
        <w:rPr>
          <w:rFonts w:ascii="宋体" w:eastAsia="宋体" w:hAnsi="宋体" w:hint="eastAsia"/>
          <w:b/>
          <w:bCs/>
        </w:rPr>
        <w:t>分</w:t>
      </w:r>
      <w:r w:rsidRPr="00492F85">
        <w:rPr>
          <w:rFonts w:ascii="宋体" w:eastAsia="宋体" w:hAnsi="宋体" w:hint="eastAsia"/>
          <w:b/>
          <w:bCs/>
        </w:rPr>
        <w:t>）</w:t>
      </w:r>
    </w:p>
    <w:p w14:paraId="77DF7A9F" w14:textId="77777777" w:rsidR="006A4B35" w:rsidRPr="00492F85" w:rsidRDefault="006A4B35" w:rsidP="006A4B35">
      <w:pPr>
        <w:ind w:firstLineChars="200" w:firstLine="420"/>
        <w:rPr>
          <w:rFonts w:ascii="宋体" w:eastAsia="宋体" w:hAnsi="宋体"/>
        </w:rPr>
      </w:pPr>
      <w:r w:rsidRPr="00492F85">
        <w:rPr>
          <w:rFonts w:ascii="宋体" w:eastAsia="宋体" w:hAnsi="宋体" w:hint="eastAsia"/>
        </w:rPr>
        <w:t>亮点藏于平凡之中。</w:t>
      </w:r>
    </w:p>
    <w:p w14:paraId="5370236A" w14:textId="77777777" w:rsidR="006A4B35" w:rsidRPr="00492F85" w:rsidRDefault="006A4B35" w:rsidP="006A4B35">
      <w:pPr>
        <w:ind w:firstLineChars="200" w:firstLine="420"/>
        <w:rPr>
          <w:rFonts w:ascii="宋体" w:eastAsia="宋体" w:hAnsi="宋体"/>
        </w:rPr>
      </w:pPr>
      <w:r w:rsidRPr="00492F85">
        <w:rPr>
          <w:rFonts w:ascii="宋体" w:eastAsia="宋体" w:hAnsi="宋体" w:hint="eastAsia"/>
        </w:rPr>
        <w:t>我们一行人走到陈氏祠堂的大门前</w:t>
      </w:r>
      <w:r w:rsidRPr="00492F85">
        <w:rPr>
          <w:rFonts w:ascii="宋体" w:eastAsia="宋体" w:hAnsi="宋体"/>
        </w:rPr>
        <w:t>,上方的“</w:t>
      </w:r>
      <w:r w:rsidRPr="00492F85">
        <w:rPr>
          <w:rFonts w:ascii="宋体" w:eastAsia="宋体" w:hAnsi="宋体" w:hint="eastAsia"/>
        </w:rPr>
        <w:t>陈”字刚正有力</w:t>
      </w:r>
      <w:r w:rsidRPr="00492F85">
        <w:rPr>
          <w:rFonts w:ascii="宋体" w:eastAsia="宋体" w:hAnsi="宋体"/>
        </w:rPr>
        <w:t>,</w:t>
      </w:r>
      <w:r w:rsidRPr="00492F85">
        <w:rPr>
          <w:rFonts w:ascii="宋体" w:eastAsia="宋体" w:hAnsi="宋体" w:hint="eastAsia"/>
        </w:rPr>
        <w:t>锃亮无比</w:t>
      </w:r>
      <w:r w:rsidRPr="00492F85">
        <w:rPr>
          <w:rFonts w:ascii="宋体" w:eastAsia="宋体" w:hAnsi="宋体"/>
        </w:rPr>
        <w:t>,气派十足,我想</w:t>
      </w:r>
      <w:r w:rsidRPr="00492F85">
        <w:rPr>
          <w:rFonts w:ascii="宋体" w:eastAsia="宋体" w:hAnsi="宋体" w:hint="eastAsia"/>
        </w:rPr>
        <w:t>进去一探究竟的念头更重了。</w:t>
      </w:r>
    </w:p>
    <w:p w14:paraId="100B8AE1" w14:textId="77777777" w:rsidR="006A4B35" w:rsidRPr="00492F85" w:rsidRDefault="006A4B35" w:rsidP="006A4B35">
      <w:pPr>
        <w:ind w:firstLineChars="200" w:firstLine="420"/>
        <w:rPr>
          <w:rFonts w:ascii="宋体" w:eastAsia="宋体" w:hAnsi="宋体"/>
        </w:rPr>
      </w:pPr>
      <w:r w:rsidRPr="00492F85">
        <w:rPr>
          <w:rFonts w:ascii="宋体" w:eastAsia="宋体" w:hAnsi="宋体" w:hint="eastAsia"/>
        </w:rPr>
        <w:t>行走在祠堂中</w:t>
      </w:r>
      <w:r w:rsidRPr="00492F85">
        <w:rPr>
          <w:rFonts w:ascii="宋体" w:eastAsia="宋体" w:hAnsi="宋体"/>
        </w:rPr>
        <w:t>,刻</w:t>
      </w:r>
      <w:r w:rsidRPr="00492F85">
        <w:rPr>
          <w:rFonts w:ascii="宋体" w:eastAsia="宋体" w:hAnsi="宋体" w:hint="eastAsia"/>
        </w:rPr>
        <w:t>着</w:t>
      </w:r>
      <w:r w:rsidRPr="00492F85">
        <w:rPr>
          <w:rFonts w:ascii="宋体" w:eastAsia="宋体" w:hAnsi="宋体"/>
        </w:rPr>
        <w:t>龙纹的柱子撑起了中</w:t>
      </w:r>
      <w:r w:rsidRPr="00492F85">
        <w:rPr>
          <w:rFonts w:ascii="宋体" w:eastAsia="宋体" w:hAnsi="宋体" w:hint="eastAsia"/>
        </w:rPr>
        <w:t>央方形的天窗</w:t>
      </w:r>
      <w:r w:rsidRPr="00492F85">
        <w:rPr>
          <w:rFonts w:ascii="宋体" w:eastAsia="宋体" w:hAnsi="宋体"/>
        </w:rPr>
        <w:t>,阳光毫无保留</w:t>
      </w:r>
      <w:r w:rsidRPr="00492F85">
        <w:rPr>
          <w:rFonts w:ascii="宋体" w:eastAsia="宋体" w:hAnsi="宋体" w:hint="eastAsia"/>
        </w:rPr>
        <w:t>地</w:t>
      </w:r>
      <w:r w:rsidRPr="00492F85">
        <w:rPr>
          <w:rFonts w:ascii="宋体" w:eastAsia="宋体" w:hAnsi="宋体"/>
        </w:rPr>
        <w:t>照进来</w:t>
      </w:r>
      <w:r w:rsidRPr="00492F85">
        <w:rPr>
          <w:rFonts w:ascii="宋体" w:eastAsia="宋体" w:hAnsi="宋体" w:hint="eastAsia"/>
        </w:rPr>
        <w:t>——</w:t>
      </w:r>
      <w:r w:rsidRPr="00492F85">
        <w:rPr>
          <w:rFonts w:ascii="宋体" w:eastAsia="宋体" w:hAnsi="宋体"/>
        </w:rPr>
        <w:t>这是多么的敞亮。我从背包中拿出相机,将这精美的设计与构造保存在照片之中。我靠在石柱</w:t>
      </w:r>
      <w:r w:rsidRPr="00492F85">
        <w:rPr>
          <w:rFonts w:ascii="宋体" w:eastAsia="宋体" w:hAnsi="宋体" w:hint="eastAsia"/>
        </w:rPr>
        <w:t>上，</w:t>
      </w:r>
      <w:r w:rsidRPr="00492F85">
        <w:rPr>
          <w:rFonts w:ascii="宋体" w:eastAsia="宋体" w:hAnsi="宋体"/>
        </w:rPr>
        <w:t>将照片翻看</w:t>
      </w:r>
      <w:r w:rsidRPr="00492F85">
        <w:rPr>
          <w:rFonts w:ascii="宋体" w:eastAsia="宋体" w:hAnsi="宋体" w:hint="eastAsia"/>
        </w:rPr>
        <w:t>。无论是</w:t>
      </w:r>
      <w:r w:rsidRPr="00492F85">
        <w:rPr>
          <w:rFonts w:ascii="宋体" w:eastAsia="宋体" w:hAnsi="宋体"/>
        </w:rPr>
        <w:t>中央水潭中的景致</w:t>
      </w:r>
      <w:r w:rsidRPr="00492F85">
        <w:rPr>
          <w:rFonts w:ascii="宋体" w:eastAsia="宋体" w:hAnsi="宋体" w:hint="eastAsia"/>
        </w:rPr>
        <w:t>，抑或</w:t>
      </w:r>
      <w:r w:rsidRPr="00492F85">
        <w:rPr>
          <w:rFonts w:ascii="宋体" w:eastAsia="宋体" w:hAnsi="宋体"/>
        </w:rPr>
        <w:t>是做工精美的几套桌椅</w:t>
      </w:r>
      <w:r w:rsidRPr="00492F85">
        <w:rPr>
          <w:rFonts w:ascii="宋体" w:eastAsia="宋体" w:hAnsi="宋体" w:hint="eastAsia"/>
        </w:rPr>
        <w:t>，</w:t>
      </w:r>
      <w:r w:rsidRPr="00492F85">
        <w:rPr>
          <w:rFonts w:ascii="宋体" w:eastAsia="宋体" w:hAnsi="宋体"/>
        </w:rPr>
        <w:t>还是记载着陈家历史的大堂</w:t>
      </w:r>
      <w:r w:rsidRPr="00492F85">
        <w:rPr>
          <w:rFonts w:ascii="宋体" w:eastAsia="宋体" w:hAnsi="宋体" w:hint="eastAsia"/>
        </w:rPr>
        <w:t>，</w:t>
      </w:r>
      <w:r w:rsidRPr="00492F85">
        <w:rPr>
          <w:rFonts w:ascii="宋体" w:eastAsia="宋体" w:hAnsi="宋体"/>
        </w:rPr>
        <w:t>从</w:t>
      </w:r>
      <w:r w:rsidRPr="00492F85">
        <w:rPr>
          <w:rFonts w:ascii="宋体" w:eastAsia="宋体" w:hAnsi="宋体" w:hint="eastAsia"/>
        </w:rPr>
        <w:t>各种</w:t>
      </w:r>
      <w:r w:rsidRPr="00492F85">
        <w:rPr>
          <w:rFonts w:ascii="宋体" w:eastAsia="宋体" w:hAnsi="宋体"/>
        </w:rPr>
        <w:t>角度拍摄,都是一样的典雅。</w:t>
      </w:r>
    </w:p>
    <w:p w14:paraId="25DB8666" w14:textId="77777777" w:rsidR="006A4B35" w:rsidRPr="00492F85" w:rsidRDefault="006A4B35" w:rsidP="006A4B35">
      <w:pPr>
        <w:ind w:firstLineChars="200" w:firstLine="420"/>
        <w:rPr>
          <w:rFonts w:ascii="宋体" w:eastAsia="宋体" w:hAnsi="宋体"/>
        </w:rPr>
      </w:pPr>
      <w:r w:rsidRPr="00492F85">
        <w:rPr>
          <w:rFonts w:ascii="宋体" w:eastAsia="宋体" w:hAnsi="宋体" w:hint="eastAsia"/>
        </w:rPr>
        <w:t>忽然，</w:t>
      </w:r>
      <w:r w:rsidRPr="00492F85">
        <w:rPr>
          <w:rFonts w:ascii="宋体" w:eastAsia="宋体" w:hAnsi="宋体"/>
        </w:rPr>
        <w:t>我的思绪被打断,我爸冲我大喊:“不要乱靠,石柱上脏!”我向我的后背看去,</w:t>
      </w:r>
      <w:r w:rsidRPr="00492F85">
        <w:rPr>
          <w:rFonts w:ascii="宋体" w:eastAsia="宋体" w:hAnsi="宋体" w:hint="eastAsia"/>
        </w:rPr>
        <w:t>只看到</w:t>
      </w:r>
      <w:r w:rsidRPr="00492F85">
        <w:rPr>
          <w:rFonts w:ascii="宋体" w:eastAsia="宋体" w:hAnsi="宋体"/>
        </w:rPr>
        <w:t>衣服洁白</w:t>
      </w:r>
      <w:r w:rsidRPr="00492F85">
        <w:rPr>
          <w:rFonts w:ascii="宋体" w:eastAsia="宋体" w:hAnsi="宋体" w:hint="eastAsia"/>
        </w:rPr>
        <w:t>依旧</w:t>
      </w:r>
      <w:r w:rsidRPr="00492F85">
        <w:rPr>
          <w:rFonts w:ascii="宋体" w:eastAsia="宋体" w:hAnsi="宋体"/>
        </w:rPr>
        <w:t>,我伸手摸向一旁的石柱</w:t>
      </w:r>
      <w:r w:rsidRPr="00492F85">
        <w:rPr>
          <w:rFonts w:ascii="宋体" w:eastAsia="宋体" w:hAnsi="宋体" w:hint="eastAsia"/>
        </w:rPr>
        <w:t>、</w:t>
      </w:r>
      <w:r w:rsidRPr="00492F85">
        <w:rPr>
          <w:rFonts w:ascii="宋体" w:eastAsia="宋体" w:hAnsi="宋体"/>
        </w:rPr>
        <w:t>墙壁,竟然都无灰!</w:t>
      </w:r>
    </w:p>
    <w:p w14:paraId="71BFB46B" w14:textId="77777777" w:rsidR="006A4B35" w:rsidRPr="00492F85" w:rsidRDefault="006A4B35" w:rsidP="006A4B35">
      <w:pPr>
        <w:ind w:firstLineChars="200" w:firstLine="420"/>
        <w:rPr>
          <w:rFonts w:ascii="宋体" w:eastAsia="宋体" w:hAnsi="宋体"/>
        </w:rPr>
      </w:pPr>
      <w:r w:rsidRPr="00492F85">
        <w:rPr>
          <w:rFonts w:ascii="宋体" w:eastAsia="宋体" w:hAnsi="宋体" w:hint="eastAsia"/>
        </w:rPr>
        <w:t>目光环绕</w:t>
      </w:r>
      <w:r w:rsidRPr="00492F85">
        <w:rPr>
          <w:rFonts w:ascii="宋体" w:eastAsia="宋体" w:hAnsi="宋体"/>
        </w:rPr>
        <w:t>,我注意到一位老人。他踩在木制长梯上,伸手一点一点的擦拭屋沿。木梯发出吱吱呀呀的响声,可他并不在意这些。我站在下方欣赏着他的一举一动,而他</w:t>
      </w:r>
      <w:r w:rsidRPr="00492F85">
        <w:rPr>
          <w:rFonts w:ascii="宋体" w:eastAsia="宋体" w:hAnsi="宋体" w:hint="eastAsia"/>
        </w:rPr>
        <w:t>浑然不觉</w:t>
      </w:r>
      <w:r w:rsidRPr="00492F85">
        <w:rPr>
          <w:rFonts w:ascii="宋体" w:eastAsia="宋体" w:hAnsi="宋体"/>
        </w:rPr>
        <w:t>,</w:t>
      </w:r>
      <w:r w:rsidRPr="00492F85">
        <w:rPr>
          <w:rFonts w:ascii="宋体" w:eastAsia="宋体" w:hAnsi="宋体" w:hint="eastAsia"/>
        </w:rPr>
        <w:t>仍在</w:t>
      </w:r>
      <w:r w:rsidRPr="00492F85">
        <w:rPr>
          <w:rFonts w:ascii="宋体" w:eastAsia="宋体" w:hAnsi="宋体"/>
        </w:rPr>
        <w:t>一丝不苟</w:t>
      </w:r>
      <w:r w:rsidRPr="00492F85">
        <w:rPr>
          <w:rFonts w:ascii="宋体" w:eastAsia="宋体" w:hAnsi="宋体" w:hint="eastAsia"/>
        </w:rPr>
        <w:t>地</w:t>
      </w:r>
      <w:r w:rsidRPr="00492F85">
        <w:rPr>
          <w:rFonts w:ascii="宋体" w:eastAsia="宋体" w:hAnsi="宋体"/>
        </w:rPr>
        <w:t>擦着屋沿,就像已经与祠堂融为一体了。阳光透过天窗照下,洒在他的脸上,或许这,就是凡人身上</w:t>
      </w:r>
      <w:r w:rsidRPr="00492F85">
        <w:rPr>
          <w:rFonts w:ascii="宋体" w:eastAsia="宋体" w:hAnsi="宋体" w:hint="eastAsia"/>
        </w:rPr>
        <w:t>的亮点。</w:t>
      </w:r>
    </w:p>
    <w:p w14:paraId="62796401" w14:textId="77777777" w:rsidR="006A4B35" w:rsidRPr="00492F85" w:rsidRDefault="006A4B35" w:rsidP="006A4B35">
      <w:pPr>
        <w:rPr>
          <w:rFonts w:ascii="宋体" w:eastAsia="宋体" w:hAnsi="宋体"/>
        </w:rPr>
      </w:pPr>
      <w:r w:rsidRPr="00492F85">
        <w:rPr>
          <w:rFonts w:ascii="宋体" w:eastAsia="宋体" w:hAnsi="宋体" w:hint="eastAsia"/>
        </w:rPr>
        <w:t>询问过后</w:t>
      </w:r>
      <w:r w:rsidRPr="00492F85">
        <w:rPr>
          <w:rFonts w:ascii="宋体" w:eastAsia="宋体" w:hAnsi="宋体"/>
        </w:rPr>
        <w:t>,得知他已经78岁高龄,是“陈”</w:t>
      </w:r>
      <w:r w:rsidRPr="00492F85">
        <w:rPr>
          <w:rFonts w:ascii="宋体" w:eastAsia="宋体" w:hAnsi="宋体" w:hint="eastAsia"/>
        </w:rPr>
        <w:t>氏家族中老一辈的人。他说他一生没什么功绩</w:t>
      </w:r>
      <w:r w:rsidRPr="00492F85">
        <w:rPr>
          <w:rFonts w:ascii="宋体" w:eastAsia="宋体" w:hAnsi="宋体"/>
        </w:rPr>
        <w:t>,后</w:t>
      </w:r>
      <w:r w:rsidRPr="00492F85">
        <w:rPr>
          <w:rFonts w:ascii="宋体" w:eastAsia="宋体" w:hAnsi="宋体" w:hint="eastAsia"/>
        </w:rPr>
        <w:t>半辈子</w:t>
      </w:r>
      <w:r w:rsidRPr="00492F85">
        <w:rPr>
          <w:rFonts w:ascii="宋体" w:eastAsia="宋体" w:hAnsi="宋体"/>
        </w:rPr>
        <w:t>就一直在祠堂中打理。很久以前祠堂经历过一次翻新,那时他还年轻,帮忙干了很多事,大堂正中间墙上的木刻字都是他刻的,如今已有些糊了。环视一圈,除了他与几个还在打麻将的人,周围已全然没有其他的人,这熠熠生辉如新建</w:t>
      </w:r>
      <w:r w:rsidRPr="00492F85">
        <w:rPr>
          <w:rFonts w:ascii="宋体" w:eastAsia="宋体" w:hAnsi="宋体" w:hint="eastAsia"/>
        </w:rPr>
        <w:t>般的</w:t>
      </w:r>
      <w:r w:rsidRPr="00492F85">
        <w:rPr>
          <w:rFonts w:ascii="宋体" w:eastAsia="宋体" w:hAnsi="宋体"/>
        </w:rPr>
        <w:t>祠堂,都是他一人所守护的结果。</w:t>
      </w:r>
    </w:p>
    <w:p w14:paraId="65FE7338" w14:textId="77777777" w:rsidR="006A4B35" w:rsidRPr="00492F85" w:rsidRDefault="006A4B35" w:rsidP="006A4B35">
      <w:pPr>
        <w:ind w:firstLineChars="200" w:firstLine="420"/>
        <w:rPr>
          <w:rFonts w:ascii="宋体" w:eastAsia="宋体" w:hAnsi="宋体"/>
        </w:rPr>
      </w:pPr>
      <w:r w:rsidRPr="00492F85">
        <w:rPr>
          <w:rFonts w:ascii="宋体" w:eastAsia="宋体" w:hAnsi="宋体"/>
        </w:rPr>
        <w:t>老人一人坐在祠堂大门前,阳光洒在他的身</w:t>
      </w:r>
      <w:r w:rsidRPr="00492F85">
        <w:rPr>
          <w:rFonts w:ascii="宋体" w:eastAsia="宋体" w:hAnsi="宋体" w:hint="eastAsia"/>
        </w:rPr>
        <w:t>上</w:t>
      </w:r>
      <w:r w:rsidRPr="00492F85">
        <w:rPr>
          <w:rFonts w:ascii="宋体" w:eastAsia="宋体" w:hAnsi="宋体"/>
        </w:rPr>
        <w:t>,反射出点点亮光。这或许就是,平凡人生活中</w:t>
      </w:r>
      <w:r w:rsidRPr="00492F85">
        <w:rPr>
          <w:rFonts w:ascii="宋体" w:eastAsia="宋体" w:hAnsi="宋体" w:hint="eastAsia"/>
        </w:rPr>
        <w:t>闪闪发光的亮点。</w:t>
      </w:r>
    </w:p>
    <w:p w14:paraId="6D972B05" w14:textId="77777777" w:rsidR="006A4B35" w:rsidRPr="00492F85" w:rsidRDefault="006A4B35" w:rsidP="006A4B35">
      <w:pPr>
        <w:ind w:firstLineChars="200" w:firstLine="420"/>
        <w:rPr>
          <w:rFonts w:ascii="楷体" w:eastAsia="楷体" w:hAnsi="楷体"/>
        </w:rPr>
      </w:pPr>
      <w:r w:rsidRPr="00492F85">
        <w:rPr>
          <w:rFonts w:ascii="楷体" w:eastAsia="楷体" w:hAnsi="楷体" w:hint="eastAsia"/>
        </w:rPr>
        <w:lastRenderedPageBreak/>
        <w:t>请写下你的评分和点评</w:t>
      </w:r>
    </w:p>
    <w:tbl>
      <w:tblPr>
        <w:tblStyle w:val="ae"/>
        <w:tblW w:w="4106" w:type="dxa"/>
        <w:tblLook w:val="04A0" w:firstRow="1" w:lastRow="0" w:firstColumn="1" w:lastColumn="0" w:noHBand="0" w:noVBand="1"/>
      </w:tblPr>
      <w:tblGrid>
        <w:gridCol w:w="668"/>
        <w:gridCol w:w="669"/>
        <w:gridCol w:w="669"/>
        <w:gridCol w:w="669"/>
        <w:gridCol w:w="669"/>
        <w:gridCol w:w="762"/>
      </w:tblGrid>
      <w:tr w:rsidR="006A4B35" w:rsidRPr="00492F85" w14:paraId="5905FD39" w14:textId="77777777" w:rsidTr="00F03A4B">
        <w:tc>
          <w:tcPr>
            <w:tcW w:w="668" w:type="dxa"/>
          </w:tcPr>
          <w:p w14:paraId="5B5A4C6F" w14:textId="77777777" w:rsidR="006A4B35" w:rsidRPr="00492F85" w:rsidRDefault="006A4B35" w:rsidP="00F03A4B">
            <w:pPr>
              <w:rPr>
                <w:rFonts w:ascii="楷体" w:eastAsia="楷体" w:hAnsi="楷体"/>
              </w:rPr>
            </w:pPr>
            <w:r w:rsidRPr="00492F85">
              <w:rPr>
                <w:rFonts w:ascii="楷体" w:eastAsia="楷体" w:hAnsi="楷体" w:hint="eastAsia"/>
              </w:rPr>
              <w:t>项目</w:t>
            </w:r>
          </w:p>
        </w:tc>
        <w:tc>
          <w:tcPr>
            <w:tcW w:w="669" w:type="dxa"/>
          </w:tcPr>
          <w:p w14:paraId="323334A3" w14:textId="77777777" w:rsidR="006A4B35" w:rsidRPr="00492F85" w:rsidRDefault="006A4B35" w:rsidP="00F03A4B">
            <w:pPr>
              <w:rPr>
                <w:rFonts w:ascii="楷体" w:eastAsia="楷体" w:hAnsi="楷体"/>
              </w:rPr>
            </w:pPr>
            <w:r w:rsidRPr="00492F85">
              <w:rPr>
                <w:rFonts w:ascii="楷体" w:eastAsia="楷体" w:hAnsi="楷体" w:hint="eastAsia"/>
              </w:rPr>
              <w:t>内容25分</w:t>
            </w:r>
          </w:p>
        </w:tc>
        <w:tc>
          <w:tcPr>
            <w:tcW w:w="669" w:type="dxa"/>
          </w:tcPr>
          <w:p w14:paraId="717723C8" w14:textId="77777777" w:rsidR="006A4B35" w:rsidRPr="00492F85" w:rsidRDefault="006A4B35" w:rsidP="00F03A4B">
            <w:pPr>
              <w:rPr>
                <w:rFonts w:ascii="楷体" w:eastAsia="楷体" w:hAnsi="楷体"/>
              </w:rPr>
            </w:pPr>
            <w:r w:rsidRPr="00492F85">
              <w:rPr>
                <w:rFonts w:ascii="楷体" w:eastAsia="楷体" w:hAnsi="楷体" w:hint="eastAsia"/>
              </w:rPr>
              <w:t>语言16分</w:t>
            </w:r>
          </w:p>
        </w:tc>
        <w:tc>
          <w:tcPr>
            <w:tcW w:w="669" w:type="dxa"/>
          </w:tcPr>
          <w:p w14:paraId="02A4B64E" w14:textId="77777777" w:rsidR="006A4B35" w:rsidRPr="00492F85" w:rsidRDefault="006A4B35" w:rsidP="00F03A4B">
            <w:pPr>
              <w:rPr>
                <w:rFonts w:ascii="楷体" w:eastAsia="楷体" w:hAnsi="楷体"/>
              </w:rPr>
            </w:pPr>
            <w:r w:rsidRPr="00492F85">
              <w:rPr>
                <w:rFonts w:ascii="楷体" w:eastAsia="楷体" w:hAnsi="楷体" w:hint="eastAsia"/>
              </w:rPr>
              <w:t>结构5分</w:t>
            </w:r>
          </w:p>
        </w:tc>
        <w:tc>
          <w:tcPr>
            <w:tcW w:w="669" w:type="dxa"/>
          </w:tcPr>
          <w:p w14:paraId="03F2918D" w14:textId="77777777" w:rsidR="006A4B35" w:rsidRPr="00492F85" w:rsidRDefault="006A4B35" w:rsidP="00F03A4B">
            <w:pPr>
              <w:rPr>
                <w:rFonts w:ascii="楷体" w:eastAsia="楷体" w:hAnsi="楷体"/>
              </w:rPr>
            </w:pPr>
            <w:r w:rsidRPr="00492F85">
              <w:rPr>
                <w:rFonts w:ascii="楷体" w:eastAsia="楷体" w:hAnsi="楷体" w:hint="eastAsia"/>
              </w:rPr>
              <w:t>书写4分</w:t>
            </w:r>
          </w:p>
        </w:tc>
        <w:tc>
          <w:tcPr>
            <w:tcW w:w="762" w:type="dxa"/>
          </w:tcPr>
          <w:p w14:paraId="0BC67F15" w14:textId="77777777" w:rsidR="006A4B35" w:rsidRPr="00492F85" w:rsidRDefault="006A4B35" w:rsidP="00F03A4B">
            <w:pPr>
              <w:rPr>
                <w:rFonts w:ascii="楷体" w:eastAsia="楷体" w:hAnsi="楷体"/>
              </w:rPr>
            </w:pPr>
            <w:r w:rsidRPr="00492F85">
              <w:rPr>
                <w:rFonts w:ascii="楷体" w:eastAsia="楷体" w:hAnsi="楷体" w:hint="eastAsia"/>
              </w:rPr>
              <w:t>总分50</w:t>
            </w:r>
          </w:p>
        </w:tc>
      </w:tr>
      <w:tr w:rsidR="006A4B35" w:rsidRPr="00492F85" w14:paraId="5F8C12F1" w14:textId="77777777" w:rsidTr="00F03A4B">
        <w:tc>
          <w:tcPr>
            <w:tcW w:w="668" w:type="dxa"/>
          </w:tcPr>
          <w:p w14:paraId="55D0598D" w14:textId="77777777" w:rsidR="006A4B35" w:rsidRPr="00492F85" w:rsidRDefault="006A4B35" w:rsidP="00F03A4B">
            <w:pPr>
              <w:rPr>
                <w:rFonts w:ascii="楷体" w:eastAsia="楷体" w:hAnsi="楷体"/>
              </w:rPr>
            </w:pPr>
            <w:r w:rsidRPr="00492F85">
              <w:rPr>
                <w:rFonts w:ascii="楷体" w:eastAsia="楷体" w:hAnsi="楷体" w:hint="eastAsia"/>
              </w:rPr>
              <w:t>得分</w:t>
            </w:r>
          </w:p>
        </w:tc>
        <w:tc>
          <w:tcPr>
            <w:tcW w:w="669" w:type="dxa"/>
          </w:tcPr>
          <w:p w14:paraId="350868CA" w14:textId="77777777" w:rsidR="006A4B35" w:rsidRPr="00492F85" w:rsidRDefault="006A4B35" w:rsidP="00F03A4B">
            <w:pPr>
              <w:rPr>
                <w:rFonts w:ascii="楷体" w:eastAsia="楷体" w:hAnsi="楷体"/>
              </w:rPr>
            </w:pPr>
          </w:p>
        </w:tc>
        <w:tc>
          <w:tcPr>
            <w:tcW w:w="669" w:type="dxa"/>
          </w:tcPr>
          <w:p w14:paraId="1EA8DCCF" w14:textId="77777777" w:rsidR="006A4B35" w:rsidRPr="00492F85" w:rsidRDefault="006A4B35" w:rsidP="00F03A4B">
            <w:pPr>
              <w:rPr>
                <w:rFonts w:ascii="楷体" w:eastAsia="楷体" w:hAnsi="楷体"/>
              </w:rPr>
            </w:pPr>
          </w:p>
        </w:tc>
        <w:tc>
          <w:tcPr>
            <w:tcW w:w="669" w:type="dxa"/>
          </w:tcPr>
          <w:p w14:paraId="4F2BB95B" w14:textId="77777777" w:rsidR="006A4B35" w:rsidRPr="00492F85" w:rsidRDefault="006A4B35" w:rsidP="00F03A4B">
            <w:pPr>
              <w:rPr>
                <w:rFonts w:ascii="楷体" w:eastAsia="楷体" w:hAnsi="楷体"/>
              </w:rPr>
            </w:pPr>
          </w:p>
        </w:tc>
        <w:tc>
          <w:tcPr>
            <w:tcW w:w="669" w:type="dxa"/>
          </w:tcPr>
          <w:p w14:paraId="5B72AED3" w14:textId="77777777" w:rsidR="006A4B35" w:rsidRPr="00492F85" w:rsidRDefault="006A4B35" w:rsidP="00F03A4B">
            <w:pPr>
              <w:rPr>
                <w:rFonts w:ascii="楷体" w:eastAsia="楷体" w:hAnsi="楷体"/>
              </w:rPr>
            </w:pPr>
          </w:p>
        </w:tc>
        <w:tc>
          <w:tcPr>
            <w:tcW w:w="762" w:type="dxa"/>
          </w:tcPr>
          <w:p w14:paraId="59A9BB87" w14:textId="77777777" w:rsidR="006A4B35" w:rsidRPr="00492F85" w:rsidRDefault="006A4B35" w:rsidP="00F03A4B">
            <w:pPr>
              <w:rPr>
                <w:rFonts w:ascii="楷体" w:eastAsia="楷体" w:hAnsi="楷体"/>
              </w:rPr>
            </w:pPr>
          </w:p>
        </w:tc>
      </w:tr>
      <w:tr w:rsidR="006A4B35" w:rsidRPr="00492F85" w14:paraId="7922D7C4" w14:textId="77777777" w:rsidTr="00F03A4B">
        <w:trPr>
          <w:trHeight w:val="600"/>
        </w:trPr>
        <w:tc>
          <w:tcPr>
            <w:tcW w:w="668" w:type="dxa"/>
          </w:tcPr>
          <w:p w14:paraId="1BBF8CC8" w14:textId="77777777" w:rsidR="006A4B35" w:rsidRPr="00492F85" w:rsidRDefault="006A4B35" w:rsidP="00F03A4B">
            <w:pPr>
              <w:rPr>
                <w:rFonts w:ascii="楷体" w:eastAsia="楷体" w:hAnsi="楷体"/>
              </w:rPr>
            </w:pPr>
            <w:r w:rsidRPr="00492F85">
              <w:rPr>
                <w:rFonts w:ascii="楷体" w:eastAsia="楷体" w:hAnsi="楷体" w:hint="eastAsia"/>
              </w:rPr>
              <w:t>点评</w:t>
            </w:r>
          </w:p>
        </w:tc>
        <w:tc>
          <w:tcPr>
            <w:tcW w:w="3438" w:type="dxa"/>
            <w:gridSpan w:val="5"/>
          </w:tcPr>
          <w:p w14:paraId="1E889758" w14:textId="77777777" w:rsidR="006A4B35" w:rsidRPr="00492F85" w:rsidRDefault="006A4B35" w:rsidP="00F03A4B">
            <w:pPr>
              <w:rPr>
                <w:rFonts w:ascii="楷体" w:eastAsia="楷体" w:hAnsi="楷体"/>
              </w:rPr>
            </w:pPr>
          </w:p>
        </w:tc>
      </w:tr>
    </w:tbl>
    <w:p w14:paraId="48BC8160" w14:textId="77777777" w:rsidR="006A4B35" w:rsidRPr="00492F85" w:rsidRDefault="006A4B35" w:rsidP="006A4B35"/>
    <w:p w14:paraId="0134A815" w14:textId="77777777" w:rsidR="00D81BA6" w:rsidRDefault="00D81BA6"/>
    <w:sectPr w:rsidR="00D81BA6" w:rsidSect="00A7544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Apple Color Emoji">
    <w:panose1 w:val="00000000000000000000"/>
    <w:charset w:val="00"/>
    <w:family w:val="auto"/>
    <w:pitch w:val="variable"/>
    <w:sig w:usb0="00000003" w:usb1="18000000" w:usb2="14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798075"/>
      <w:docPartObj>
        <w:docPartGallery w:val="Page Numbers (Bottom of Page)"/>
        <w:docPartUnique/>
      </w:docPartObj>
    </w:sdtPr>
    <w:sdtContent>
      <w:p w14:paraId="77EE027D" w14:textId="77777777" w:rsidR="00000000" w:rsidRDefault="00000000">
        <w:pPr>
          <w:pStyle w:val="af"/>
          <w:jc w:val="center"/>
        </w:pPr>
        <w:r>
          <w:fldChar w:fldCharType="begin"/>
        </w:r>
        <w:r>
          <w:instrText>PAGE   \* MERGEFORMAT</w:instrText>
        </w:r>
        <w:r>
          <w:fldChar w:fldCharType="separate"/>
        </w:r>
        <w:r>
          <w:rPr>
            <w:lang w:val="zh-CN"/>
          </w:rPr>
          <w:t>2</w:t>
        </w:r>
        <w:r>
          <w:fldChar w:fldCharType="end"/>
        </w:r>
      </w:p>
    </w:sdtContent>
  </w:sdt>
  <w:p w14:paraId="00E269EC" w14:textId="77777777" w:rsidR="00000000" w:rsidRDefault="00000000">
    <w:pPr>
      <w:pStyle w:val="af"/>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C4E90"/>
    <w:multiLevelType w:val="hybridMultilevel"/>
    <w:tmpl w:val="9A4E2B3E"/>
    <w:lvl w:ilvl="0" w:tplc="11EAA46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15607FE"/>
    <w:multiLevelType w:val="hybridMultilevel"/>
    <w:tmpl w:val="996E9500"/>
    <w:lvl w:ilvl="0" w:tplc="CFF8DD34">
      <w:start w:val="1"/>
      <w:numFmt w:val="decimal"/>
      <w:lvlText w:val="%1."/>
      <w:lvlJc w:val="left"/>
      <w:pPr>
        <w:ind w:left="360" w:hanging="360"/>
      </w:pPr>
      <w:rPr>
        <w:rFonts w:hint="default"/>
      </w:rPr>
    </w:lvl>
    <w:lvl w:ilvl="1" w:tplc="C6CE71D8">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7987F02"/>
    <w:multiLevelType w:val="hybridMultilevel"/>
    <w:tmpl w:val="2B30220A"/>
    <w:lvl w:ilvl="0" w:tplc="06C072EC">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8063925">
    <w:abstractNumId w:val="1"/>
  </w:num>
  <w:num w:numId="2" w16cid:durableId="63526513">
    <w:abstractNumId w:val="2"/>
  </w:num>
  <w:num w:numId="3" w16cid:durableId="2119180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B35"/>
    <w:rsid w:val="002816D9"/>
    <w:rsid w:val="00350123"/>
    <w:rsid w:val="005041DD"/>
    <w:rsid w:val="006A4B35"/>
    <w:rsid w:val="007F21CE"/>
    <w:rsid w:val="00A20FD0"/>
    <w:rsid w:val="00A75445"/>
    <w:rsid w:val="00D643A5"/>
    <w:rsid w:val="00D81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59C9F39"/>
  <w15:chartTrackingRefBased/>
  <w15:docId w15:val="{B6EF5320-ABED-8240-ABD9-85C4C74B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B35"/>
    <w:pPr>
      <w:widowControl w:val="0"/>
      <w:jc w:val="both"/>
    </w:pPr>
  </w:style>
  <w:style w:type="paragraph" w:styleId="1">
    <w:name w:val="heading 1"/>
    <w:basedOn w:val="a"/>
    <w:next w:val="a"/>
    <w:link w:val="10"/>
    <w:uiPriority w:val="9"/>
    <w:qFormat/>
    <w:rsid w:val="006A4B3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A4B3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A4B3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A4B3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A4B3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A4B35"/>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A4B3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A4B3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A4B3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A4B3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A4B3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A4B3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A4B35"/>
    <w:rPr>
      <w:rFonts w:cstheme="majorBidi"/>
      <w:color w:val="2F5496" w:themeColor="accent1" w:themeShade="BF"/>
      <w:sz w:val="28"/>
      <w:szCs w:val="28"/>
    </w:rPr>
  </w:style>
  <w:style w:type="character" w:customStyle="1" w:styleId="50">
    <w:name w:val="标题 5 字符"/>
    <w:basedOn w:val="a0"/>
    <w:link w:val="5"/>
    <w:uiPriority w:val="9"/>
    <w:semiHidden/>
    <w:rsid w:val="006A4B35"/>
    <w:rPr>
      <w:rFonts w:cstheme="majorBidi"/>
      <w:color w:val="2F5496" w:themeColor="accent1" w:themeShade="BF"/>
      <w:sz w:val="24"/>
    </w:rPr>
  </w:style>
  <w:style w:type="character" w:customStyle="1" w:styleId="60">
    <w:name w:val="标题 6 字符"/>
    <w:basedOn w:val="a0"/>
    <w:link w:val="6"/>
    <w:uiPriority w:val="9"/>
    <w:semiHidden/>
    <w:rsid w:val="006A4B35"/>
    <w:rPr>
      <w:rFonts w:cstheme="majorBidi"/>
      <w:b/>
      <w:bCs/>
      <w:color w:val="2F5496" w:themeColor="accent1" w:themeShade="BF"/>
    </w:rPr>
  </w:style>
  <w:style w:type="character" w:customStyle="1" w:styleId="70">
    <w:name w:val="标题 7 字符"/>
    <w:basedOn w:val="a0"/>
    <w:link w:val="7"/>
    <w:uiPriority w:val="9"/>
    <w:semiHidden/>
    <w:rsid w:val="006A4B35"/>
    <w:rPr>
      <w:rFonts w:cstheme="majorBidi"/>
      <w:b/>
      <w:bCs/>
      <w:color w:val="595959" w:themeColor="text1" w:themeTint="A6"/>
    </w:rPr>
  </w:style>
  <w:style w:type="character" w:customStyle="1" w:styleId="80">
    <w:name w:val="标题 8 字符"/>
    <w:basedOn w:val="a0"/>
    <w:link w:val="8"/>
    <w:uiPriority w:val="9"/>
    <w:semiHidden/>
    <w:rsid w:val="006A4B35"/>
    <w:rPr>
      <w:rFonts w:cstheme="majorBidi"/>
      <w:color w:val="595959" w:themeColor="text1" w:themeTint="A6"/>
    </w:rPr>
  </w:style>
  <w:style w:type="character" w:customStyle="1" w:styleId="90">
    <w:name w:val="标题 9 字符"/>
    <w:basedOn w:val="a0"/>
    <w:link w:val="9"/>
    <w:uiPriority w:val="9"/>
    <w:semiHidden/>
    <w:rsid w:val="006A4B35"/>
    <w:rPr>
      <w:rFonts w:eastAsiaTheme="majorEastAsia" w:cstheme="majorBidi"/>
      <w:color w:val="595959" w:themeColor="text1" w:themeTint="A6"/>
    </w:rPr>
  </w:style>
  <w:style w:type="paragraph" w:styleId="a3">
    <w:name w:val="Title"/>
    <w:basedOn w:val="a"/>
    <w:next w:val="a"/>
    <w:link w:val="a4"/>
    <w:uiPriority w:val="10"/>
    <w:qFormat/>
    <w:rsid w:val="006A4B3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A4B3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A4B3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A4B3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A4B35"/>
    <w:pPr>
      <w:spacing w:before="160" w:after="160"/>
      <w:jc w:val="center"/>
    </w:pPr>
    <w:rPr>
      <w:i/>
      <w:iCs/>
      <w:color w:val="404040" w:themeColor="text1" w:themeTint="BF"/>
    </w:rPr>
  </w:style>
  <w:style w:type="character" w:customStyle="1" w:styleId="a8">
    <w:name w:val="引用 字符"/>
    <w:basedOn w:val="a0"/>
    <w:link w:val="a7"/>
    <w:uiPriority w:val="29"/>
    <w:rsid w:val="006A4B35"/>
    <w:rPr>
      <w:i/>
      <w:iCs/>
      <w:color w:val="404040" w:themeColor="text1" w:themeTint="BF"/>
    </w:rPr>
  </w:style>
  <w:style w:type="paragraph" w:styleId="a9">
    <w:name w:val="List Paragraph"/>
    <w:basedOn w:val="a"/>
    <w:uiPriority w:val="34"/>
    <w:qFormat/>
    <w:rsid w:val="006A4B35"/>
    <w:pPr>
      <w:ind w:left="720"/>
      <w:contextualSpacing/>
    </w:pPr>
  </w:style>
  <w:style w:type="character" w:styleId="aa">
    <w:name w:val="Intense Emphasis"/>
    <w:basedOn w:val="a0"/>
    <w:uiPriority w:val="21"/>
    <w:qFormat/>
    <w:rsid w:val="006A4B35"/>
    <w:rPr>
      <w:i/>
      <w:iCs/>
      <w:color w:val="2F5496" w:themeColor="accent1" w:themeShade="BF"/>
    </w:rPr>
  </w:style>
  <w:style w:type="paragraph" w:styleId="ab">
    <w:name w:val="Intense Quote"/>
    <w:basedOn w:val="a"/>
    <w:next w:val="a"/>
    <w:link w:val="ac"/>
    <w:uiPriority w:val="30"/>
    <w:qFormat/>
    <w:rsid w:val="006A4B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A4B35"/>
    <w:rPr>
      <w:i/>
      <w:iCs/>
      <w:color w:val="2F5496" w:themeColor="accent1" w:themeShade="BF"/>
    </w:rPr>
  </w:style>
  <w:style w:type="character" w:styleId="ad">
    <w:name w:val="Intense Reference"/>
    <w:basedOn w:val="a0"/>
    <w:uiPriority w:val="32"/>
    <w:qFormat/>
    <w:rsid w:val="006A4B35"/>
    <w:rPr>
      <w:b/>
      <w:bCs/>
      <w:smallCaps/>
      <w:color w:val="2F5496" w:themeColor="accent1" w:themeShade="BF"/>
      <w:spacing w:val="5"/>
    </w:rPr>
  </w:style>
  <w:style w:type="table" w:styleId="ae">
    <w:name w:val="Table Grid"/>
    <w:basedOn w:val="a1"/>
    <w:uiPriority w:val="39"/>
    <w:rsid w:val="006A4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er"/>
    <w:basedOn w:val="a"/>
    <w:link w:val="af0"/>
    <w:uiPriority w:val="99"/>
    <w:unhideWhenUsed/>
    <w:rsid w:val="006A4B35"/>
    <w:pPr>
      <w:tabs>
        <w:tab w:val="center" w:pos="4153"/>
        <w:tab w:val="right" w:pos="8306"/>
      </w:tabs>
      <w:snapToGrid w:val="0"/>
      <w:jc w:val="left"/>
    </w:pPr>
    <w:rPr>
      <w:sz w:val="18"/>
      <w:szCs w:val="18"/>
    </w:rPr>
  </w:style>
  <w:style w:type="character" w:customStyle="1" w:styleId="af0">
    <w:name w:val="页脚 字符"/>
    <w:basedOn w:val="a0"/>
    <w:link w:val="af"/>
    <w:uiPriority w:val="99"/>
    <w:rsid w:val="006A4B35"/>
    <w:rPr>
      <w:sz w:val="18"/>
      <w:szCs w:val="18"/>
    </w:rPr>
  </w:style>
  <w:style w:type="table" w:customStyle="1" w:styleId="11">
    <w:name w:val="网格型1"/>
    <w:basedOn w:val="a1"/>
    <w:next w:val="ae"/>
    <w:uiPriority w:val="39"/>
    <w:rsid w:val="006A4B35"/>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1626</Words>
  <Characters>9274</Characters>
  <Application>Microsoft Office Word</Application>
  <DocSecurity>0</DocSecurity>
  <Lines>77</Lines>
  <Paragraphs>21</Paragraphs>
  <ScaleCrop>false</ScaleCrop>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2025-07-06T01:30:00Z</dcterms:created>
  <dcterms:modified xsi:type="dcterms:W3CDTF">2025-07-06T01:30:00Z</dcterms:modified>
</cp:coreProperties>
</file>